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0987" w14:textId="77777777" w:rsidR="00F505A6" w:rsidRPr="006228DE" w:rsidRDefault="00F505A6" w:rsidP="00771B35">
      <w:pPr>
        <w:ind w:firstLineChars="0" w:firstLine="0"/>
        <w:jc w:val="left"/>
        <w:rPr>
          <w:color w:val="C00000"/>
          <w:kern w:val="0"/>
        </w:rPr>
      </w:pPr>
    </w:p>
    <w:p w14:paraId="5B2067AB" w14:textId="77777777" w:rsidR="00F505A6" w:rsidRPr="00E35E18" w:rsidRDefault="00A329F4" w:rsidP="00852178">
      <w:pPr>
        <w:ind w:firstLine="210"/>
        <w:rPr>
          <w:color w:val="0070C0"/>
          <w:kern w:val="0"/>
        </w:rPr>
      </w:pPr>
      <w:r w:rsidRPr="00E35E18">
        <w:rPr>
          <w:rFonts w:hint="eastAsia"/>
          <w:color w:val="0070C0"/>
          <w:kern w:val="0"/>
        </w:rPr>
        <w:t>（表紙例）</w:t>
      </w:r>
    </w:p>
    <w:p w14:paraId="0535ECFB" w14:textId="77777777" w:rsidR="00F505A6" w:rsidRPr="006228DE" w:rsidRDefault="00F505A6" w:rsidP="00852178">
      <w:pPr>
        <w:ind w:firstLine="210"/>
        <w:rPr>
          <w:color w:val="C00000"/>
          <w:kern w:val="0"/>
        </w:rPr>
      </w:pPr>
    </w:p>
    <w:p w14:paraId="00D11535" w14:textId="77777777" w:rsidR="00F505A6" w:rsidRPr="00E35E18" w:rsidRDefault="001A6C9A" w:rsidP="004F7006">
      <w:pPr>
        <w:ind w:firstLine="281"/>
        <w:jc w:val="center"/>
        <w:rPr>
          <w:b/>
          <w:color w:val="0070C0"/>
          <w:sz w:val="28"/>
          <w:szCs w:val="28"/>
        </w:rPr>
      </w:pPr>
      <w:bookmarkStart w:id="0" w:name="_Toc228087943"/>
      <w:bookmarkStart w:id="1" w:name="_Toc228162609"/>
      <w:bookmarkStart w:id="2" w:name="_Toc228165051"/>
      <w:bookmarkStart w:id="3" w:name="_Toc228180123"/>
      <w:bookmarkStart w:id="4" w:name="_Toc228180208"/>
      <w:bookmarkStart w:id="5" w:name="_Toc228597505"/>
      <w:bookmarkStart w:id="6" w:name="_Toc228597787"/>
      <w:bookmarkStart w:id="7" w:name="_Toc229477688"/>
      <w:bookmarkStart w:id="8" w:name="_Toc239852460"/>
      <w:r w:rsidRPr="00E35E18">
        <w:rPr>
          <w:rFonts w:hint="eastAsia"/>
          <w:b/>
          <w:color w:val="0070C0"/>
          <w:sz w:val="28"/>
          <w:szCs w:val="28"/>
        </w:rPr>
        <w:t>○○○</w:t>
      </w:r>
      <w:r w:rsidR="00F505A6" w:rsidRPr="00E35E18">
        <w:rPr>
          <w:rFonts w:hint="eastAsia"/>
          <w:b/>
          <w:color w:val="0070C0"/>
          <w:sz w:val="28"/>
          <w:szCs w:val="28"/>
        </w:rPr>
        <w:t>に対する△△△と□□□の</w:t>
      </w:r>
      <w:bookmarkEnd w:id="0"/>
      <w:bookmarkEnd w:id="1"/>
      <w:bookmarkEnd w:id="2"/>
      <w:bookmarkEnd w:id="3"/>
      <w:bookmarkEnd w:id="4"/>
      <w:bookmarkEnd w:id="5"/>
      <w:bookmarkEnd w:id="6"/>
      <w:bookmarkEnd w:id="7"/>
      <w:bookmarkEnd w:id="8"/>
    </w:p>
    <w:p w14:paraId="70273252" w14:textId="77777777" w:rsidR="00F505A6" w:rsidRPr="00E35E18" w:rsidRDefault="00F505A6" w:rsidP="004F7006">
      <w:pPr>
        <w:ind w:firstLine="281"/>
        <w:jc w:val="center"/>
        <w:rPr>
          <w:b/>
          <w:color w:val="0070C0"/>
          <w:sz w:val="28"/>
          <w:szCs w:val="28"/>
        </w:rPr>
      </w:pPr>
      <w:bookmarkStart w:id="9" w:name="_Toc228087944"/>
      <w:bookmarkStart w:id="10" w:name="_Toc228162610"/>
      <w:bookmarkStart w:id="11" w:name="_Toc228165052"/>
      <w:bookmarkStart w:id="12" w:name="_Toc228180124"/>
      <w:bookmarkStart w:id="13" w:name="_Toc228180209"/>
      <w:bookmarkStart w:id="14" w:name="_Toc228597506"/>
      <w:bookmarkStart w:id="15" w:name="_Toc228597788"/>
      <w:bookmarkStart w:id="16" w:name="_Toc229477689"/>
      <w:bookmarkStart w:id="17" w:name="_Toc239852461"/>
      <w:r w:rsidRPr="00E35E18">
        <w:rPr>
          <w:rFonts w:hint="eastAsia"/>
          <w:b/>
          <w:color w:val="0070C0"/>
          <w:sz w:val="28"/>
          <w:szCs w:val="28"/>
        </w:rPr>
        <w:t>ランダム化比較第III相試験</w:t>
      </w:r>
      <w:bookmarkEnd w:id="9"/>
      <w:bookmarkEnd w:id="10"/>
      <w:bookmarkEnd w:id="11"/>
      <w:bookmarkEnd w:id="12"/>
      <w:bookmarkEnd w:id="13"/>
      <w:bookmarkEnd w:id="14"/>
      <w:bookmarkEnd w:id="15"/>
      <w:bookmarkEnd w:id="16"/>
      <w:bookmarkEnd w:id="17"/>
    </w:p>
    <w:p w14:paraId="2AC26A1B" w14:textId="77777777" w:rsidR="00F505A6" w:rsidRPr="008970C6" w:rsidRDefault="00823B1F" w:rsidP="008970C6">
      <w:pPr>
        <w:ind w:firstLine="321"/>
        <w:jc w:val="center"/>
        <w:rPr>
          <w:rFonts w:hAnsi="ＭＳ Ｐゴシック"/>
          <w:b/>
          <w:sz w:val="32"/>
          <w:szCs w:val="32"/>
        </w:rPr>
      </w:pPr>
      <w:bookmarkStart w:id="18" w:name="_Toc228087945"/>
      <w:bookmarkStart w:id="19" w:name="_Toc228162611"/>
      <w:bookmarkStart w:id="20" w:name="_Toc228165053"/>
      <w:bookmarkStart w:id="21" w:name="_Toc228180125"/>
      <w:bookmarkStart w:id="22" w:name="_Toc228180210"/>
      <w:bookmarkStart w:id="23" w:name="_Toc228597507"/>
      <w:bookmarkStart w:id="24" w:name="_Toc228597789"/>
      <w:bookmarkStart w:id="25" w:name="_Toc229477690"/>
      <w:bookmarkStart w:id="26" w:name="_Toc239852462"/>
      <w:r>
        <w:rPr>
          <w:rFonts w:hAnsi="ＭＳ Ｐゴシック" w:hint="eastAsia"/>
          <w:b/>
          <w:sz w:val="32"/>
          <w:szCs w:val="32"/>
        </w:rPr>
        <w:t>研究計画書</w:t>
      </w:r>
      <w:bookmarkEnd w:id="18"/>
      <w:bookmarkEnd w:id="19"/>
      <w:bookmarkEnd w:id="20"/>
      <w:bookmarkEnd w:id="21"/>
      <w:bookmarkEnd w:id="22"/>
      <w:bookmarkEnd w:id="23"/>
      <w:bookmarkEnd w:id="24"/>
      <w:bookmarkEnd w:id="25"/>
      <w:bookmarkEnd w:id="26"/>
    </w:p>
    <w:p w14:paraId="7F6D45A0" w14:textId="77777777" w:rsidR="00F505A6" w:rsidRPr="006228DE" w:rsidRDefault="00F505A6" w:rsidP="00852178">
      <w:pPr>
        <w:ind w:firstLine="210"/>
        <w:rPr>
          <w:color w:val="3333FF"/>
          <w:kern w:val="0"/>
        </w:rPr>
      </w:pPr>
    </w:p>
    <w:p w14:paraId="1E1517B1" w14:textId="77777777" w:rsidR="00F505A6" w:rsidRDefault="00F505A6" w:rsidP="00771B35">
      <w:pPr>
        <w:ind w:firstLine="210"/>
        <w:jc w:val="center"/>
        <w:rPr>
          <w:color w:val="0070C0"/>
          <w:kern w:val="0"/>
          <w:u w:val="single"/>
        </w:rPr>
      </w:pPr>
      <w:r w:rsidRPr="00E35E18">
        <w:rPr>
          <w:rFonts w:hint="eastAsia"/>
          <w:color w:val="0070C0"/>
          <w:kern w:val="0"/>
          <w:u w:val="single"/>
        </w:rPr>
        <w:t xml:space="preserve">略称：　</w:t>
      </w:r>
      <w:r w:rsidR="00F20460" w:rsidRPr="00E35E18">
        <w:rPr>
          <w:rFonts w:hint="eastAsia"/>
          <w:color w:val="0070C0"/>
          <w:kern w:val="0"/>
          <w:u w:val="single"/>
        </w:rPr>
        <w:t>●●</w:t>
      </w:r>
    </w:p>
    <w:p w14:paraId="2A3AB1DA" w14:textId="77777777" w:rsidR="00116911" w:rsidRPr="006228DE" w:rsidRDefault="00116911" w:rsidP="00116911">
      <w:pPr>
        <w:ind w:firstLine="210"/>
        <w:jc w:val="center"/>
        <w:rPr>
          <w:color w:val="3333FF"/>
        </w:rPr>
      </w:pPr>
    </w:p>
    <w:p w14:paraId="28C5B5CA" w14:textId="77777777" w:rsidR="00F505A6" w:rsidRDefault="00E6065E" w:rsidP="00CC4A1D">
      <w:pPr>
        <w:ind w:firstLine="210"/>
        <w:jc w:val="right"/>
        <w:rPr>
          <w:color w:val="0070C0"/>
        </w:rPr>
      </w:pPr>
      <w:r>
        <w:rPr>
          <w:rFonts w:hint="eastAsia"/>
          <w:color w:val="0070C0"/>
        </w:rPr>
        <w:t>多施設の場合：</w:t>
      </w:r>
      <w:r w:rsidR="005C7275" w:rsidRPr="001B71AD">
        <w:rPr>
          <w:rFonts w:hint="eastAsia"/>
          <w:color w:val="0070C0"/>
        </w:rPr>
        <w:t>研究代表</w:t>
      </w:r>
      <w:r w:rsidR="004A6C0A">
        <w:rPr>
          <w:rFonts w:hint="eastAsia"/>
          <w:color w:val="0070C0"/>
        </w:rPr>
        <w:t>医</w:t>
      </w:r>
      <w:r w:rsidR="005C7275" w:rsidRPr="001B71AD">
        <w:rPr>
          <w:rFonts w:hint="eastAsia"/>
          <w:color w:val="0070C0"/>
        </w:rPr>
        <w:t>師</w:t>
      </w:r>
      <w:r w:rsidR="00F505A6" w:rsidRPr="001B71AD">
        <w:rPr>
          <w:rFonts w:hint="eastAsia"/>
          <w:color w:val="0070C0"/>
        </w:rPr>
        <w:t>：</w:t>
      </w:r>
      <w:r w:rsidR="00140301" w:rsidRPr="001B71AD">
        <w:rPr>
          <w:rFonts w:hint="eastAsia"/>
          <w:color w:val="0070C0"/>
        </w:rPr>
        <w:t>金沢大学</w:t>
      </w:r>
      <w:r w:rsidR="00F505A6" w:rsidRPr="001B71AD">
        <w:rPr>
          <w:rFonts w:hint="eastAsia"/>
          <w:color w:val="0070C0"/>
        </w:rPr>
        <w:t>附属病院</w:t>
      </w:r>
      <w:r w:rsidR="001A6C9A" w:rsidRPr="001B71AD">
        <w:rPr>
          <w:rFonts w:hint="eastAsia"/>
          <w:color w:val="0070C0"/>
        </w:rPr>
        <w:t>○○</w:t>
      </w:r>
      <w:r w:rsidR="00F505A6" w:rsidRPr="001B71AD">
        <w:rPr>
          <w:rFonts w:hint="eastAsia"/>
          <w:color w:val="0070C0"/>
        </w:rPr>
        <w:t>科△△</w:t>
      </w:r>
    </w:p>
    <w:p w14:paraId="43DBC5B3" w14:textId="77777777" w:rsidR="00E6065E" w:rsidRPr="00485499" w:rsidRDefault="00E6065E" w:rsidP="00CC4A1D">
      <w:pPr>
        <w:ind w:firstLine="210"/>
        <w:jc w:val="right"/>
        <w:rPr>
          <w:color w:val="000000"/>
        </w:rPr>
      </w:pPr>
      <w:r w:rsidRPr="004A1390">
        <w:rPr>
          <w:rFonts w:hint="eastAsia"/>
          <w:color w:val="000000"/>
        </w:rPr>
        <w:t>単施設の場合</w:t>
      </w:r>
      <w:r w:rsidRPr="00485499">
        <w:rPr>
          <w:rFonts w:hint="eastAsia"/>
          <w:color w:val="000000"/>
        </w:rPr>
        <w:t>：</w:t>
      </w:r>
      <w:r w:rsidR="004A6C0A">
        <w:rPr>
          <w:rFonts w:hint="eastAsia"/>
          <w:color w:val="000000"/>
        </w:rPr>
        <w:t>研究</w:t>
      </w:r>
      <w:r w:rsidRPr="00485499">
        <w:rPr>
          <w:rFonts w:hint="eastAsia"/>
          <w:color w:val="000000"/>
        </w:rPr>
        <w:t>責任医師：金沢大学附属病院○○科△△</w:t>
      </w:r>
    </w:p>
    <w:p w14:paraId="613C2A29" w14:textId="77777777" w:rsidR="00F505A6" w:rsidRDefault="00F505A6" w:rsidP="00CC4A1D">
      <w:pPr>
        <w:ind w:firstLine="210"/>
        <w:jc w:val="right"/>
        <w:rPr>
          <w:color w:val="0070C0"/>
        </w:rPr>
      </w:pPr>
      <w:r w:rsidRPr="001B71AD">
        <w:rPr>
          <w:rFonts w:hint="eastAsia"/>
          <w:color w:val="0070C0"/>
        </w:rPr>
        <w:t>□□　□□</w:t>
      </w:r>
    </w:p>
    <w:p w14:paraId="5C2A4155" w14:textId="77777777" w:rsidR="003B6431" w:rsidRDefault="003B6431" w:rsidP="003B6431">
      <w:pPr>
        <w:wordWrap w:val="0"/>
        <w:ind w:firstLine="210"/>
        <w:jc w:val="right"/>
        <w:rPr>
          <w:color w:val="0070C0"/>
        </w:rPr>
      </w:pPr>
      <w:r>
        <w:rPr>
          <w:rFonts w:hint="eastAsia"/>
          <w:color w:val="0070C0"/>
        </w:rPr>
        <w:t>住所〒 電話 FAX E-mail</w:t>
      </w:r>
      <w:r w:rsidR="00E6065E">
        <w:rPr>
          <w:rFonts w:hint="eastAsia"/>
          <w:color w:val="0070C0"/>
        </w:rPr>
        <w:t>（研究事務局と同じ場合は省略）</w:t>
      </w:r>
    </w:p>
    <w:p w14:paraId="5C193CEF" w14:textId="77777777" w:rsidR="00E6065E" w:rsidRPr="001B71AD" w:rsidRDefault="00E6065E" w:rsidP="00485499">
      <w:pPr>
        <w:ind w:firstLine="210"/>
        <w:jc w:val="right"/>
        <w:rPr>
          <w:color w:val="0070C0"/>
        </w:rPr>
      </w:pPr>
    </w:p>
    <w:p w14:paraId="4F437B9C" w14:textId="77777777" w:rsidR="00F505A6" w:rsidRPr="001B71AD" w:rsidRDefault="00ED51D4" w:rsidP="00CC4A1D">
      <w:pPr>
        <w:ind w:firstLine="210"/>
        <w:jc w:val="right"/>
        <w:rPr>
          <w:color w:val="0070C0"/>
        </w:rPr>
      </w:pPr>
      <w:r w:rsidRPr="001B71AD">
        <w:rPr>
          <w:rFonts w:hint="eastAsia"/>
          <w:color w:val="0070C0"/>
        </w:rPr>
        <w:t>研究事務局：</w:t>
      </w:r>
      <w:r w:rsidR="00140301" w:rsidRPr="001B71AD">
        <w:rPr>
          <w:rFonts w:hint="eastAsia"/>
          <w:color w:val="0070C0"/>
        </w:rPr>
        <w:t>金沢大学</w:t>
      </w:r>
      <w:r w:rsidR="00F505A6" w:rsidRPr="001B71AD">
        <w:rPr>
          <w:rFonts w:hint="eastAsia"/>
          <w:color w:val="0070C0"/>
        </w:rPr>
        <w:t>附属病院</w:t>
      </w:r>
      <w:r w:rsidR="001A6C9A" w:rsidRPr="001B71AD">
        <w:rPr>
          <w:rFonts w:hint="eastAsia"/>
          <w:color w:val="0070C0"/>
        </w:rPr>
        <w:t>○○</w:t>
      </w:r>
      <w:r w:rsidR="00F505A6" w:rsidRPr="001B71AD">
        <w:rPr>
          <w:rFonts w:hint="eastAsia"/>
          <w:color w:val="0070C0"/>
        </w:rPr>
        <w:t>科△△</w:t>
      </w:r>
    </w:p>
    <w:p w14:paraId="6AE9E0E4" w14:textId="187945EB" w:rsidR="00F505A6" w:rsidRPr="001B71AD" w:rsidRDefault="001A6C9A" w:rsidP="00CC4A1D">
      <w:pPr>
        <w:ind w:firstLine="210"/>
        <w:jc w:val="right"/>
        <w:rPr>
          <w:color w:val="0070C0"/>
        </w:rPr>
      </w:pPr>
      <w:r w:rsidRPr="001B71AD">
        <w:rPr>
          <w:rFonts w:hint="eastAsia"/>
          <w:color w:val="0070C0"/>
        </w:rPr>
        <w:t>○○</w:t>
      </w:r>
      <w:r w:rsidR="00F505A6" w:rsidRPr="001B71AD">
        <w:rPr>
          <w:rFonts w:hint="eastAsia"/>
          <w:color w:val="0070C0"/>
        </w:rPr>
        <w:t xml:space="preserve">　</w:t>
      </w:r>
      <w:r w:rsidRPr="001B71AD">
        <w:rPr>
          <w:rFonts w:hint="eastAsia"/>
          <w:color w:val="0070C0"/>
        </w:rPr>
        <w:t>○○</w:t>
      </w:r>
    </w:p>
    <w:p w14:paraId="29658723" w14:textId="4A78D467" w:rsidR="00ED51D4" w:rsidRDefault="00ED51D4" w:rsidP="00D259F7">
      <w:pPr>
        <w:ind w:firstLine="210"/>
        <w:jc w:val="right"/>
        <w:rPr>
          <w:color w:val="0070C0"/>
        </w:rPr>
      </w:pPr>
      <w:r w:rsidRPr="001B71AD">
        <w:rPr>
          <w:rFonts w:hint="eastAsia"/>
          <w:color w:val="0070C0"/>
        </w:rPr>
        <w:t>住所</w:t>
      </w:r>
      <w:r w:rsidR="00F505A6" w:rsidRPr="001B71AD">
        <w:rPr>
          <w:rFonts w:hint="eastAsia"/>
          <w:color w:val="0070C0"/>
        </w:rPr>
        <w:t>〒</w:t>
      </w:r>
      <w:r w:rsidR="006668F6">
        <w:rPr>
          <w:rFonts w:hint="eastAsia"/>
          <w:color w:val="0070C0"/>
        </w:rPr>
        <w:t xml:space="preserve">　</w:t>
      </w:r>
      <w:r w:rsidR="006668F6" w:rsidRPr="001B71AD">
        <w:rPr>
          <w:rFonts w:hint="eastAsia"/>
          <w:color w:val="0070C0"/>
        </w:rPr>
        <w:t>電話FAX</w:t>
      </w:r>
      <w:r w:rsidR="006668F6" w:rsidRPr="006668F6">
        <w:rPr>
          <w:rFonts w:hint="eastAsia"/>
          <w:color w:val="0070C0"/>
        </w:rPr>
        <w:t xml:space="preserve"> </w:t>
      </w:r>
      <w:r w:rsidR="006668F6" w:rsidRPr="001B71AD">
        <w:rPr>
          <w:rFonts w:hint="eastAsia"/>
          <w:color w:val="0070C0"/>
        </w:rPr>
        <w:t>E-mail</w:t>
      </w:r>
    </w:p>
    <w:p w14:paraId="36FE0A61" w14:textId="77777777" w:rsidR="006668F6" w:rsidRPr="001B71AD" w:rsidRDefault="006668F6" w:rsidP="0047157E">
      <w:pPr>
        <w:ind w:firstLine="210"/>
        <w:jc w:val="right"/>
        <w:rPr>
          <w:color w:val="0070C0"/>
        </w:rPr>
      </w:pPr>
    </w:p>
    <w:p w14:paraId="4AE0FBB6" w14:textId="66EB9233" w:rsidR="00F505A6" w:rsidRPr="001B71AD" w:rsidRDefault="00306A0D" w:rsidP="00771B35">
      <w:pPr>
        <w:ind w:firstLineChars="47" w:firstLine="99"/>
        <w:rPr>
          <w:color w:val="0070C0"/>
        </w:rPr>
      </w:pPr>
      <w:r>
        <w:rPr>
          <w:noProof/>
        </w:rPr>
        <mc:AlternateContent>
          <mc:Choice Requires="wps">
            <w:drawing>
              <wp:anchor distT="45720" distB="45720" distL="114300" distR="114300" simplePos="0" relativeHeight="251656192" behindDoc="0" locked="0" layoutInCell="1" allowOverlap="1" wp14:anchorId="29D75AFF" wp14:editId="09A3AB34">
                <wp:simplePos x="0" y="0"/>
                <wp:positionH relativeFrom="column">
                  <wp:posOffset>3667125</wp:posOffset>
                </wp:positionH>
                <wp:positionV relativeFrom="paragraph">
                  <wp:posOffset>35560</wp:posOffset>
                </wp:positionV>
                <wp:extent cx="2514600" cy="933450"/>
                <wp:effectExtent l="19050" t="26035" r="38100" b="50165"/>
                <wp:wrapSquare wrapText="bothSides"/>
                <wp:docPr id="1234949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3345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2261BD4" w14:textId="77777777" w:rsidR="00FA237E" w:rsidRDefault="00FA237E">
                            <w:pPr>
                              <w:ind w:firstLine="210"/>
                            </w:pPr>
                            <w:r>
                              <w:rPr>
                                <w:rFonts w:hint="eastAsia"/>
                              </w:rPr>
                              <w:t>雛形作成日2018年12月25日</w:t>
                            </w:r>
                          </w:p>
                          <w:p w14:paraId="7B065905" w14:textId="6D280920" w:rsidR="00FA237E" w:rsidRDefault="00FA237E">
                            <w:pPr>
                              <w:ind w:firstLine="210"/>
                            </w:pPr>
                            <w:r>
                              <w:rPr>
                                <w:rFonts w:hint="eastAsia"/>
                              </w:rPr>
                              <w:t>改訂日20</w:t>
                            </w:r>
                            <w:r w:rsidR="00D823D6">
                              <w:rPr>
                                <w:rFonts w:hint="eastAsia"/>
                              </w:rPr>
                              <w:t>2</w:t>
                            </w:r>
                            <w:r w:rsidR="00B953BE">
                              <w:rPr>
                                <w:rFonts w:hint="eastAsia"/>
                              </w:rPr>
                              <w:t>4</w:t>
                            </w:r>
                            <w:r>
                              <w:rPr>
                                <w:rFonts w:hint="eastAsia"/>
                              </w:rPr>
                              <w:t>年</w:t>
                            </w:r>
                            <w:r w:rsidR="00B953BE">
                              <w:t>1</w:t>
                            </w:r>
                            <w:r>
                              <w:rPr>
                                <w:rFonts w:hint="eastAsia"/>
                              </w:rPr>
                              <w:t>月</w:t>
                            </w:r>
                            <w:r w:rsidR="00D823D6">
                              <w:rPr>
                                <w:rFonts w:hint="eastAsia"/>
                              </w:rPr>
                              <w:t>5</w:t>
                            </w:r>
                            <w:r>
                              <w:rPr>
                                <w:rFonts w:hint="eastAsia"/>
                              </w:rPr>
                              <w:t>日</w:t>
                            </w:r>
                          </w:p>
                          <w:p w14:paraId="3D92202F" w14:textId="77777777" w:rsidR="00FA237E" w:rsidRDefault="00FA237E">
                            <w:pPr>
                              <w:ind w:firstLine="210"/>
                            </w:pPr>
                            <w:r>
                              <w:rPr>
                                <w:rFonts w:hint="eastAsia"/>
                              </w:rPr>
                              <w:t>（研究計画書作成時は削除願います。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75AFF" id="_x0000_t202" coordsize="21600,21600" o:spt="202" path="m,l,21600r21600,l21600,xe">
                <v:stroke joinstyle="miter"/>
                <v:path gradientshapeok="t" o:connecttype="rect"/>
              </v:shapetype>
              <v:shape id="テキスト ボックス 2" o:spid="_x0000_s1026" type="#_x0000_t202" style="position:absolute;left:0;text-align:left;margin-left:288.75pt;margin-top:2.8pt;width:198pt;height: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" fillcolor="#70ad47" strokecolor="#f2f2f2" strokeweight="3pt">
                <v:shadow on="t" color="#375623" opacity=".5" offset="1pt"/>
                <v:textbox>
                  <w:txbxContent>
                    <w:p w14:paraId="32261BD4" w14:textId="77777777" w:rsidR="00FA237E" w:rsidRDefault="00FA237E">
                      <w:pPr>
                        <w:ind w:firstLine="210"/>
                      </w:pPr>
                      <w:r>
                        <w:rPr>
                          <w:rFonts w:hint="eastAsia"/>
                        </w:rPr>
                        <w:t>雛形作成日2018年12月25日</w:t>
                      </w:r>
                    </w:p>
                    <w:p w14:paraId="7B065905" w14:textId="6D280920" w:rsidR="00FA237E" w:rsidRDefault="00FA237E">
                      <w:pPr>
                        <w:ind w:firstLine="210"/>
                      </w:pPr>
                      <w:r>
                        <w:rPr>
                          <w:rFonts w:hint="eastAsia"/>
                        </w:rPr>
                        <w:t>改訂日20</w:t>
                      </w:r>
                      <w:r w:rsidR="00D823D6">
                        <w:rPr>
                          <w:rFonts w:hint="eastAsia"/>
                        </w:rPr>
                        <w:t>2</w:t>
                      </w:r>
                      <w:r w:rsidR="00B953BE">
                        <w:rPr>
                          <w:rFonts w:hint="eastAsia"/>
                        </w:rPr>
                        <w:t>4</w:t>
                      </w:r>
                      <w:r>
                        <w:rPr>
                          <w:rFonts w:hint="eastAsia"/>
                        </w:rPr>
                        <w:t>年</w:t>
                      </w:r>
                      <w:r w:rsidR="00B953BE">
                        <w:t>1</w:t>
                      </w:r>
                      <w:r>
                        <w:rPr>
                          <w:rFonts w:hint="eastAsia"/>
                        </w:rPr>
                        <w:t>月</w:t>
                      </w:r>
                      <w:r w:rsidR="00D823D6">
                        <w:rPr>
                          <w:rFonts w:hint="eastAsia"/>
                        </w:rPr>
                        <w:t>5</w:t>
                      </w:r>
                      <w:r>
                        <w:rPr>
                          <w:rFonts w:hint="eastAsia"/>
                        </w:rPr>
                        <w:t>日</w:t>
                      </w:r>
                    </w:p>
                    <w:p w14:paraId="3D92202F" w14:textId="77777777" w:rsidR="00FA237E" w:rsidRDefault="00FA237E">
                      <w:pPr>
                        <w:ind w:firstLine="210"/>
                      </w:pPr>
                      <w:r>
                        <w:rPr>
                          <w:rFonts w:hint="eastAsia"/>
                        </w:rPr>
                        <w:t>（研究計画書作成時は削除願います。</w:t>
                      </w:r>
                    </w:p>
                  </w:txbxContent>
                </v:textbox>
                <w10:wrap type="square"/>
              </v:shape>
            </w:pict>
          </mc:Fallback>
        </mc:AlternateContent>
      </w:r>
      <w:r w:rsidR="00F505A6" w:rsidRPr="001B71AD">
        <w:rPr>
          <w:rFonts w:hint="eastAsia"/>
          <w:color w:val="0070C0"/>
        </w:rPr>
        <w:t xml:space="preserve"> </w:t>
      </w:r>
      <w:r w:rsidR="006668F6">
        <w:rPr>
          <w:rFonts w:hint="eastAsia"/>
          <w:color w:val="0070C0"/>
        </w:rPr>
        <w:t xml:space="preserve">200ｘ　</w:t>
      </w:r>
      <w:r w:rsidR="00F505A6" w:rsidRPr="001B71AD">
        <w:rPr>
          <w:rFonts w:hint="eastAsia"/>
          <w:color w:val="0070C0"/>
        </w:rPr>
        <w:t>年</w:t>
      </w:r>
      <w:r w:rsidR="001665A6" w:rsidRPr="001B71AD">
        <w:rPr>
          <w:rFonts w:hint="eastAsia"/>
          <w:color w:val="0070C0"/>
        </w:rPr>
        <w:t>4</w:t>
      </w:r>
      <w:r w:rsidR="00F505A6" w:rsidRPr="001B71AD">
        <w:rPr>
          <w:rFonts w:hint="eastAsia"/>
          <w:color w:val="0070C0"/>
        </w:rPr>
        <w:t>月1日　計画書案　Ver. 0.0</w:t>
      </w:r>
    </w:p>
    <w:p w14:paraId="3425521B" w14:textId="77777777" w:rsidR="00F505A6" w:rsidRPr="001B71AD" w:rsidRDefault="00F505A6" w:rsidP="00852178">
      <w:pPr>
        <w:ind w:firstLine="210"/>
        <w:rPr>
          <w:color w:val="0070C0"/>
        </w:rPr>
      </w:pPr>
      <w:r w:rsidRPr="001B71AD">
        <w:rPr>
          <w:rFonts w:hint="eastAsia"/>
          <w:color w:val="0070C0"/>
        </w:rPr>
        <w:t>200X年</w:t>
      </w:r>
      <w:r w:rsidR="001665A6" w:rsidRPr="001B71AD">
        <w:rPr>
          <w:rFonts w:hint="eastAsia"/>
          <w:color w:val="0070C0"/>
        </w:rPr>
        <w:t>5</w:t>
      </w:r>
      <w:r w:rsidRPr="001B71AD">
        <w:rPr>
          <w:rFonts w:hint="eastAsia"/>
          <w:color w:val="0070C0"/>
        </w:rPr>
        <w:t>月30日　計画書案　Ver.0.1</w:t>
      </w:r>
    </w:p>
    <w:p w14:paraId="16CB993F" w14:textId="77777777" w:rsidR="00F505A6" w:rsidRPr="001B71AD" w:rsidRDefault="00F505A6" w:rsidP="001D4EE2">
      <w:pPr>
        <w:ind w:firstLine="210"/>
        <w:rPr>
          <w:color w:val="0070C0"/>
        </w:rPr>
      </w:pPr>
      <w:r w:rsidRPr="001B71AD">
        <w:rPr>
          <w:rFonts w:hint="eastAsia"/>
          <w:color w:val="0070C0"/>
        </w:rPr>
        <w:t>200X年7月16</w:t>
      </w:r>
      <w:r w:rsidR="00ED51D4" w:rsidRPr="001B71AD">
        <w:rPr>
          <w:rFonts w:hint="eastAsia"/>
          <w:color w:val="0070C0"/>
        </w:rPr>
        <w:t xml:space="preserve">日　</w:t>
      </w:r>
      <w:r w:rsidRPr="001B71AD">
        <w:rPr>
          <w:rFonts w:hint="eastAsia"/>
          <w:color w:val="0070C0"/>
        </w:rPr>
        <w:t xml:space="preserve">　Ver.1.0</w:t>
      </w:r>
    </w:p>
    <w:p w14:paraId="1BC2CBA6" w14:textId="77777777" w:rsidR="00F505A6" w:rsidRDefault="00F505A6" w:rsidP="00F30050">
      <w:pPr>
        <w:ind w:firstLine="210"/>
        <w:rPr>
          <w:color w:val="0070C0"/>
        </w:rPr>
      </w:pPr>
      <w:r w:rsidRPr="001B71AD">
        <w:rPr>
          <w:rFonts w:hint="eastAsia"/>
          <w:color w:val="0070C0"/>
        </w:rPr>
        <w:t>200X年12月1</w:t>
      </w:r>
      <w:r w:rsidR="00775724" w:rsidRPr="001B71AD">
        <w:rPr>
          <w:rFonts w:hint="eastAsia"/>
          <w:color w:val="0070C0"/>
        </w:rPr>
        <w:t xml:space="preserve">日　改訂 </w:t>
      </w:r>
      <w:r w:rsidRPr="001B71AD">
        <w:rPr>
          <w:rFonts w:hint="eastAsia"/>
          <w:color w:val="0070C0"/>
        </w:rPr>
        <w:t>Ver.2.0</w:t>
      </w:r>
    </w:p>
    <w:p w14:paraId="1B0B56E7" w14:textId="77777777" w:rsidR="006668F6" w:rsidRPr="001B71AD" w:rsidRDefault="006668F6" w:rsidP="00F30050">
      <w:pPr>
        <w:ind w:firstLine="210"/>
        <w:rPr>
          <w:color w:val="0070C0"/>
        </w:rPr>
      </w:pPr>
    </w:p>
    <w:p w14:paraId="1D11AD38" w14:textId="77777777" w:rsidR="006668F6" w:rsidRPr="00771B35" w:rsidRDefault="006668F6" w:rsidP="006668F6">
      <w:pPr>
        <w:ind w:firstLineChars="0" w:firstLine="0"/>
        <w:rPr>
          <w:color w:val="C00000"/>
        </w:rPr>
      </w:pPr>
      <w:r w:rsidRPr="00771B35">
        <w:rPr>
          <w:rFonts w:hint="eastAsia"/>
          <w:color w:val="C00000"/>
        </w:rPr>
        <w:t>臨床研究のタイトル「○○○に対する△△△と□□□のランダム化比較第III相試験」</w:t>
      </w:r>
    </w:p>
    <w:p w14:paraId="4A2EF3E4" w14:textId="77777777" w:rsidR="006668F6" w:rsidRPr="00771B35" w:rsidRDefault="006668F6" w:rsidP="006668F6">
      <w:pPr>
        <w:ind w:firstLineChars="0" w:firstLine="0"/>
        <w:rPr>
          <w:color w:val="C00000"/>
        </w:rPr>
      </w:pPr>
      <w:r w:rsidRPr="00771B35">
        <w:rPr>
          <w:rFonts w:hint="eastAsia"/>
          <w:color w:val="C00000"/>
        </w:rPr>
        <w:t xml:space="preserve">　○○○には、対象疾患</w:t>
      </w:r>
      <w:r w:rsidRPr="00771B35">
        <w:rPr>
          <w:color w:val="C00000"/>
        </w:rPr>
        <w:t xml:space="preserve">　　</w:t>
      </w:r>
      <w:r w:rsidRPr="00771B35">
        <w:rPr>
          <w:rFonts w:hint="eastAsia"/>
          <w:color w:val="C00000"/>
        </w:rPr>
        <w:t>△△△には、現在の標準治療</w:t>
      </w:r>
      <w:r w:rsidRPr="00771B35">
        <w:rPr>
          <w:color w:val="C00000"/>
        </w:rPr>
        <w:t xml:space="preserve">　</w:t>
      </w:r>
      <w:r w:rsidRPr="00771B35">
        <w:rPr>
          <w:rFonts w:hint="eastAsia"/>
          <w:color w:val="C00000"/>
        </w:rPr>
        <w:t>□□□には、新規治療を記載する。</w:t>
      </w:r>
    </w:p>
    <w:p w14:paraId="064F54AA" w14:textId="77777777" w:rsidR="006668F6" w:rsidRPr="00771B35" w:rsidRDefault="006668F6" w:rsidP="006668F6">
      <w:pPr>
        <w:ind w:firstLineChars="0" w:firstLine="0"/>
        <w:rPr>
          <w:color w:val="C00000"/>
        </w:rPr>
      </w:pPr>
      <w:r w:rsidRPr="00771B35">
        <w:rPr>
          <w:rFonts w:hint="eastAsia"/>
          <w:color w:val="C00000"/>
        </w:rPr>
        <w:t xml:space="preserve">　第I相試験、第II相試験・・・などを入れる。</w:t>
      </w:r>
    </w:p>
    <w:p w14:paraId="2C6FA146" w14:textId="77777777" w:rsidR="006668F6" w:rsidRPr="00771B35" w:rsidRDefault="006668F6" w:rsidP="006668F6">
      <w:pPr>
        <w:ind w:firstLineChars="0" w:firstLine="0"/>
        <w:rPr>
          <w:color w:val="C00000"/>
        </w:rPr>
      </w:pPr>
      <w:r w:rsidRPr="00771B35">
        <w:rPr>
          <w:rFonts w:hint="eastAsia"/>
          <w:color w:val="C00000"/>
        </w:rPr>
        <w:t>略称（ある場合）：研究計画書コード（研究組織が定めたコード）。ヘッダーにも右詰めで記載する。</w:t>
      </w:r>
    </w:p>
    <w:p w14:paraId="518AD804" w14:textId="77777777" w:rsidR="006668F6" w:rsidRPr="00771B35" w:rsidRDefault="006668F6" w:rsidP="006668F6">
      <w:pPr>
        <w:ind w:firstLineChars="0" w:firstLine="0"/>
        <w:rPr>
          <w:color w:val="C00000"/>
        </w:rPr>
      </w:pPr>
    </w:p>
    <w:p w14:paraId="568DE645" w14:textId="77777777" w:rsidR="006668F6" w:rsidRPr="00771B35" w:rsidRDefault="006668F6" w:rsidP="006668F6">
      <w:pPr>
        <w:ind w:firstLineChars="0" w:firstLine="0"/>
        <w:rPr>
          <w:color w:val="C00000"/>
        </w:rPr>
      </w:pPr>
      <w:r w:rsidRPr="00771B35">
        <w:rPr>
          <w:rFonts w:hint="eastAsia"/>
          <w:color w:val="C00000"/>
        </w:rPr>
        <w:t>多施設共同研究の場合</w:t>
      </w:r>
    </w:p>
    <w:p w14:paraId="1CC7D696" w14:textId="77777777" w:rsidR="006668F6" w:rsidRPr="00771B35" w:rsidRDefault="006668F6" w:rsidP="00FC51E3">
      <w:pPr>
        <w:ind w:firstLine="210"/>
        <w:rPr>
          <w:color w:val="C00000"/>
        </w:rPr>
      </w:pPr>
      <w:r w:rsidRPr="00771B35">
        <w:rPr>
          <w:rFonts w:hint="eastAsia"/>
          <w:color w:val="C00000"/>
        </w:rPr>
        <w:t>研究代表</w:t>
      </w:r>
      <w:r w:rsidR="00A03521">
        <w:rPr>
          <w:rFonts w:hint="eastAsia"/>
          <w:color w:val="C00000"/>
        </w:rPr>
        <w:t>医師</w:t>
      </w:r>
      <w:r w:rsidR="00E6065E">
        <w:rPr>
          <w:rFonts w:hint="eastAsia"/>
          <w:color w:val="C00000"/>
        </w:rPr>
        <w:t>、</w:t>
      </w:r>
      <w:r w:rsidRPr="00771B35">
        <w:rPr>
          <w:rFonts w:hint="eastAsia"/>
          <w:color w:val="C00000"/>
        </w:rPr>
        <w:t>所属機関名、氏名</w:t>
      </w:r>
      <w:r w:rsidRPr="00771B35">
        <w:rPr>
          <w:color w:val="C00000"/>
        </w:rPr>
        <w:t xml:space="preserve">　</w:t>
      </w:r>
      <w:r w:rsidRPr="00771B35">
        <w:rPr>
          <w:rFonts w:hint="eastAsia"/>
          <w:color w:val="C00000"/>
        </w:rPr>
        <w:t>研究事務局名、所在地、担当、連絡先など</w:t>
      </w:r>
    </w:p>
    <w:p w14:paraId="397FF316" w14:textId="77777777" w:rsidR="006668F6" w:rsidRPr="00771B35" w:rsidRDefault="006668F6" w:rsidP="006668F6">
      <w:pPr>
        <w:ind w:firstLineChars="0" w:firstLine="0"/>
        <w:rPr>
          <w:color w:val="C00000"/>
        </w:rPr>
      </w:pPr>
      <w:r w:rsidRPr="00771B35">
        <w:rPr>
          <w:rFonts w:hint="eastAsia"/>
          <w:color w:val="C00000"/>
        </w:rPr>
        <w:t>単施設の臨床</w:t>
      </w:r>
      <w:r w:rsidR="00CA5865">
        <w:rPr>
          <w:rFonts w:hint="eastAsia"/>
          <w:color w:val="C00000"/>
        </w:rPr>
        <w:t>研究</w:t>
      </w:r>
      <w:r w:rsidRPr="00771B35">
        <w:rPr>
          <w:rFonts w:hint="eastAsia"/>
          <w:color w:val="C00000"/>
        </w:rPr>
        <w:t>の場合</w:t>
      </w:r>
    </w:p>
    <w:p w14:paraId="7C9D6E7A" w14:textId="77777777" w:rsidR="006668F6" w:rsidRPr="00771B35" w:rsidRDefault="006668F6" w:rsidP="00485499">
      <w:pPr>
        <w:ind w:firstLine="210"/>
        <w:rPr>
          <w:color w:val="C00000"/>
        </w:rPr>
      </w:pPr>
      <w:r w:rsidRPr="00771B35">
        <w:rPr>
          <w:rFonts w:hint="eastAsia"/>
          <w:color w:val="C00000"/>
        </w:rPr>
        <w:t>研究責任医師の所属部署名、氏名、連絡先など研究事務局名、所在地、担当、連絡先など</w:t>
      </w:r>
    </w:p>
    <w:p w14:paraId="3EA43635" w14:textId="77777777" w:rsidR="006668F6" w:rsidRPr="00771B35" w:rsidRDefault="00250BCC" w:rsidP="006668F6">
      <w:pPr>
        <w:ind w:firstLineChars="0" w:firstLine="0"/>
        <w:rPr>
          <w:color w:val="C00000"/>
        </w:rPr>
      </w:pPr>
      <w:r>
        <w:rPr>
          <w:rFonts w:hint="eastAsia"/>
          <w:color w:val="C00000"/>
        </w:rPr>
        <w:t>研究計画書</w:t>
      </w:r>
      <w:r w:rsidR="006668F6" w:rsidRPr="00771B35">
        <w:rPr>
          <w:rFonts w:hint="eastAsia"/>
          <w:color w:val="C00000"/>
        </w:rPr>
        <w:t>のversion及び作成日を記載する。</w:t>
      </w:r>
      <w:r w:rsidR="006668F6" w:rsidRPr="00771B35">
        <w:rPr>
          <w:rFonts w:hint="eastAsia"/>
          <w:color w:val="C00000"/>
          <w:u w:val="single"/>
        </w:rPr>
        <w:t>初版作成案をVer. 0.</w:t>
      </w:r>
      <w:r w:rsidR="00C21362">
        <w:rPr>
          <w:rFonts w:hint="eastAsia"/>
          <w:color w:val="C00000"/>
          <w:u w:val="single"/>
        </w:rPr>
        <w:t>１</w:t>
      </w:r>
      <w:r w:rsidR="006668F6" w:rsidRPr="00771B35">
        <w:rPr>
          <w:rFonts w:hint="eastAsia"/>
          <w:color w:val="C00000"/>
        </w:rPr>
        <w:t>、臨床</w:t>
      </w:r>
      <w:r w:rsidR="00FC3511">
        <w:rPr>
          <w:rFonts w:hint="eastAsia"/>
          <w:color w:val="C00000"/>
        </w:rPr>
        <w:t>研究</w:t>
      </w:r>
      <w:r w:rsidR="006668F6" w:rsidRPr="00771B35">
        <w:rPr>
          <w:rFonts w:hint="eastAsia"/>
          <w:color w:val="C00000"/>
        </w:rPr>
        <w:t>審査委員会</w:t>
      </w:r>
      <w:r w:rsidR="006668F6" w:rsidRPr="00771B35">
        <w:rPr>
          <w:rFonts w:hint="eastAsia"/>
          <w:color w:val="C00000"/>
          <w:u w:val="single"/>
        </w:rPr>
        <w:t>承認時をVer.1.0</w:t>
      </w:r>
      <w:r w:rsidR="006668F6" w:rsidRPr="00771B35">
        <w:rPr>
          <w:rFonts w:hint="eastAsia"/>
          <w:color w:val="C00000"/>
        </w:rPr>
        <w:t>とし、その後の改訂があれば追加する。</w:t>
      </w:r>
    </w:p>
    <w:p w14:paraId="3CC05AB5" w14:textId="77777777" w:rsidR="00B801E7" w:rsidRPr="006228DE" w:rsidRDefault="00B801E7" w:rsidP="00146E80">
      <w:pPr>
        <w:ind w:firstLineChars="0" w:firstLine="0"/>
        <w:rPr>
          <w:color w:val="C00000"/>
          <w:kern w:val="0"/>
        </w:rPr>
        <w:sectPr w:rsidR="00B801E7" w:rsidRPr="006228DE" w:rsidSect="0048549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851" w:footer="992" w:gutter="0"/>
          <w:cols w:space="425"/>
          <w:docGrid w:type="lines" w:linePitch="360"/>
        </w:sectPr>
      </w:pPr>
    </w:p>
    <w:p w14:paraId="3A64A839" w14:textId="77777777" w:rsidR="006A23C6" w:rsidRDefault="006A23C6" w:rsidP="00786FAC">
      <w:pPr>
        <w:ind w:firstLineChars="0" w:firstLine="0"/>
        <w:rPr>
          <w:b/>
          <w:sz w:val="24"/>
          <w:szCs w:val="24"/>
          <w:lang w:val="ja-JP"/>
        </w:rPr>
      </w:pPr>
      <w:r>
        <w:rPr>
          <w:rFonts w:hint="eastAsia"/>
          <w:b/>
          <w:sz w:val="24"/>
          <w:szCs w:val="24"/>
          <w:lang w:val="ja-JP"/>
        </w:rPr>
        <w:lastRenderedPageBreak/>
        <w:t>目次</w:t>
      </w:r>
    </w:p>
    <w:p w14:paraId="42965DB6" w14:textId="77777777" w:rsidR="00223981" w:rsidRPr="00954CCD" w:rsidRDefault="00F341EF">
      <w:pPr>
        <w:pStyle w:val="11"/>
        <w:tabs>
          <w:tab w:val="right" w:leader="dot" w:pos="9736"/>
        </w:tabs>
        <w:ind w:firstLine="210"/>
        <w:rPr>
          <w:rFonts w:ascii="游明朝" w:eastAsia="游明朝" w:hAnsi="游明朝"/>
          <w:noProof/>
        </w:rPr>
      </w:pPr>
      <w:r>
        <w:fldChar w:fldCharType="begin"/>
      </w:r>
      <w:r>
        <w:instrText xml:space="preserve"> TOC \o "1-3" \h \z \u </w:instrText>
      </w:r>
      <w:r>
        <w:fldChar w:fldCharType="separate"/>
      </w:r>
      <w:hyperlink w:anchor="_Toc72244440" w:history="1">
        <w:r w:rsidR="00223981" w:rsidRPr="00951683">
          <w:rPr>
            <w:rStyle w:val="ab"/>
            <w:noProof/>
          </w:rPr>
          <w:t>0. 研究の概要</w:t>
        </w:r>
        <w:r w:rsidR="00223981">
          <w:rPr>
            <w:noProof/>
            <w:webHidden/>
          </w:rPr>
          <w:tab/>
        </w:r>
        <w:r w:rsidR="00223981">
          <w:rPr>
            <w:noProof/>
            <w:webHidden/>
          </w:rPr>
          <w:fldChar w:fldCharType="begin"/>
        </w:r>
        <w:r w:rsidR="00223981">
          <w:rPr>
            <w:noProof/>
            <w:webHidden/>
          </w:rPr>
          <w:instrText xml:space="preserve"> PAGEREF _Toc72244440 \h </w:instrText>
        </w:r>
        <w:r w:rsidR="00223981">
          <w:rPr>
            <w:noProof/>
            <w:webHidden/>
          </w:rPr>
        </w:r>
        <w:r w:rsidR="00223981">
          <w:rPr>
            <w:noProof/>
            <w:webHidden/>
          </w:rPr>
          <w:fldChar w:fldCharType="separate"/>
        </w:r>
        <w:r w:rsidR="0073498F">
          <w:rPr>
            <w:noProof/>
            <w:webHidden/>
          </w:rPr>
          <w:t>1</w:t>
        </w:r>
        <w:r w:rsidR="00223981">
          <w:rPr>
            <w:noProof/>
            <w:webHidden/>
          </w:rPr>
          <w:fldChar w:fldCharType="end"/>
        </w:r>
      </w:hyperlink>
    </w:p>
    <w:p w14:paraId="1D95E224" w14:textId="77777777" w:rsidR="00223981" w:rsidRPr="00954CCD" w:rsidRDefault="00B953BE">
      <w:pPr>
        <w:pStyle w:val="21"/>
        <w:tabs>
          <w:tab w:val="right" w:leader="dot" w:pos="9736"/>
        </w:tabs>
        <w:ind w:firstLine="210"/>
        <w:rPr>
          <w:rFonts w:ascii="游明朝" w:eastAsia="游明朝" w:hAnsi="游明朝"/>
          <w:noProof/>
        </w:rPr>
      </w:pPr>
      <w:hyperlink w:anchor="_Toc72244441" w:history="1">
        <w:r w:rsidR="00223981" w:rsidRPr="00951683">
          <w:rPr>
            <w:rStyle w:val="ab"/>
            <w:noProof/>
          </w:rPr>
          <w:t>0.1. シェーマ</w:t>
        </w:r>
        <w:r w:rsidR="00223981">
          <w:rPr>
            <w:noProof/>
            <w:webHidden/>
          </w:rPr>
          <w:tab/>
        </w:r>
        <w:r w:rsidR="00223981">
          <w:rPr>
            <w:noProof/>
            <w:webHidden/>
          </w:rPr>
          <w:fldChar w:fldCharType="begin"/>
        </w:r>
        <w:r w:rsidR="00223981">
          <w:rPr>
            <w:noProof/>
            <w:webHidden/>
          </w:rPr>
          <w:instrText xml:space="preserve"> PAGEREF _Toc72244441 \h </w:instrText>
        </w:r>
        <w:r w:rsidR="00223981">
          <w:rPr>
            <w:noProof/>
            <w:webHidden/>
          </w:rPr>
        </w:r>
        <w:r w:rsidR="00223981">
          <w:rPr>
            <w:noProof/>
            <w:webHidden/>
          </w:rPr>
          <w:fldChar w:fldCharType="separate"/>
        </w:r>
        <w:r w:rsidR="0073498F">
          <w:rPr>
            <w:noProof/>
            <w:webHidden/>
          </w:rPr>
          <w:t>1</w:t>
        </w:r>
        <w:r w:rsidR="00223981">
          <w:rPr>
            <w:noProof/>
            <w:webHidden/>
          </w:rPr>
          <w:fldChar w:fldCharType="end"/>
        </w:r>
      </w:hyperlink>
    </w:p>
    <w:p w14:paraId="1A113C72" w14:textId="77777777" w:rsidR="00223981" w:rsidRPr="00954CCD" w:rsidRDefault="00B953BE">
      <w:pPr>
        <w:pStyle w:val="21"/>
        <w:tabs>
          <w:tab w:val="right" w:leader="dot" w:pos="9736"/>
        </w:tabs>
        <w:ind w:firstLine="210"/>
        <w:rPr>
          <w:rFonts w:ascii="游明朝" w:eastAsia="游明朝" w:hAnsi="游明朝"/>
          <w:noProof/>
        </w:rPr>
      </w:pPr>
      <w:hyperlink w:anchor="_Toc72244442" w:history="1">
        <w:r w:rsidR="00223981" w:rsidRPr="00951683">
          <w:rPr>
            <w:rStyle w:val="ab"/>
            <w:noProof/>
          </w:rPr>
          <w:t>0.2. 臨床研究デザインの要約</w:t>
        </w:r>
        <w:r w:rsidR="00223981">
          <w:rPr>
            <w:noProof/>
            <w:webHidden/>
          </w:rPr>
          <w:tab/>
        </w:r>
        <w:r w:rsidR="00223981">
          <w:rPr>
            <w:noProof/>
            <w:webHidden/>
          </w:rPr>
          <w:fldChar w:fldCharType="begin"/>
        </w:r>
        <w:r w:rsidR="00223981">
          <w:rPr>
            <w:noProof/>
            <w:webHidden/>
          </w:rPr>
          <w:instrText xml:space="preserve"> PAGEREF _Toc72244442 \h </w:instrText>
        </w:r>
        <w:r w:rsidR="00223981">
          <w:rPr>
            <w:noProof/>
            <w:webHidden/>
          </w:rPr>
        </w:r>
        <w:r w:rsidR="00223981">
          <w:rPr>
            <w:noProof/>
            <w:webHidden/>
          </w:rPr>
          <w:fldChar w:fldCharType="separate"/>
        </w:r>
        <w:r w:rsidR="0073498F">
          <w:rPr>
            <w:noProof/>
            <w:webHidden/>
          </w:rPr>
          <w:t>1</w:t>
        </w:r>
        <w:r w:rsidR="00223981">
          <w:rPr>
            <w:noProof/>
            <w:webHidden/>
          </w:rPr>
          <w:fldChar w:fldCharType="end"/>
        </w:r>
      </w:hyperlink>
    </w:p>
    <w:p w14:paraId="2248B230" w14:textId="77777777" w:rsidR="00223981" w:rsidRPr="00954CCD" w:rsidRDefault="00B953BE">
      <w:pPr>
        <w:pStyle w:val="21"/>
        <w:tabs>
          <w:tab w:val="right" w:leader="dot" w:pos="9736"/>
        </w:tabs>
        <w:ind w:firstLine="210"/>
        <w:rPr>
          <w:rFonts w:ascii="游明朝" w:eastAsia="游明朝" w:hAnsi="游明朝"/>
          <w:noProof/>
        </w:rPr>
      </w:pPr>
      <w:hyperlink w:anchor="_Toc72244443" w:history="1">
        <w:r w:rsidR="00223981" w:rsidRPr="00951683">
          <w:rPr>
            <w:rStyle w:val="ab"/>
            <w:noProof/>
          </w:rPr>
          <w:t>0.3. 臨床研究の種類</w:t>
        </w:r>
        <w:r w:rsidR="00223981">
          <w:rPr>
            <w:noProof/>
            <w:webHidden/>
          </w:rPr>
          <w:tab/>
        </w:r>
        <w:r w:rsidR="00223981">
          <w:rPr>
            <w:noProof/>
            <w:webHidden/>
          </w:rPr>
          <w:fldChar w:fldCharType="begin"/>
        </w:r>
        <w:r w:rsidR="00223981">
          <w:rPr>
            <w:noProof/>
            <w:webHidden/>
          </w:rPr>
          <w:instrText xml:space="preserve"> PAGEREF _Toc72244443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59E8ADEF" w14:textId="77777777" w:rsidR="00223981" w:rsidRPr="00954CCD" w:rsidRDefault="00B953BE">
      <w:pPr>
        <w:pStyle w:val="11"/>
        <w:tabs>
          <w:tab w:val="right" w:leader="dot" w:pos="9736"/>
        </w:tabs>
        <w:ind w:firstLine="210"/>
        <w:rPr>
          <w:rFonts w:ascii="游明朝" w:eastAsia="游明朝" w:hAnsi="游明朝"/>
          <w:noProof/>
        </w:rPr>
      </w:pPr>
      <w:hyperlink w:anchor="_Toc72244444" w:history="1">
        <w:r w:rsidR="00223981" w:rsidRPr="00951683">
          <w:rPr>
            <w:rStyle w:val="ab"/>
            <w:noProof/>
          </w:rPr>
          <w:t>1. 目的</w:t>
        </w:r>
        <w:r w:rsidR="00223981">
          <w:rPr>
            <w:noProof/>
            <w:webHidden/>
          </w:rPr>
          <w:tab/>
        </w:r>
        <w:r w:rsidR="00223981">
          <w:rPr>
            <w:noProof/>
            <w:webHidden/>
          </w:rPr>
          <w:fldChar w:fldCharType="begin"/>
        </w:r>
        <w:r w:rsidR="00223981">
          <w:rPr>
            <w:noProof/>
            <w:webHidden/>
          </w:rPr>
          <w:instrText xml:space="preserve"> PAGEREF _Toc72244444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4E658323" w14:textId="77777777" w:rsidR="00223981" w:rsidRPr="00954CCD" w:rsidRDefault="00B953BE">
      <w:pPr>
        <w:pStyle w:val="11"/>
        <w:tabs>
          <w:tab w:val="right" w:leader="dot" w:pos="9736"/>
        </w:tabs>
        <w:ind w:firstLine="210"/>
        <w:rPr>
          <w:rFonts w:ascii="游明朝" w:eastAsia="游明朝" w:hAnsi="游明朝"/>
          <w:noProof/>
        </w:rPr>
      </w:pPr>
      <w:hyperlink w:anchor="_Toc72244445" w:history="1">
        <w:r w:rsidR="00223981" w:rsidRPr="00951683">
          <w:rPr>
            <w:rStyle w:val="ab"/>
            <w:noProof/>
          </w:rPr>
          <w:t>2. 背景</w:t>
        </w:r>
        <w:r w:rsidR="00223981">
          <w:rPr>
            <w:noProof/>
            <w:webHidden/>
          </w:rPr>
          <w:tab/>
        </w:r>
        <w:r w:rsidR="00223981">
          <w:rPr>
            <w:noProof/>
            <w:webHidden/>
          </w:rPr>
          <w:fldChar w:fldCharType="begin"/>
        </w:r>
        <w:r w:rsidR="00223981">
          <w:rPr>
            <w:noProof/>
            <w:webHidden/>
          </w:rPr>
          <w:instrText xml:space="preserve"> PAGEREF _Toc72244445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2764C356" w14:textId="77777777" w:rsidR="00223981" w:rsidRPr="00954CCD" w:rsidRDefault="00B953BE">
      <w:pPr>
        <w:pStyle w:val="21"/>
        <w:tabs>
          <w:tab w:val="right" w:leader="dot" w:pos="9736"/>
        </w:tabs>
        <w:ind w:firstLine="210"/>
        <w:rPr>
          <w:rFonts w:ascii="游明朝" w:eastAsia="游明朝" w:hAnsi="游明朝"/>
          <w:noProof/>
        </w:rPr>
      </w:pPr>
      <w:hyperlink w:anchor="_Toc72244446" w:history="1">
        <w:r w:rsidR="00223981" w:rsidRPr="00951683">
          <w:rPr>
            <w:rStyle w:val="ab"/>
            <w:noProof/>
          </w:rPr>
          <w:t>2.1. 国内外における対象疾患の状況（対象疾患に関する疫学データを含む）</w:t>
        </w:r>
        <w:r w:rsidR="00223981">
          <w:rPr>
            <w:noProof/>
            <w:webHidden/>
          </w:rPr>
          <w:tab/>
        </w:r>
        <w:r w:rsidR="00223981">
          <w:rPr>
            <w:noProof/>
            <w:webHidden/>
          </w:rPr>
          <w:fldChar w:fldCharType="begin"/>
        </w:r>
        <w:r w:rsidR="00223981">
          <w:rPr>
            <w:noProof/>
            <w:webHidden/>
          </w:rPr>
          <w:instrText xml:space="preserve"> PAGEREF _Toc72244446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5FA68A1D" w14:textId="77777777" w:rsidR="00223981" w:rsidRPr="00954CCD" w:rsidRDefault="00B953BE">
      <w:pPr>
        <w:pStyle w:val="21"/>
        <w:tabs>
          <w:tab w:val="right" w:leader="dot" w:pos="9736"/>
        </w:tabs>
        <w:ind w:firstLine="210"/>
        <w:rPr>
          <w:rFonts w:ascii="游明朝" w:eastAsia="游明朝" w:hAnsi="游明朝"/>
          <w:noProof/>
        </w:rPr>
      </w:pPr>
      <w:hyperlink w:anchor="_Toc72244447" w:history="1">
        <w:r w:rsidR="00223981" w:rsidRPr="00951683">
          <w:rPr>
            <w:rStyle w:val="ab"/>
            <w:noProof/>
          </w:rPr>
          <w:t>2.2. これまでに実施されてきた標準治療の経緯及び内容</w:t>
        </w:r>
        <w:r w:rsidR="00223981">
          <w:rPr>
            <w:noProof/>
            <w:webHidden/>
          </w:rPr>
          <w:tab/>
        </w:r>
        <w:r w:rsidR="00223981">
          <w:rPr>
            <w:noProof/>
            <w:webHidden/>
          </w:rPr>
          <w:fldChar w:fldCharType="begin"/>
        </w:r>
        <w:r w:rsidR="00223981">
          <w:rPr>
            <w:noProof/>
            <w:webHidden/>
          </w:rPr>
          <w:instrText xml:space="preserve"> PAGEREF _Toc72244447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130D6C81" w14:textId="77777777" w:rsidR="00223981" w:rsidRPr="00954CCD" w:rsidRDefault="00B953BE">
      <w:pPr>
        <w:pStyle w:val="21"/>
        <w:tabs>
          <w:tab w:val="right" w:leader="dot" w:pos="9736"/>
        </w:tabs>
        <w:ind w:firstLine="210"/>
        <w:rPr>
          <w:rFonts w:ascii="游明朝" w:eastAsia="游明朝" w:hAnsi="游明朝"/>
          <w:noProof/>
        </w:rPr>
      </w:pPr>
      <w:hyperlink w:anchor="_Toc72244448" w:history="1">
        <w:r w:rsidR="00223981" w:rsidRPr="00951683">
          <w:rPr>
            <w:rStyle w:val="ab"/>
            <w:noProof/>
          </w:rPr>
          <w:t>2.3. 現在の標準治療及び治療成績</w:t>
        </w:r>
        <w:r w:rsidR="00223981">
          <w:rPr>
            <w:noProof/>
            <w:webHidden/>
          </w:rPr>
          <w:tab/>
        </w:r>
        <w:r w:rsidR="00223981">
          <w:rPr>
            <w:noProof/>
            <w:webHidden/>
          </w:rPr>
          <w:fldChar w:fldCharType="begin"/>
        </w:r>
        <w:r w:rsidR="00223981">
          <w:rPr>
            <w:noProof/>
            <w:webHidden/>
          </w:rPr>
          <w:instrText xml:space="preserve"> PAGEREF _Toc72244448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05084EE8" w14:textId="77777777" w:rsidR="00223981" w:rsidRPr="00954CCD" w:rsidRDefault="00B953BE">
      <w:pPr>
        <w:pStyle w:val="21"/>
        <w:tabs>
          <w:tab w:val="right" w:leader="dot" w:pos="9736"/>
        </w:tabs>
        <w:ind w:firstLine="210"/>
        <w:rPr>
          <w:rFonts w:ascii="游明朝" w:eastAsia="游明朝" w:hAnsi="游明朝"/>
          <w:noProof/>
        </w:rPr>
      </w:pPr>
      <w:hyperlink w:anchor="_Toc72244449" w:history="1">
        <w:r w:rsidR="00223981" w:rsidRPr="00951683">
          <w:rPr>
            <w:rStyle w:val="ab"/>
            <w:noProof/>
          </w:rPr>
          <w:t>2.4．当該臨床研究の必要性につながる、現在の標準治療の課題、不明点等</w:t>
        </w:r>
        <w:r w:rsidR="00223981">
          <w:rPr>
            <w:noProof/>
            <w:webHidden/>
          </w:rPr>
          <w:tab/>
        </w:r>
        <w:r w:rsidR="00223981">
          <w:rPr>
            <w:noProof/>
            <w:webHidden/>
          </w:rPr>
          <w:fldChar w:fldCharType="begin"/>
        </w:r>
        <w:r w:rsidR="00223981">
          <w:rPr>
            <w:noProof/>
            <w:webHidden/>
          </w:rPr>
          <w:instrText xml:space="preserve"> PAGEREF _Toc72244449 \h </w:instrText>
        </w:r>
        <w:r w:rsidR="00223981">
          <w:rPr>
            <w:noProof/>
            <w:webHidden/>
          </w:rPr>
        </w:r>
        <w:r w:rsidR="00223981">
          <w:rPr>
            <w:noProof/>
            <w:webHidden/>
          </w:rPr>
          <w:fldChar w:fldCharType="separate"/>
        </w:r>
        <w:r w:rsidR="0073498F">
          <w:rPr>
            <w:noProof/>
            <w:webHidden/>
          </w:rPr>
          <w:t>2</w:t>
        </w:r>
        <w:r w:rsidR="00223981">
          <w:rPr>
            <w:noProof/>
            <w:webHidden/>
          </w:rPr>
          <w:fldChar w:fldCharType="end"/>
        </w:r>
      </w:hyperlink>
    </w:p>
    <w:p w14:paraId="2AC7DD0B" w14:textId="77777777" w:rsidR="00223981" w:rsidRPr="00954CCD" w:rsidRDefault="00B953BE">
      <w:pPr>
        <w:pStyle w:val="21"/>
        <w:tabs>
          <w:tab w:val="right" w:leader="dot" w:pos="9736"/>
        </w:tabs>
        <w:ind w:firstLine="210"/>
        <w:rPr>
          <w:rFonts w:ascii="游明朝" w:eastAsia="游明朝" w:hAnsi="游明朝"/>
          <w:noProof/>
        </w:rPr>
      </w:pPr>
      <w:hyperlink w:anchor="_Toc72244450" w:history="1">
        <w:r w:rsidR="00223981" w:rsidRPr="00951683">
          <w:rPr>
            <w:rStyle w:val="ab"/>
            <w:noProof/>
          </w:rPr>
          <w:t>2.5．プロトコール治療による利益と不利益</w:t>
        </w:r>
        <w:r w:rsidR="00223981">
          <w:rPr>
            <w:noProof/>
            <w:webHidden/>
          </w:rPr>
          <w:tab/>
        </w:r>
        <w:r w:rsidR="00223981">
          <w:rPr>
            <w:noProof/>
            <w:webHidden/>
          </w:rPr>
          <w:fldChar w:fldCharType="begin"/>
        </w:r>
        <w:r w:rsidR="00223981">
          <w:rPr>
            <w:noProof/>
            <w:webHidden/>
          </w:rPr>
          <w:instrText xml:space="preserve"> PAGEREF _Toc72244450 \h </w:instrText>
        </w:r>
        <w:r w:rsidR="00223981">
          <w:rPr>
            <w:noProof/>
            <w:webHidden/>
          </w:rPr>
        </w:r>
        <w:r w:rsidR="00223981">
          <w:rPr>
            <w:noProof/>
            <w:webHidden/>
          </w:rPr>
          <w:fldChar w:fldCharType="separate"/>
        </w:r>
        <w:r w:rsidR="0073498F">
          <w:rPr>
            <w:noProof/>
            <w:webHidden/>
          </w:rPr>
          <w:t>3</w:t>
        </w:r>
        <w:r w:rsidR="00223981">
          <w:rPr>
            <w:noProof/>
            <w:webHidden/>
          </w:rPr>
          <w:fldChar w:fldCharType="end"/>
        </w:r>
      </w:hyperlink>
    </w:p>
    <w:p w14:paraId="5077C2C4" w14:textId="77777777" w:rsidR="00223981" w:rsidRPr="00954CCD" w:rsidRDefault="00B953BE">
      <w:pPr>
        <w:pStyle w:val="31"/>
        <w:tabs>
          <w:tab w:val="right" w:leader="dot" w:pos="9736"/>
        </w:tabs>
        <w:ind w:firstLine="210"/>
        <w:rPr>
          <w:rFonts w:ascii="游明朝" w:eastAsia="游明朝" w:hAnsi="游明朝"/>
          <w:noProof/>
        </w:rPr>
      </w:pPr>
      <w:hyperlink w:anchor="_Toc72244451" w:history="1">
        <w:r w:rsidR="00223981" w:rsidRPr="00951683">
          <w:rPr>
            <w:rStyle w:val="ab"/>
            <w:noProof/>
          </w:rPr>
          <w:t>2.5.1. 研究対象者に生じる負担並びに予測されるリスク</w:t>
        </w:r>
        <w:r w:rsidR="00223981">
          <w:rPr>
            <w:noProof/>
            <w:webHidden/>
          </w:rPr>
          <w:tab/>
        </w:r>
        <w:r w:rsidR="00223981">
          <w:rPr>
            <w:noProof/>
            <w:webHidden/>
          </w:rPr>
          <w:fldChar w:fldCharType="begin"/>
        </w:r>
        <w:r w:rsidR="00223981">
          <w:rPr>
            <w:noProof/>
            <w:webHidden/>
          </w:rPr>
          <w:instrText xml:space="preserve"> PAGEREF _Toc72244451 \h </w:instrText>
        </w:r>
        <w:r w:rsidR="00223981">
          <w:rPr>
            <w:noProof/>
            <w:webHidden/>
          </w:rPr>
        </w:r>
        <w:r w:rsidR="00223981">
          <w:rPr>
            <w:noProof/>
            <w:webHidden/>
          </w:rPr>
          <w:fldChar w:fldCharType="separate"/>
        </w:r>
        <w:r w:rsidR="0073498F">
          <w:rPr>
            <w:noProof/>
            <w:webHidden/>
          </w:rPr>
          <w:t>3</w:t>
        </w:r>
        <w:r w:rsidR="00223981">
          <w:rPr>
            <w:noProof/>
            <w:webHidden/>
          </w:rPr>
          <w:fldChar w:fldCharType="end"/>
        </w:r>
      </w:hyperlink>
    </w:p>
    <w:p w14:paraId="1D77B5E4" w14:textId="77777777" w:rsidR="00223981" w:rsidRPr="00954CCD" w:rsidRDefault="00B953BE">
      <w:pPr>
        <w:pStyle w:val="31"/>
        <w:tabs>
          <w:tab w:val="right" w:leader="dot" w:pos="9736"/>
        </w:tabs>
        <w:ind w:firstLine="210"/>
        <w:rPr>
          <w:rFonts w:ascii="游明朝" w:eastAsia="游明朝" w:hAnsi="游明朝"/>
          <w:noProof/>
        </w:rPr>
      </w:pPr>
      <w:hyperlink w:anchor="_Toc72244452" w:history="1">
        <w:r w:rsidR="00223981" w:rsidRPr="00951683">
          <w:rPr>
            <w:rStyle w:val="ab"/>
            <w:noProof/>
          </w:rPr>
          <w:t>2.5.2. 研究対象者に予想される利益</w:t>
        </w:r>
        <w:r w:rsidR="00223981">
          <w:rPr>
            <w:noProof/>
            <w:webHidden/>
          </w:rPr>
          <w:tab/>
        </w:r>
        <w:r w:rsidR="00223981">
          <w:rPr>
            <w:noProof/>
            <w:webHidden/>
          </w:rPr>
          <w:fldChar w:fldCharType="begin"/>
        </w:r>
        <w:r w:rsidR="00223981">
          <w:rPr>
            <w:noProof/>
            <w:webHidden/>
          </w:rPr>
          <w:instrText xml:space="preserve"> PAGEREF _Toc72244452 \h </w:instrText>
        </w:r>
        <w:r w:rsidR="00223981">
          <w:rPr>
            <w:noProof/>
            <w:webHidden/>
          </w:rPr>
        </w:r>
        <w:r w:rsidR="00223981">
          <w:rPr>
            <w:noProof/>
            <w:webHidden/>
          </w:rPr>
          <w:fldChar w:fldCharType="separate"/>
        </w:r>
        <w:r w:rsidR="0073498F">
          <w:rPr>
            <w:noProof/>
            <w:webHidden/>
          </w:rPr>
          <w:t>3</w:t>
        </w:r>
        <w:r w:rsidR="00223981">
          <w:rPr>
            <w:noProof/>
            <w:webHidden/>
          </w:rPr>
          <w:fldChar w:fldCharType="end"/>
        </w:r>
      </w:hyperlink>
    </w:p>
    <w:p w14:paraId="1489B9C2" w14:textId="77777777" w:rsidR="00223981" w:rsidRPr="00954CCD" w:rsidRDefault="00B953BE">
      <w:pPr>
        <w:pStyle w:val="31"/>
        <w:tabs>
          <w:tab w:val="right" w:leader="dot" w:pos="9736"/>
        </w:tabs>
        <w:ind w:firstLine="210"/>
        <w:rPr>
          <w:rFonts w:ascii="游明朝" w:eastAsia="游明朝" w:hAnsi="游明朝"/>
          <w:noProof/>
        </w:rPr>
      </w:pPr>
      <w:hyperlink w:anchor="_Toc72244453" w:history="1">
        <w:r w:rsidR="00223981" w:rsidRPr="00951683">
          <w:rPr>
            <w:rStyle w:val="ab"/>
            <w:noProof/>
          </w:rPr>
          <w:t>2.5.3. これらの総合評価並びに負担及びリスクを最小化する対策</w:t>
        </w:r>
        <w:r w:rsidR="00223981">
          <w:rPr>
            <w:noProof/>
            <w:webHidden/>
          </w:rPr>
          <w:tab/>
        </w:r>
        <w:r w:rsidR="00223981">
          <w:rPr>
            <w:noProof/>
            <w:webHidden/>
          </w:rPr>
          <w:fldChar w:fldCharType="begin"/>
        </w:r>
        <w:r w:rsidR="00223981">
          <w:rPr>
            <w:noProof/>
            <w:webHidden/>
          </w:rPr>
          <w:instrText xml:space="preserve"> PAGEREF _Toc72244453 \h </w:instrText>
        </w:r>
        <w:r w:rsidR="00223981">
          <w:rPr>
            <w:noProof/>
            <w:webHidden/>
          </w:rPr>
        </w:r>
        <w:r w:rsidR="00223981">
          <w:rPr>
            <w:noProof/>
            <w:webHidden/>
          </w:rPr>
          <w:fldChar w:fldCharType="separate"/>
        </w:r>
        <w:r w:rsidR="0073498F">
          <w:rPr>
            <w:noProof/>
            <w:webHidden/>
          </w:rPr>
          <w:t>3</w:t>
        </w:r>
        <w:r w:rsidR="00223981">
          <w:rPr>
            <w:noProof/>
            <w:webHidden/>
          </w:rPr>
          <w:fldChar w:fldCharType="end"/>
        </w:r>
      </w:hyperlink>
    </w:p>
    <w:p w14:paraId="02A7F75C" w14:textId="77777777" w:rsidR="00223981" w:rsidRPr="00954CCD" w:rsidRDefault="00B953BE">
      <w:pPr>
        <w:pStyle w:val="21"/>
        <w:tabs>
          <w:tab w:val="right" w:leader="dot" w:pos="9736"/>
        </w:tabs>
        <w:ind w:firstLine="210"/>
        <w:rPr>
          <w:rFonts w:ascii="游明朝" w:eastAsia="游明朝" w:hAnsi="游明朝"/>
          <w:noProof/>
        </w:rPr>
      </w:pPr>
      <w:hyperlink w:anchor="_Toc72244454" w:history="1">
        <w:r w:rsidR="00223981" w:rsidRPr="00951683">
          <w:rPr>
            <w:rStyle w:val="ab"/>
            <w:noProof/>
          </w:rPr>
          <w:t>2.6. 研究デザイン</w:t>
        </w:r>
        <w:r w:rsidR="00223981">
          <w:rPr>
            <w:noProof/>
            <w:webHidden/>
          </w:rPr>
          <w:tab/>
        </w:r>
        <w:r w:rsidR="00223981">
          <w:rPr>
            <w:noProof/>
            <w:webHidden/>
          </w:rPr>
          <w:fldChar w:fldCharType="begin"/>
        </w:r>
        <w:r w:rsidR="00223981">
          <w:rPr>
            <w:noProof/>
            <w:webHidden/>
          </w:rPr>
          <w:instrText xml:space="preserve"> PAGEREF _Toc72244454 \h </w:instrText>
        </w:r>
        <w:r w:rsidR="00223981">
          <w:rPr>
            <w:noProof/>
            <w:webHidden/>
          </w:rPr>
        </w:r>
        <w:r w:rsidR="00223981">
          <w:rPr>
            <w:noProof/>
            <w:webHidden/>
          </w:rPr>
          <w:fldChar w:fldCharType="separate"/>
        </w:r>
        <w:r w:rsidR="0073498F">
          <w:rPr>
            <w:noProof/>
            <w:webHidden/>
          </w:rPr>
          <w:t>3</w:t>
        </w:r>
        <w:r w:rsidR="00223981">
          <w:rPr>
            <w:noProof/>
            <w:webHidden/>
          </w:rPr>
          <w:fldChar w:fldCharType="end"/>
        </w:r>
      </w:hyperlink>
    </w:p>
    <w:p w14:paraId="00C93A86" w14:textId="77777777" w:rsidR="00223981" w:rsidRPr="00954CCD" w:rsidRDefault="00B953BE">
      <w:pPr>
        <w:pStyle w:val="21"/>
        <w:tabs>
          <w:tab w:val="right" w:leader="dot" w:pos="9736"/>
        </w:tabs>
        <w:ind w:firstLine="210"/>
        <w:rPr>
          <w:rFonts w:ascii="游明朝" w:eastAsia="游明朝" w:hAnsi="游明朝"/>
          <w:noProof/>
        </w:rPr>
      </w:pPr>
      <w:hyperlink w:anchor="_Toc72244455" w:history="1">
        <w:r w:rsidR="00223981" w:rsidRPr="00951683">
          <w:rPr>
            <w:rStyle w:val="ab"/>
            <w:noProof/>
          </w:rPr>
          <w:t>2.7. 被験薬、医療機器、医療材料等の概要</w:t>
        </w:r>
        <w:r w:rsidR="00223981">
          <w:rPr>
            <w:noProof/>
            <w:webHidden/>
          </w:rPr>
          <w:tab/>
        </w:r>
        <w:r w:rsidR="00223981">
          <w:rPr>
            <w:noProof/>
            <w:webHidden/>
          </w:rPr>
          <w:fldChar w:fldCharType="begin"/>
        </w:r>
        <w:r w:rsidR="00223981">
          <w:rPr>
            <w:noProof/>
            <w:webHidden/>
          </w:rPr>
          <w:instrText xml:space="preserve"> PAGEREF _Toc72244455 \h </w:instrText>
        </w:r>
        <w:r w:rsidR="00223981">
          <w:rPr>
            <w:noProof/>
            <w:webHidden/>
          </w:rPr>
        </w:r>
        <w:r w:rsidR="00223981">
          <w:rPr>
            <w:noProof/>
            <w:webHidden/>
          </w:rPr>
          <w:fldChar w:fldCharType="separate"/>
        </w:r>
        <w:r w:rsidR="0073498F">
          <w:rPr>
            <w:noProof/>
            <w:webHidden/>
          </w:rPr>
          <w:t>7</w:t>
        </w:r>
        <w:r w:rsidR="00223981">
          <w:rPr>
            <w:noProof/>
            <w:webHidden/>
          </w:rPr>
          <w:fldChar w:fldCharType="end"/>
        </w:r>
      </w:hyperlink>
    </w:p>
    <w:p w14:paraId="42D6DFB4" w14:textId="77777777" w:rsidR="00223981" w:rsidRPr="00954CCD" w:rsidRDefault="00B953BE">
      <w:pPr>
        <w:pStyle w:val="11"/>
        <w:tabs>
          <w:tab w:val="right" w:leader="dot" w:pos="9736"/>
        </w:tabs>
        <w:ind w:firstLine="210"/>
        <w:rPr>
          <w:rFonts w:ascii="游明朝" w:eastAsia="游明朝" w:hAnsi="游明朝"/>
          <w:noProof/>
        </w:rPr>
      </w:pPr>
      <w:hyperlink w:anchor="_Toc72244456" w:history="1">
        <w:r w:rsidR="00223981" w:rsidRPr="00951683">
          <w:rPr>
            <w:rStyle w:val="ab"/>
            <w:noProof/>
          </w:rPr>
          <w:t>3. 適格基準</w:t>
        </w:r>
        <w:r w:rsidR="00223981">
          <w:rPr>
            <w:noProof/>
            <w:webHidden/>
          </w:rPr>
          <w:tab/>
        </w:r>
        <w:r w:rsidR="00223981">
          <w:rPr>
            <w:noProof/>
            <w:webHidden/>
          </w:rPr>
          <w:fldChar w:fldCharType="begin"/>
        </w:r>
        <w:r w:rsidR="00223981">
          <w:rPr>
            <w:noProof/>
            <w:webHidden/>
          </w:rPr>
          <w:instrText xml:space="preserve"> PAGEREF _Toc72244456 \h </w:instrText>
        </w:r>
        <w:r w:rsidR="00223981">
          <w:rPr>
            <w:noProof/>
            <w:webHidden/>
          </w:rPr>
        </w:r>
        <w:r w:rsidR="00223981">
          <w:rPr>
            <w:noProof/>
            <w:webHidden/>
          </w:rPr>
          <w:fldChar w:fldCharType="separate"/>
        </w:r>
        <w:r w:rsidR="0073498F">
          <w:rPr>
            <w:noProof/>
            <w:webHidden/>
          </w:rPr>
          <w:t>8</w:t>
        </w:r>
        <w:r w:rsidR="00223981">
          <w:rPr>
            <w:noProof/>
            <w:webHidden/>
          </w:rPr>
          <w:fldChar w:fldCharType="end"/>
        </w:r>
      </w:hyperlink>
    </w:p>
    <w:p w14:paraId="4850CFA1" w14:textId="77777777" w:rsidR="00223981" w:rsidRPr="00954CCD" w:rsidRDefault="00B953BE">
      <w:pPr>
        <w:pStyle w:val="21"/>
        <w:tabs>
          <w:tab w:val="right" w:leader="dot" w:pos="9736"/>
        </w:tabs>
        <w:ind w:firstLine="210"/>
        <w:rPr>
          <w:rFonts w:ascii="游明朝" w:eastAsia="游明朝" w:hAnsi="游明朝"/>
          <w:noProof/>
        </w:rPr>
      </w:pPr>
      <w:hyperlink w:anchor="_Toc72244457" w:history="1">
        <w:r w:rsidR="00223981" w:rsidRPr="00951683">
          <w:rPr>
            <w:rStyle w:val="ab"/>
            <w:noProof/>
          </w:rPr>
          <w:t>3.1. 選択基準</w:t>
        </w:r>
        <w:r w:rsidR="00223981">
          <w:rPr>
            <w:noProof/>
            <w:webHidden/>
          </w:rPr>
          <w:tab/>
        </w:r>
        <w:r w:rsidR="00223981">
          <w:rPr>
            <w:noProof/>
            <w:webHidden/>
          </w:rPr>
          <w:fldChar w:fldCharType="begin"/>
        </w:r>
        <w:r w:rsidR="00223981">
          <w:rPr>
            <w:noProof/>
            <w:webHidden/>
          </w:rPr>
          <w:instrText xml:space="preserve"> PAGEREF _Toc72244457 \h </w:instrText>
        </w:r>
        <w:r w:rsidR="00223981">
          <w:rPr>
            <w:noProof/>
            <w:webHidden/>
          </w:rPr>
        </w:r>
        <w:r w:rsidR="00223981">
          <w:rPr>
            <w:noProof/>
            <w:webHidden/>
          </w:rPr>
          <w:fldChar w:fldCharType="separate"/>
        </w:r>
        <w:r w:rsidR="0073498F">
          <w:rPr>
            <w:noProof/>
            <w:webHidden/>
          </w:rPr>
          <w:t>8</w:t>
        </w:r>
        <w:r w:rsidR="00223981">
          <w:rPr>
            <w:noProof/>
            <w:webHidden/>
          </w:rPr>
          <w:fldChar w:fldCharType="end"/>
        </w:r>
      </w:hyperlink>
    </w:p>
    <w:p w14:paraId="5F3A3904" w14:textId="77777777" w:rsidR="00223981" w:rsidRPr="00954CCD" w:rsidRDefault="00B953BE">
      <w:pPr>
        <w:pStyle w:val="21"/>
        <w:tabs>
          <w:tab w:val="right" w:leader="dot" w:pos="9736"/>
        </w:tabs>
        <w:ind w:firstLine="210"/>
        <w:rPr>
          <w:rFonts w:ascii="游明朝" w:eastAsia="游明朝" w:hAnsi="游明朝"/>
          <w:noProof/>
        </w:rPr>
      </w:pPr>
      <w:hyperlink w:anchor="_Toc72244458" w:history="1">
        <w:r w:rsidR="00223981" w:rsidRPr="00951683">
          <w:rPr>
            <w:rStyle w:val="ab"/>
            <w:noProof/>
          </w:rPr>
          <w:t>3.2. 除外基準</w:t>
        </w:r>
        <w:r w:rsidR="00223981">
          <w:rPr>
            <w:noProof/>
            <w:webHidden/>
          </w:rPr>
          <w:tab/>
        </w:r>
        <w:r w:rsidR="00223981">
          <w:rPr>
            <w:noProof/>
            <w:webHidden/>
          </w:rPr>
          <w:fldChar w:fldCharType="begin"/>
        </w:r>
        <w:r w:rsidR="00223981">
          <w:rPr>
            <w:noProof/>
            <w:webHidden/>
          </w:rPr>
          <w:instrText xml:space="preserve"> PAGEREF _Toc72244458 \h </w:instrText>
        </w:r>
        <w:r w:rsidR="00223981">
          <w:rPr>
            <w:noProof/>
            <w:webHidden/>
          </w:rPr>
        </w:r>
        <w:r w:rsidR="00223981">
          <w:rPr>
            <w:noProof/>
            <w:webHidden/>
          </w:rPr>
          <w:fldChar w:fldCharType="separate"/>
        </w:r>
        <w:r w:rsidR="0073498F">
          <w:rPr>
            <w:noProof/>
            <w:webHidden/>
          </w:rPr>
          <w:t>9</w:t>
        </w:r>
        <w:r w:rsidR="00223981">
          <w:rPr>
            <w:noProof/>
            <w:webHidden/>
          </w:rPr>
          <w:fldChar w:fldCharType="end"/>
        </w:r>
      </w:hyperlink>
    </w:p>
    <w:p w14:paraId="57AA2D03" w14:textId="77777777" w:rsidR="00223981" w:rsidRPr="00954CCD" w:rsidRDefault="00B953BE">
      <w:pPr>
        <w:pStyle w:val="11"/>
        <w:tabs>
          <w:tab w:val="right" w:leader="dot" w:pos="9736"/>
        </w:tabs>
        <w:ind w:firstLine="210"/>
        <w:rPr>
          <w:rFonts w:ascii="游明朝" w:eastAsia="游明朝" w:hAnsi="游明朝"/>
          <w:noProof/>
        </w:rPr>
      </w:pPr>
      <w:hyperlink w:anchor="_Toc72244459" w:history="1">
        <w:r w:rsidR="00223981" w:rsidRPr="00951683">
          <w:rPr>
            <w:rStyle w:val="ab"/>
            <w:noProof/>
          </w:rPr>
          <w:t>4. 登録・割付</w:t>
        </w:r>
        <w:r w:rsidR="00223981">
          <w:rPr>
            <w:noProof/>
            <w:webHidden/>
          </w:rPr>
          <w:tab/>
        </w:r>
        <w:r w:rsidR="00223981">
          <w:rPr>
            <w:noProof/>
            <w:webHidden/>
          </w:rPr>
          <w:fldChar w:fldCharType="begin"/>
        </w:r>
        <w:r w:rsidR="00223981">
          <w:rPr>
            <w:noProof/>
            <w:webHidden/>
          </w:rPr>
          <w:instrText xml:space="preserve"> PAGEREF _Toc72244459 \h </w:instrText>
        </w:r>
        <w:r w:rsidR="00223981">
          <w:rPr>
            <w:noProof/>
            <w:webHidden/>
          </w:rPr>
        </w:r>
        <w:r w:rsidR="00223981">
          <w:rPr>
            <w:noProof/>
            <w:webHidden/>
          </w:rPr>
          <w:fldChar w:fldCharType="separate"/>
        </w:r>
        <w:r w:rsidR="0073498F">
          <w:rPr>
            <w:noProof/>
            <w:webHidden/>
          </w:rPr>
          <w:t>10</w:t>
        </w:r>
        <w:r w:rsidR="00223981">
          <w:rPr>
            <w:noProof/>
            <w:webHidden/>
          </w:rPr>
          <w:fldChar w:fldCharType="end"/>
        </w:r>
      </w:hyperlink>
    </w:p>
    <w:p w14:paraId="368DAEC5" w14:textId="77777777" w:rsidR="00223981" w:rsidRPr="00954CCD" w:rsidRDefault="00B953BE">
      <w:pPr>
        <w:pStyle w:val="21"/>
        <w:tabs>
          <w:tab w:val="right" w:leader="dot" w:pos="9736"/>
        </w:tabs>
        <w:ind w:firstLine="210"/>
        <w:rPr>
          <w:rFonts w:ascii="游明朝" w:eastAsia="游明朝" w:hAnsi="游明朝"/>
          <w:noProof/>
        </w:rPr>
      </w:pPr>
      <w:hyperlink w:anchor="_Toc72244460" w:history="1">
        <w:r w:rsidR="00223981" w:rsidRPr="00951683">
          <w:rPr>
            <w:rStyle w:val="ab"/>
            <w:noProof/>
          </w:rPr>
          <w:t>4.1. 症例登録の手順</w:t>
        </w:r>
        <w:r w:rsidR="00223981">
          <w:rPr>
            <w:noProof/>
            <w:webHidden/>
          </w:rPr>
          <w:tab/>
        </w:r>
        <w:r w:rsidR="00223981">
          <w:rPr>
            <w:noProof/>
            <w:webHidden/>
          </w:rPr>
          <w:fldChar w:fldCharType="begin"/>
        </w:r>
        <w:r w:rsidR="00223981">
          <w:rPr>
            <w:noProof/>
            <w:webHidden/>
          </w:rPr>
          <w:instrText xml:space="preserve"> PAGEREF _Toc72244460 \h </w:instrText>
        </w:r>
        <w:r w:rsidR="00223981">
          <w:rPr>
            <w:noProof/>
            <w:webHidden/>
          </w:rPr>
        </w:r>
        <w:r w:rsidR="00223981">
          <w:rPr>
            <w:noProof/>
            <w:webHidden/>
          </w:rPr>
          <w:fldChar w:fldCharType="separate"/>
        </w:r>
        <w:r w:rsidR="0073498F">
          <w:rPr>
            <w:noProof/>
            <w:webHidden/>
          </w:rPr>
          <w:t>10</w:t>
        </w:r>
        <w:r w:rsidR="00223981">
          <w:rPr>
            <w:noProof/>
            <w:webHidden/>
          </w:rPr>
          <w:fldChar w:fldCharType="end"/>
        </w:r>
      </w:hyperlink>
    </w:p>
    <w:p w14:paraId="74769DDF" w14:textId="77777777" w:rsidR="00223981" w:rsidRPr="00954CCD" w:rsidRDefault="00B953BE">
      <w:pPr>
        <w:pStyle w:val="21"/>
        <w:tabs>
          <w:tab w:val="right" w:leader="dot" w:pos="9736"/>
        </w:tabs>
        <w:ind w:firstLine="210"/>
        <w:rPr>
          <w:rFonts w:ascii="游明朝" w:eastAsia="游明朝" w:hAnsi="游明朝"/>
          <w:noProof/>
        </w:rPr>
      </w:pPr>
      <w:hyperlink w:anchor="_Toc72244461" w:history="1">
        <w:r w:rsidR="00223981" w:rsidRPr="00951683">
          <w:rPr>
            <w:rStyle w:val="ab"/>
            <w:noProof/>
          </w:rPr>
          <w:t>4.2. 割付方法と割付調整因子</w:t>
        </w:r>
        <w:r w:rsidR="00223981">
          <w:rPr>
            <w:noProof/>
            <w:webHidden/>
          </w:rPr>
          <w:tab/>
        </w:r>
        <w:r w:rsidR="00223981">
          <w:rPr>
            <w:noProof/>
            <w:webHidden/>
          </w:rPr>
          <w:fldChar w:fldCharType="begin"/>
        </w:r>
        <w:r w:rsidR="00223981">
          <w:rPr>
            <w:noProof/>
            <w:webHidden/>
          </w:rPr>
          <w:instrText xml:space="preserve"> PAGEREF _Toc72244461 \h </w:instrText>
        </w:r>
        <w:r w:rsidR="00223981">
          <w:rPr>
            <w:noProof/>
            <w:webHidden/>
          </w:rPr>
        </w:r>
        <w:r w:rsidR="00223981">
          <w:rPr>
            <w:noProof/>
            <w:webHidden/>
          </w:rPr>
          <w:fldChar w:fldCharType="separate"/>
        </w:r>
        <w:r w:rsidR="0073498F">
          <w:rPr>
            <w:noProof/>
            <w:webHidden/>
          </w:rPr>
          <w:t>13</w:t>
        </w:r>
        <w:r w:rsidR="00223981">
          <w:rPr>
            <w:noProof/>
            <w:webHidden/>
          </w:rPr>
          <w:fldChar w:fldCharType="end"/>
        </w:r>
      </w:hyperlink>
    </w:p>
    <w:p w14:paraId="059359D8" w14:textId="77777777" w:rsidR="00223981" w:rsidRPr="00954CCD" w:rsidRDefault="00B953BE">
      <w:pPr>
        <w:pStyle w:val="11"/>
        <w:tabs>
          <w:tab w:val="right" w:leader="dot" w:pos="9736"/>
        </w:tabs>
        <w:ind w:firstLine="210"/>
        <w:rPr>
          <w:rFonts w:ascii="游明朝" w:eastAsia="游明朝" w:hAnsi="游明朝"/>
          <w:noProof/>
        </w:rPr>
      </w:pPr>
      <w:hyperlink w:anchor="_Toc72244462" w:history="1">
        <w:r w:rsidR="00223981" w:rsidRPr="00951683">
          <w:rPr>
            <w:rStyle w:val="ab"/>
            <w:noProof/>
          </w:rPr>
          <w:t>5. 臨床研究計画</w:t>
        </w:r>
        <w:r w:rsidR="00223981">
          <w:rPr>
            <w:noProof/>
            <w:webHidden/>
          </w:rPr>
          <w:tab/>
        </w:r>
        <w:r w:rsidR="00223981">
          <w:rPr>
            <w:noProof/>
            <w:webHidden/>
          </w:rPr>
          <w:fldChar w:fldCharType="begin"/>
        </w:r>
        <w:r w:rsidR="00223981">
          <w:rPr>
            <w:noProof/>
            <w:webHidden/>
          </w:rPr>
          <w:instrText xml:space="preserve"> PAGEREF _Toc72244462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00EA6141" w14:textId="77777777" w:rsidR="00223981" w:rsidRPr="00954CCD" w:rsidRDefault="00B953BE">
      <w:pPr>
        <w:pStyle w:val="21"/>
        <w:tabs>
          <w:tab w:val="right" w:leader="dot" w:pos="9736"/>
        </w:tabs>
        <w:ind w:firstLine="210"/>
        <w:rPr>
          <w:rFonts w:ascii="游明朝" w:eastAsia="游明朝" w:hAnsi="游明朝"/>
          <w:noProof/>
        </w:rPr>
      </w:pPr>
      <w:hyperlink w:anchor="_Toc72244463" w:history="1">
        <w:r w:rsidR="00223981" w:rsidRPr="00951683">
          <w:rPr>
            <w:rStyle w:val="ab"/>
            <w:noProof/>
          </w:rPr>
          <w:t>5.1. プロトコール治療</w:t>
        </w:r>
        <w:r w:rsidR="00223981">
          <w:rPr>
            <w:noProof/>
            <w:webHidden/>
          </w:rPr>
          <w:tab/>
        </w:r>
        <w:r w:rsidR="00223981">
          <w:rPr>
            <w:noProof/>
            <w:webHidden/>
          </w:rPr>
          <w:fldChar w:fldCharType="begin"/>
        </w:r>
        <w:r w:rsidR="00223981">
          <w:rPr>
            <w:noProof/>
            <w:webHidden/>
          </w:rPr>
          <w:instrText xml:space="preserve"> PAGEREF _Toc72244463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3AA1AD6A" w14:textId="77777777" w:rsidR="00223981" w:rsidRPr="00954CCD" w:rsidRDefault="00B953BE">
      <w:pPr>
        <w:pStyle w:val="21"/>
        <w:tabs>
          <w:tab w:val="right" w:leader="dot" w:pos="9736"/>
        </w:tabs>
        <w:ind w:firstLine="210"/>
        <w:rPr>
          <w:rFonts w:ascii="游明朝" w:eastAsia="游明朝" w:hAnsi="游明朝"/>
          <w:noProof/>
        </w:rPr>
      </w:pPr>
      <w:hyperlink w:anchor="_Toc72244464" w:history="1">
        <w:r w:rsidR="00223981" w:rsidRPr="00951683">
          <w:rPr>
            <w:rStyle w:val="ab"/>
            <w:noProof/>
          </w:rPr>
          <w:t>5.1.1. 投薬群・手術群・検査群等</w:t>
        </w:r>
        <w:r w:rsidR="00223981">
          <w:rPr>
            <w:noProof/>
            <w:webHidden/>
          </w:rPr>
          <w:tab/>
        </w:r>
        <w:r w:rsidR="00223981">
          <w:rPr>
            <w:noProof/>
            <w:webHidden/>
          </w:rPr>
          <w:fldChar w:fldCharType="begin"/>
        </w:r>
        <w:r w:rsidR="00223981">
          <w:rPr>
            <w:noProof/>
            <w:webHidden/>
          </w:rPr>
          <w:instrText xml:space="preserve"> PAGEREF _Toc72244464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67869B31" w14:textId="77777777" w:rsidR="00223981" w:rsidRPr="00954CCD" w:rsidRDefault="00B953BE">
      <w:pPr>
        <w:pStyle w:val="21"/>
        <w:tabs>
          <w:tab w:val="right" w:leader="dot" w:pos="9736"/>
        </w:tabs>
        <w:ind w:firstLine="210"/>
        <w:rPr>
          <w:rFonts w:ascii="游明朝" w:eastAsia="游明朝" w:hAnsi="游明朝"/>
          <w:noProof/>
        </w:rPr>
      </w:pPr>
      <w:hyperlink w:anchor="_Toc72244465" w:history="1">
        <w:r w:rsidR="00223981" w:rsidRPr="00951683">
          <w:rPr>
            <w:rStyle w:val="ab"/>
            <w:noProof/>
          </w:rPr>
          <w:t>5.1.2. 投薬・手術・検査等の介入を行う手順と経時的なスケジュール</w:t>
        </w:r>
        <w:r w:rsidR="00223981">
          <w:rPr>
            <w:noProof/>
            <w:webHidden/>
          </w:rPr>
          <w:tab/>
        </w:r>
        <w:r w:rsidR="00223981">
          <w:rPr>
            <w:noProof/>
            <w:webHidden/>
          </w:rPr>
          <w:fldChar w:fldCharType="begin"/>
        </w:r>
        <w:r w:rsidR="00223981">
          <w:rPr>
            <w:noProof/>
            <w:webHidden/>
          </w:rPr>
          <w:instrText xml:space="preserve"> PAGEREF _Toc72244465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31FC8A62" w14:textId="77777777" w:rsidR="00223981" w:rsidRPr="00954CCD" w:rsidRDefault="00B953BE">
      <w:pPr>
        <w:pStyle w:val="21"/>
        <w:tabs>
          <w:tab w:val="right" w:leader="dot" w:pos="9736"/>
        </w:tabs>
        <w:ind w:firstLine="210"/>
        <w:rPr>
          <w:rFonts w:ascii="游明朝" w:eastAsia="游明朝" w:hAnsi="游明朝"/>
          <w:noProof/>
        </w:rPr>
      </w:pPr>
      <w:hyperlink w:anchor="_Toc72244466" w:history="1">
        <w:r w:rsidR="00223981" w:rsidRPr="00951683">
          <w:rPr>
            <w:rStyle w:val="ab"/>
            <w:noProof/>
          </w:rPr>
          <w:t>5.1.2.1. 投薬部位・手術部位・検査部位等</w:t>
        </w:r>
        <w:r w:rsidR="00223981">
          <w:rPr>
            <w:noProof/>
            <w:webHidden/>
          </w:rPr>
          <w:tab/>
        </w:r>
        <w:r w:rsidR="00223981">
          <w:rPr>
            <w:noProof/>
            <w:webHidden/>
          </w:rPr>
          <w:fldChar w:fldCharType="begin"/>
        </w:r>
        <w:r w:rsidR="00223981">
          <w:rPr>
            <w:noProof/>
            <w:webHidden/>
          </w:rPr>
          <w:instrText xml:space="preserve"> PAGEREF _Toc72244466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40559470" w14:textId="77777777" w:rsidR="00223981" w:rsidRPr="00954CCD" w:rsidRDefault="00B953BE">
      <w:pPr>
        <w:pStyle w:val="21"/>
        <w:tabs>
          <w:tab w:val="right" w:leader="dot" w:pos="9736"/>
        </w:tabs>
        <w:ind w:firstLine="210"/>
        <w:rPr>
          <w:rFonts w:ascii="游明朝" w:eastAsia="游明朝" w:hAnsi="游明朝"/>
          <w:noProof/>
        </w:rPr>
      </w:pPr>
      <w:hyperlink w:anchor="_Toc72244467" w:history="1">
        <w:r w:rsidR="00223981" w:rsidRPr="00951683">
          <w:rPr>
            <w:rStyle w:val="ab"/>
            <w:noProof/>
          </w:rPr>
          <w:t>5.1.2.2. 投薬・手術・検査等の介入を行う時期・期間</w:t>
        </w:r>
        <w:r w:rsidR="00223981">
          <w:rPr>
            <w:noProof/>
            <w:webHidden/>
          </w:rPr>
          <w:tab/>
        </w:r>
        <w:r w:rsidR="00223981">
          <w:rPr>
            <w:noProof/>
            <w:webHidden/>
          </w:rPr>
          <w:fldChar w:fldCharType="begin"/>
        </w:r>
        <w:r w:rsidR="00223981">
          <w:rPr>
            <w:noProof/>
            <w:webHidden/>
          </w:rPr>
          <w:instrText xml:space="preserve"> PAGEREF _Toc72244467 \h </w:instrText>
        </w:r>
        <w:r w:rsidR="00223981">
          <w:rPr>
            <w:noProof/>
            <w:webHidden/>
          </w:rPr>
        </w:r>
        <w:r w:rsidR="00223981">
          <w:rPr>
            <w:noProof/>
            <w:webHidden/>
          </w:rPr>
          <w:fldChar w:fldCharType="separate"/>
        </w:r>
        <w:r w:rsidR="0073498F">
          <w:rPr>
            <w:noProof/>
            <w:webHidden/>
          </w:rPr>
          <w:t>14</w:t>
        </w:r>
        <w:r w:rsidR="00223981">
          <w:rPr>
            <w:noProof/>
            <w:webHidden/>
          </w:rPr>
          <w:fldChar w:fldCharType="end"/>
        </w:r>
      </w:hyperlink>
    </w:p>
    <w:p w14:paraId="2E2C676D" w14:textId="77777777" w:rsidR="00223981" w:rsidRPr="00954CCD" w:rsidRDefault="00B953BE">
      <w:pPr>
        <w:pStyle w:val="21"/>
        <w:tabs>
          <w:tab w:val="right" w:leader="dot" w:pos="9736"/>
        </w:tabs>
        <w:ind w:firstLine="210"/>
        <w:rPr>
          <w:rFonts w:ascii="游明朝" w:eastAsia="游明朝" w:hAnsi="游明朝"/>
          <w:noProof/>
        </w:rPr>
      </w:pPr>
      <w:hyperlink w:anchor="_Toc72244468" w:history="1">
        <w:r w:rsidR="00223981" w:rsidRPr="00951683">
          <w:rPr>
            <w:rStyle w:val="ab"/>
            <w:noProof/>
          </w:rPr>
          <w:t>5.1.2.3. 用法・用量、回数、所要時間等</w:t>
        </w:r>
        <w:r w:rsidR="00223981">
          <w:rPr>
            <w:noProof/>
            <w:webHidden/>
          </w:rPr>
          <w:tab/>
        </w:r>
        <w:r w:rsidR="00223981">
          <w:rPr>
            <w:noProof/>
            <w:webHidden/>
          </w:rPr>
          <w:fldChar w:fldCharType="begin"/>
        </w:r>
        <w:r w:rsidR="00223981">
          <w:rPr>
            <w:noProof/>
            <w:webHidden/>
          </w:rPr>
          <w:instrText xml:space="preserve"> PAGEREF _Toc72244468 \h </w:instrText>
        </w:r>
        <w:r w:rsidR="00223981">
          <w:rPr>
            <w:noProof/>
            <w:webHidden/>
          </w:rPr>
        </w:r>
        <w:r w:rsidR="00223981">
          <w:rPr>
            <w:noProof/>
            <w:webHidden/>
          </w:rPr>
          <w:fldChar w:fldCharType="separate"/>
        </w:r>
        <w:r w:rsidR="0073498F">
          <w:rPr>
            <w:noProof/>
            <w:webHidden/>
          </w:rPr>
          <w:t>15</w:t>
        </w:r>
        <w:r w:rsidR="00223981">
          <w:rPr>
            <w:noProof/>
            <w:webHidden/>
          </w:rPr>
          <w:fldChar w:fldCharType="end"/>
        </w:r>
      </w:hyperlink>
    </w:p>
    <w:p w14:paraId="78889929" w14:textId="77777777" w:rsidR="00223981" w:rsidRPr="00954CCD" w:rsidRDefault="00B953BE">
      <w:pPr>
        <w:pStyle w:val="21"/>
        <w:tabs>
          <w:tab w:val="right" w:leader="dot" w:pos="9736"/>
        </w:tabs>
        <w:ind w:firstLine="210"/>
        <w:rPr>
          <w:rFonts w:ascii="游明朝" w:eastAsia="游明朝" w:hAnsi="游明朝"/>
          <w:noProof/>
        </w:rPr>
      </w:pPr>
      <w:hyperlink w:anchor="_Toc72244469" w:history="1">
        <w:r w:rsidR="00223981" w:rsidRPr="00951683">
          <w:rPr>
            <w:rStyle w:val="ab"/>
            <w:noProof/>
          </w:rPr>
          <w:t>5.2. 用量・スケジュール変更基準</w:t>
        </w:r>
        <w:r w:rsidR="00223981">
          <w:rPr>
            <w:noProof/>
            <w:webHidden/>
          </w:rPr>
          <w:tab/>
        </w:r>
        <w:r w:rsidR="00223981">
          <w:rPr>
            <w:noProof/>
            <w:webHidden/>
          </w:rPr>
          <w:fldChar w:fldCharType="begin"/>
        </w:r>
        <w:r w:rsidR="00223981">
          <w:rPr>
            <w:noProof/>
            <w:webHidden/>
          </w:rPr>
          <w:instrText xml:space="preserve"> PAGEREF _Toc72244469 \h </w:instrText>
        </w:r>
        <w:r w:rsidR="00223981">
          <w:rPr>
            <w:noProof/>
            <w:webHidden/>
          </w:rPr>
        </w:r>
        <w:r w:rsidR="00223981">
          <w:rPr>
            <w:noProof/>
            <w:webHidden/>
          </w:rPr>
          <w:fldChar w:fldCharType="separate"/>
        </w:r>
        <w:r w:rsidR="0073498F">
          <w:rPr>
            <w:noProof/>
            <w:webHidden/>
          </w:rPr>
          <w:t>15</w:t>
        </w:r>
        <w:r w:rsidR="00223981">
          <w:rPr>
            <w:noProof/>
            <w:webHidden/>
          </w:rPr>
          <w:fldChar w:fldCharType="end"/>
        </w:r>
      </w:hyperlink>
    </w:p>
    <w:p w14:paraId="2B68AE8F" w14:textId="77777777" w:rsidR="00223981" w:rsidRPr="00954CCD" w:rsidRDefault="00B953BE">
      <w:pPr>
        <w:pStyle w:val="21"/>
        <w:tabs>
          <w:tab w:val="right" w:leader="dot" w:pos="9736"/>
        </w:tabs>
        <w:ind w:firstLine="210"/>
        <w:rPr>
          <w:rFonts w:ascii="游明朝" w:eastAsia="游明朝" w:hAnsi="游明朝"/>
          <w:noProof/>
        </w:rPr>
      </w:pPr>
      <w:hyperlink w:anchor="_Toc72244470" w:history="1">
        <w:r w:rsidR="00223981" w:rsidRPr="00951683">
          <w:rPr>
            <w:rStyle w:val="ab"/>
            <w:noProof/>
          </w:rPr>
          <w:t>5.3. 併用治療・支持療法</w:t>
        </w:r>
        <w:r w:rsidR="00223981">
          <w:rPr>
            <w:noProof/>
            <w:webHidden/>
          </w:rPr>
          <w:tab/>
        </w:r>
        <w:r w:rsidR="00223981">
          <w:rPr>
            <w:noProof/>
            <w:webHidden/>
          </w:rPr>
          <w:fldChar w:fldCharType="begin"/>
        </w:r>
        <w:r w:rsidR="00223981">
          <w:rPr>
            <w:noProof/>
            <w:webHidden/>
          </w:rPr>
          <w:instrText xml:space="preserve"> PAGEREF _Toc72244470 \h </w:instrText>
        </w:r>
        <w:r w:rsidR="00223981">
          <w:rPr>
            <w:noProof/>
            <w:webHidden/>
          </w:rPr>
        </w:r>
        <w:r w:rsidR="00223981">
          <w:rPr>
            <w:noProof/>
            <w:webHidden/>
          </w:rPr>
          <w:fldChar w:fldCharType="separate"/>
        </w:r>
        <w:r w:rsidR="0073498F">
          <w:rPr>
            <w:noProof/>
            <w:webHidden/>
          </w:rPr>
          <w:t>18</w:t>
        </w:r>
        <w:r w:rsidR="00223981">
          <w:rPr>
            <w:noProof/>
            <w:webHidden/>
          </w:rPr>
          <w:fldChar w:fldCharType="end"/>
        </w:r>
      </w:hyperlink>
    </w:p>
    <w:p w14:paraId="69FD76BE" w14:textId="77777777" w:rsidR="00223981" w:rsidRPr="00954CCD" w:rsidRDefault="00B953BE">
      <w:pPr>
        <w:pStyle w:val="21"/>
        <w:tabs>
          <w:tab w:val="right" w:leader="dot" w:pos="9736"/>
        </w:tabs>
        <w:ind w:firstLine="210"/>
        <w:rPr>
          <w:rFonts w:ascii="游明朝" w:eastAsia="游明朝" w:hAnsi="游明朝"/>
          <w:noProof/>
        </w:rPr>
      </w:pPr>
      <w:hyperlink w:anchor="_Toc72244471" w:history="1">
        <w:r w:rsidR="00223981" w:rsidRPr="00951683">
          <w:rPr>
            <w:rStyle w:val="ab"/>
            <w:noProof/>
          </w:rPr>
          <w:t>5.4. プロトコール治療の中止</w:t>
        </w:r>
        <w:r w:rsidR="00223981">
          <w:rPr>
            <w:noProof/>
            <w:webHidden/>
          </w:rPr>
          <w:tab/>
        </w:r>
        <w:r w:rsidR="00223981">
          <w:rPr>
            <w:noProof/>
            <w:webHidden/>
          </w:rPr>
          <w:fldChar w:fldCharType="begin"/>
        </w:r>
        <w:r w:rsidR="00223981">
          <w:rPr>
            <w:noProof/>
            <w:webHidden/>
          </w:rPr>
          <w:instrText xml:space="preserve"> PAGEREF _Toc72244471 \h </w:instrText>
        </w:r>
        <w:r w:rsidR="00223981">
          <w:rPr>
            <w:noProof/>
            <w:webHidden/>
          </w:rPr>
        </w:r>
        <w:r w:rsidR="00223981">
          <w:rPr>
            <w:noProof/>
            <w:webHidden/>
          </w:rPr>
          <w:fldChar w:fldCharType="separate"/>
        </w:r>
        <w:r w:rsidR="0073498F">
          <w:rPr>
            <w:noProof/>
            <w:webHidden/>
          </w:rPr>
          <w:t>18</w:t>
        </w:r>
        <w:r w:rsidR="00223981">
          <w:rPr>
            <w:noProof/>
            <w:webHidden/>
          </w:rPr>
          <w:fldChar w:fldCharType="end"/>
        </w:r>
      </w:hyperlink>
    </w:p>
    <w:p w14:paraId="3BC14C36" w14:textId="77777777" w:rsidR="00223981" w:rsidRPr="00954CCD" w:rsidRDefault="00B953BE">
      <w:pPr>
        <w:pStyle w:val="21"/>
        <w:tabs>
          <w:tab w:val="right" w:leader="dot" w:pos="9736"/>
        </w:tabs>
        <w:ind w:firstLine="210"/>
        <w:rPr>
          <w:rFonts w:ascii="游明朝" w:eastAsia="游明朝" w:hAnsi="游明朝"/>
          <w:noProof/>
        </w:rPr>
      </w:pPr>
      <w:hyperlink w:anchor="_Toc72244472" w:history="1">
        <w:r w:rsidR="00223981" w:rsidRPr="00951683">
          <w:rPr>
            <w:rStyle w:val="ab"/>
            <w:noProof/>
          </w:rPr>
          <w:t>5.5. 後治療</w:t>
        </w:r>
        <w:r w:rsidR="00223981">
          <w:rPr>
            <w:noProof/>
            <w:webHidden/>
          </w:rPr>
          <w:tab/>
        </w:r>
        <w:r w:rsidR="00223981">
          <w:rPr>
            <w:noProof/>
            <w:webHidden/>
          </w:rPr>
          <w:fldChar w:fldCharType="begin"/>
        </w:r>
        <w:r w:rsidR="00223981">
          <w:rPr>
            <w:noProof/>
            <w:webHidden/>
          </w:rPr>
          <w:instrText xml:space="preserve"> PAGEREF _Toc72244472 \h </w:instrText>
        </w:r>
        <w:r w:rsidR="00223981">
          <w:rPr>
            <w:noProof/>
            <w:webHidden/>
          </w:rPr>
        </w:r>
        <w:r w:rsidR="00223981">
          <w:rPr>
            <w:noProof/>
            <w:webHidden/>
          </w:rPr>
          <w:fldChar w:fldCharType="separate"/>
        </w:r>
        <w:r w:rsidR="0073498F">
          <w:rPr>
            <w:noProof/>
            <w:webHidden/>
          </w:rPr>
          <w:t>20</w:t>
        </w:r>
        <w:r w:rsidR="00223981">
          <w:rPr>
            <w:noProof/>
            <w:webHidden/>
          </w:rPr>
          <w:fldChar w:fldCharType="end"/>
        </w:r>
      </w:hyperlink>
    </w:p>
    <w:p w14:paraId="019590C2" w14:textId="77777777" w:rsidR="00223981" w:rsidRPr="00954CCD" w:rsidRDefault="00B953BE">
      <w:pPr>
        <w:pStyle w:val="21"/>
        <w:tabs>
          <w:tab w:val="right" w:leader="dot" w:pos="9736"/>
        </w:tabs>
        <w:ind w:firstLine="210"/>
        <w:rPr>
          <w:rFonts w:ascii="游明朝" w:eastAsia="游明朝" w:hAnsi="游明朝"/>
          <w:noProof/>
        </w:rPr>
      </w:pPr>
      <w:hyperlink w:anchor="_Toc72244473" w:history="1">
        <w:r w:rsidR="00223981" w:rsidRPr="00951683">
          <w:rPr>
            <w:rStyle w:val="ab"/>
            <w:noProof/>
          </w:rPr>
          <w:t>5.6. 被験薬等の管理の手順</w:t>
        </w:r>
        <w:r w:rsidR="00223981">
          <w:rPr>
            <w:noProof/>
            <w:webHidden/>
          </w:rPr>
          <w:tab/>
        </w:r>
        <w:r w:rsidR="00223981">
          <w:rPr>
            <w:noProof/>
            <w:webHidden/>
          </w:rPr>
          <w:fldChar w:fldCharType="begin"/>
        </w:r>
        <w:r w:rsidR="00223981">
          <w:rPr>
            <w:noProof/>
            <w:webHidden/>
          </w:rPr>
          <w:instrText xml:space="preserve"> PAGEREF _Toc72244473 \h </w:instrText>
        </w:r>
        <w:r w:rsidR="00223981">
          <w:rPr>
            <w:noProof/>
            <w:webHidden/>
          </w:rPr>
        </w:r>
        <w:r w:rsidR="00223981">
          <w:rPr>
            <w:noProof/>
            <w:webHidden/>
          </w:rPr>
          <w:fldChar w:fldCharType="separate"/>
        </w:r>
        <w:r w:rsidR="0073498F">
          <w:rPr>
            <w:noProof/>
            <w:webHidden/>
          </w:rPr>
          <w:t>20</w:t>
        </w:r>
        <w:r w:rsidR="00223981">
          <w:rPr>
            <w:noProof/>
            <w:webHidden/>
          </w:rPr>
          <w:fldChar w:fldCharType="end"/>
        </w:r>
      </w:hyperlink>
    </w:p>
    <w:p w14:paraId="61DF0D7C" w14:textId="77777777" w:rsidR="00223981" w:rsidRPr="00954CCD" w:rsidRDefault="00B953BE">
      <w:pPr>
        <w:pStyle w:val="21"/>
        <w:tabs>
          <w:tab w:val="right" w:leader="dot" w:pos="9736"/>
        </w:tabs>
        <w:ind w:firstLine="210"/>
        <w:rPr>
          <w:rFonts w:ascii="游明朝" w:eastAsia="游明朝" w:hAnsi="游明朝"/>
          <w:noProof/>
        </w:rPr>
      </w:pPr>
      <w:hyperlink w:anchor="_Toc72244474" w:history="1">
        <w:r w:rsidR="00223981" w:rsidRPr="00951683">
          <w:rPr>
            <w:rStyle w:val="ab"/>
            <w:noProof/>
          </w:rPr>
          <w:t>5.7. 試料・情報等の保存及び他の機関等の試料・情報等の利用</w:t>
        </w:r>
        <w:r w:rsidR="00223981">
          <w:rPr>
            <w:noProof/>
            <w:webHidden/>
          </w:rPr>
          <w:tab/>
        </w:r>
        <w:r w:rsidR="00223981">
          <w:rPr>
            <w:noProof/>
            <w:webHidden/>
          </w:rPr>
          <w:fldChar w:fldCharType="begin"/>
        </w:r>
        <w:r w:rsidR="00223981">
          <w:rPr>
            <w:noProof/>
            <w:webHidden/>
          </w:rPr>
          <w:instrText xml:space="preserve"> PAGEREF _Toc72244474 \h </w:instrText>
        </w:r>
        <w:r w:rsidR="00223981">
          <w:rPr>
            <w:noProof/>
            <w:webHidden/>
          </w:rPr>
        </w:r>
        <w:r w:rsidR="00223981">
          <w:rPr>
            <w:noProof/>
            <w:webHidden/>
          </w:rPr>
          <w:fldChar w:fldCharType="separate"/>
        </w:r>
        <w:r w:rsidR="0073498F">
          <w:rPr>
            <w:noProof/>
            <w:webHidden/>
          </w:rPr>
          <w:t>20</w:t>
        </w:r>
        <w:r w:rsidR="00223981">
          <w:rPr>
            <w:noProof/>
            <w:webHidden/>
          </w:rPr>
          <w:fldChar w:fldCharType="end"/>
        </w:r>
      </w:hyperlink>
    </w:p>
    <w:p w14:paraId="451531ED" w14:textId="77777777" w:rsidR="00223981" w:rsidRPr="00954CCD" w:rsidRDefault="00B953BE">
      <w:pPr>
        <w:pStyle w:val="11"/>
        <w:tabs>
          <w:tab w:val="right" w:leader="dot" w:pos="9736"/>
        </w:tabs>
        <w:ind w:firstLine="210"/>
        <w:rPr>
          <w:rFonts w:ascii="游明朝" w:eastAsia="游明朝" w:hAnsi="游明朝"/>
          <w:noProof/>
        </w:rPr>
      </w:pPr>
      <w:hyperlink w:anchor="_Toc72244475" w:history="1">
        <w:r w:rsidR="00223981" w:rsidRPr="00951683">
          <w:rPr>
            <w:rStyle w:val="ab"/>
            <w:noProof/>
          </w:rPr>
          <w:t>6. 観察・検査・報告項目とスケジュール</w:t>
        </w:r>
        <w:r w:rsidR="00223981">
          <w:rPr>
            <w:noProof/>
            <w:webHidden/>
          </w:rPr>
          <w:tab/>
        </w:r>
        <w:r w:rsidR="00223981">
          <w:rPr>
            <w:noProof/>
            <w:webHidden/>
          </w:rPr>
          <w:fldChar w:fldCharType="begin"/>
        </w:r>
        <w:r w:rsidR="00223981">
          <w:rPr>
            <w:noProof/>
            <w:webHidden/>
          </w:rPr>
          <w:instrText xml:space="preserve"> PAGEREF _Toc72244475 \h </w:instrText>
        </w:r>
        <w:r w:rsidR="00223981">
          <w:rPr>
            <w:noProof/>
            <w:webHidden/>
          </w:rPr>
        </w:r>
        <w:r w:rsidR="00223981">
          <w:rPr>
            <w:noProof/>
            <w:webHidden/>
          </w:rPr>
          <w:fldChar w:fldCharType="separate"/>
        </w:r>
        <w:r w:rsidR="0073498F">
          <w:rPr>
            <w:noProof/>
            <w:webHidden/>
          </w:rPr>
          <w:t>21</w:t>
        </w:r>
        <w:r w:rsidR="00223981">
          <w:rPr>
            <w:noProof/>
            <w:webHidden/>
          </w:rPr>
          <w:fldChar w:fldCharType="end"/>
        </w:r>
      </w:hyperlink>
    </w:p>
    <w:p w14:paraId="59293B45" w14:textId="77777777" w:rsidR="00223981" w:rsidRPr="00954CCD" w:rsidRDefault="00B953BE">
      <w:pPr>
        <w:pStyle w:val="21"/>
        <w:tabs>
          <w:tab w:val="right" w:leader="dot" w:pos="9736"/>
        </w:tabs>
        <w:ind w:firstLine="210"/>
        <w:rPr>
          <w:rFonts w:ascii="游明朝" w:eastAsia="游明朝" w:hAnsi="游明朝"/>
          <w:noProof/>
        </w:rPr>
      </w:pPr>
      <w:hyperlink w:anchor="_Toc72244476" w:history="1">
        <w:r w:rsidR="00223981" w:rsidRPr="00951683">
          <w:rPr>
            <w:rStyle w:val="ab"/>
            <w:noProof/>
          </w:rPr>
          <w:t>6.1. 観察・検査項目及び報告すべき治療情報</w:t>
        </w:r>
        <w:r w:rsidR="00223981">
          <w:rPr>
            <w:noProof/>
            <w:webHidden/>
          </w:rPr>
          <w:tab/>
        </w:r>
        <w:r w:rsidR="00223981">
          <w:rPr>
            <w:noProof/>
            <w:webHidden/>
          </w:rPr>
          <w:fldChar w:fldCharType="begin"/>
        </w:r>
        <w:r w:rsidR="00223981">
          <w:rPr>
            <w:noProof/>
            <w:webHidden/>
          </w:rPr>
          <w:instrText xml:space="preserve"> PAGEREF _Toc72244476 \h </w:instrText>
        </w:r>
        <w:r w:rsidR="00223981">
          <w:rPr>
            <w:noProof/>
            <w:webHidden/>
          </w:rPr>
        </w:r>
        <w:r w:rsidR="00223981">
          <w:rPr>
            <w:noProof/>
            <w:webHidden/>
          </w:rPr>
          <w:fldChar w:fldCharType="separate"/>
        </w:r>
        <w:r w:rsidR="0073498F">
          <w:rPr>
            <w:noProof/>
            <w:webHidden/>
          </w:rPr>
          <w:t>21</w:t>
        </w:r>
        <w:r w:rsidR="00223981">
          <w:rPr>
            <w:noProof/>
            <w:webHidden/>
          </w:rPr>
          <w:fldChar w:fldCharType="end"/>
        </w:r>
      </w:hyperlink>
    </w:p>
    <w:p w14:paraId="1DD3AEAB" w14:textId="77777777" w:rsidR="00223981" w:rsidRPr="00954CCD" w:rsidRDefault="00B953BE">
      <w:pPr>
        <w:pStyle w:val="21"/>
        <w:tabs>
          <w:tab w:val="right" w:leader="dot" w:pos="9736"/>
        </w:tabs>
        <w:ind w:firstLine="210"/>
        <w:rPr>
          <w:rFonts w:ascii="游明朝" w:eastAsia="游明朝" w:hAnsi="游明朝"/>
          <w:noProof/>
        </w:rPr>
      </w:pPr>
      <w:hyperlink w:anchor="_Toc72244477" w:history="1">
        <w:r w:rsidR="00223981" w:rsidRPr="00951683">
          <w:rPr>
            <w:rStyle w:val="ab"/>
            <w:noProof/>
          </w:rPr>
          <w:t>6.2. 観察・検査・報告スケジュール</w:t>
        </w:r>
        <w:r w:rsidR="00223981">
          <w:rPr>
            <w:noProof/>
            <w:webHidden/>
          </w:rPr>
          <w:tab/>
        </w:r>
        <w:r w:rsidR="00223981">
          <w:rPr>
            <w:noProof/>
            <w:webHidden/>
          </w:rPr>
          <w:fldChar w:fldCharType="begin"/>
        </w:r>
        <w:r w:rsidR="00223981">
          <w:rPr>
            <w:noProof/>
            <w:webHidden/>
          </w:rPr>
          <w:instrText xml:space="preserve"> PAGEREF _Toc72244477 \h </w:instrText>
        </w:r>
        <w:r w:rsidR="00223981">
          <w:rPr>
            <w:noProof/>
            <w:webHidden/>
          </w:rPr>
        </w:r>
        <w:r w:rsidR="00223981">
          <w:rPr>
            <w:noProof/>
            <w:webHidden/>
          </w:rPr>
          <w:fldChar w:fldCharType="separate"/>
        </w:r>
        <w:r w:rsidR="0073498F">
          <w:rPr>
            <w:noProof/>
            <w:webHidden/>
          </w:rPr>
          <w:t>23</w:t>
        </w:r>
        <w:r w:rsidR="00223981">
          <w:rPr>
            <w:noProof/>
            <w:webHidden/>
          </w:rPr>
          <w:fldChar w:fldCharType="end"/>
        </w:r>
      </w:hyperlink>
    </w:p>
    <w:p w14:paraId="5CE09F79" w14:textId="77777777" w:rsidR="00223981" w:rsidRPr="00954CCD" w:rsidRDefault="00B953BE">
      <w:pPr>
        <w:pStyle w:val="11"/>
        <w:tabs>
          <w:tab w:val="right" w:leader="dot" w:pos="9736"/>
        </w:tabs>
        <w:ind w:firstLine="210"/>
        <w:rPr>
          <w:rFonts w:ascii="游明朝" w:eastAsia="游明朝" w:hAnsi="游明朝"/>
          <w:noProof/>
        </w:rPr>
      </w:pPr>
      <w:hyperlink w:anchor="_Toc72244478" w:history="1">
        <w:r w:rsidR="00223981" w:rsidRPr="00951683">
          <w:rPr>
            <w:rStyle w:val="ab"/>
            <w:noProof/>
          </w:rPr>
          <w:t>7. 目標症例数と臨床研究期間</w:t>
        </w:r>
        <w:r w:rsidR="00223981">
          <w:rPr>
            <w:noProof/>
            <w:webHidden/>
          </w:rPr>
          <w:tab/>
        </w:r>
        <w:r w:rsidR="00223981">
          <w:rPr>
            <w:noProof/>
            <w:webHidden/>
          </w:rPr>
          <w:fldChar w:fldCharType="begin"/>
        </w:r>
        <w:r w:rsidR="00223981">
          <w:rPr>
            <w:noProof/>
            <w:webHidden/>
          </w:rPr>
          <w:instrText xml:space="preserve"> PAGEREF _Toc72244478 \h </w:instrText>
        </w:r>
        <w:r w:rsidR="00223981">
          <w:rPr>
            <w:noProof/>
            <w:webHidden/>
          </w:rPr>
        </w:r>
        <w:r w:rsidR="00223981">
          <w:rPr>
            <w:noProof/>
            <w:webHidden/>
          </w:rPr>
          <w:fldChar w:fldCharType="separate"/>
        </w:r>
        <w:r w:rsidR="0073498F">
          <w:rPr>
            <w:noProof/>
            <w:webHidden/>
          </w:rPr>
          <w:t>23</w:t>
        </w:r>
        <w:r w:rsidR="00223981">
          <w:rPr>
            <w:noProof/>
            <w:webHidden/>
          </w:rPr>
          <w:fldChar w:fldCharType="end"/>
        </w:r>
      </w:hyperlink>
    </w:p>
    <w:p w14:paraId="3052DE7E" w14:textId="77777777" w:rsidR="00223981" w:rsidRPr="00954CCD" w:rsidRDefault="00B953BE">
      <w:pPr>
        <w:pStyle w:val="21"/>
        <w:tabs>
          <w:tab w:val="right" w:leader="dot" w:pos="9736"/>
        </w:tabs>
        <w:ind w:firstLine="210"/>
        <w:rPr>
          <w:rFonts w:ascii="游明朝" w:eastAsia="游明朝" w:hAnsi="游明朝"/>
          <w:noProof/>
        </w:rPr>
      </w:pPr>
      <w:hyperlink w:anchor="_Toc72244479" w:history="1">
        <w:r w:rsidR="00223981" w:rsidRPr="00951683">
          <w:rPr>
            <w:rStyle w:val="ab"/>
            <w:noProof/>
          </w:rPr>
          <w:t>7.1. 目標症例数</w:t>
        </w:r>
        <w:r w:rsidR="00223981">
          <w:rPr>
            <w:noProof/>
            <w:webHidden/>
          </w:rPr>
          <w:tab/>
        </w:r>
        <w:r w:rsidR="00223981">
          <w:rPr>
            <w:noProof/>
            <w:webHidden/>
          </w:rPr>
          <w:fldChar w:fldCharType="begin"/>
        </w:r>
        <w:r w:rsidR="00223981">
          <w:rPr>
            <w:noProof/>
            <w:webHidden/>
          </w:rPr>
          <w:instrText xml:space="preserve"> PAGEREF _Toc72244479 \h </w:instrText>
        </w:r>
        <w:r w:rsidR="00223981">
          <w:rPr>
            <w:noProof/>
            <w:webHidden/>
          </w:rPr>
        </w:r>
        <w:r w:rsidR="00223981">
          <w:rPr>
            <w:noProof/>
            <w:webHidden/>
          </w:rPr>
          <w:fldChar w:fldCharType="separate"/>
        </w:r>
        <w:r w:rsidR="0073498F">
          <w:rPr>
            <w:noProof/>
            <w:webHidden/>
          </w:rPr>
          <w:t>24</w:t>
        </w:r>
        <w:r w:rsidR="00223981">
          <w:rPr>
            <w:noProof/>
            <w:webHidden/>
          </w:rPr>
          <w:fldChar w:fldCharType="end"/>
        </w:r>
      </w:hyperlink>
    </w:p>
    <w:p w14:paraId="762E5313" w14:textId="77777777" w:rsidR="00223981" w:rsidRPr="00954CCD" w:rsidRDefault="00B953BE">
      <w:pPr>
        <w:pStyle w:val="21"/>
        <w:tabs>
          <w:tab w:val="right" w:leader="dot" w:pos="9736"/>
        </w:tabs>
        <w:ind w:firstLine="210"/>
        <w:rPr>
          <w:rFonts w:ascii="游明朝" w:eastAsia="游明朝" w:hAnsi="游明朝"/>
          <w:noProof/>
        </w:rPr>
      </w:pPr>
      <w:hyperlink w:anchor="_Toc72244480" w:history="1">
        <w:r w:rsidR="00223981" w:rsidRPr="00951683">
          <w:rPr>
            <w:rStyle w:val="ab"/>
            <w:noProof/>
          </w:rPr>
          <w:t>7.2. 臨床研究期間</w:t>
        </w:r>
        <w:r w:rsidR="00223981">
          <w:rPr>
            <w:noProof/>
            <w:webHidden/>
          </w:rPr>
          <w:tab/>
        </w:r>
        <w:r w:rsidR="00223981">
          <w:rPr>
            <w:noProof/>
            <w:webHidden/>
          </w:rPr>
          <w:fldChar w:fldCharType="begin"/>
        </w:r>
        <w:r w:rsidR="00223981">
          <w:rPr>
            <w:noProof/>
            <w:webHidden/>
          </w:rPr>
          <w:instrText xml:space="preserve"> PAGEREF _Toc72244480 \h </w:instrText>
        </w:r>
        <w:r w:rsidR="00223981">
          <w:rPr>
            <w:noProof/>
            <w:webHidden/>
          </w:rPr>
        </w:r>
        <w:r w:rsidR="00223981">
          <w:rPr>
            <w:noProof/>
            <w:webHidden/>
          </w:rPr>
          <w:fldChar w:fldCharType="separate"/>
        </w:r>
        <w:r w:rsidR="0073498F">
          <w:rPr>
            <w:noProof/>
            <w:webHidden/>
          </w:rPr>
          <w:t>24</w:t>
        </w:r>
        <w:r w:rsidR="00223981">
          <w:rPr>
            <w:noProof/>
            <w:webHidden/>
          </w:rPr>
          <w:fldChar w:fldCharType="end"/>
        </w:r>
      </w:hyperlink>
    </w:p>
    <w:p w14:paraId="6A35EECB" w14:textId="77777777" w:rsidR="00223981" w:rsidRPr="00954CCD" w:rsidRDefault="00B953BE">
      <w:pPr>
        <w:pStyle w:val="11"/>
        <w:tabs>
          <w:tab w:val="right" w:leader="dot" w:pos="9736"/>
        </w:tabs>
        <w:ind w:firstLine="210"/>
        <w:rPr>
          <w:rFonts w:ascii="游明朝" w:eastAsia="游明朝" w:hAnsi="游明朝"/>
          <w:noProof/>
        </w:rPr>
      </w:pPr>
      <w:hyperlink w:anchor="_Toc72244481" w:history="1">
        <w:r w:rsidR="00223981" w:rsidRPr="00951683">
          <w:rPr>
            <w:rStyle w:val="ab"/>
            <w:noProof/>
          </w:rPr>
          <w:t>8. 有害事象（疾病等）の評価・報告</w:t>
        </w:r>
        <w:r w:rsidR="00223981">
          <w:rPr>
            <w:noProof/>
            <w:webHidden/>
          </w:rPr>
          <w:tab/>
        </w:r>
        <w:r w:rsidR="00223981">
          <w:rPr>
            <w:noProof/>
            <w:webHidden/>
          </w:rPr>
          <w:fldChar w:fldCharType="begin"/>
        </w:r>
        <w:r w:rsidR="00223981">
          <w:rPr>
            <w:noProof/>
            <w:webHidden/>
          </w:rPr>
          <w:instrText xml:space="preserve"> PAGEREF _Toc72244481 \h </w:instrText>
        </w:r>
        <w:r w:rsidR="00223981">
          <w:rPr>
            <w:noProof/>
            <w:webHidden/>
          </w:rPr>
        </w:r>
        <w:r w:rsidR="00223981">
          <w:rPr>
            <w:noProof/>
            <w:webHidden/>
          </w:rPr>
          <w:fldChar w:fldCharType="separate"/>
        </w:r>
        <w:r w:rsidR="0073498F">
          <w:rPr>
            <w:noProof/>
            <w:webHidden/>
          </w:rPr>
          <w:t>24</w:t>
        </w:r>
        <w:r w:rsidR="00223981">
          <w:rPr>
            <w:noProof/>
            <w:webHidden/>
          </w:rPr>
          <w:fldChar w:fldCharType="end"/>
        </w:r>
      </w:hyperlink>
    </w:p>
    <w:p w14:paraId="3216DB5B" w14:textId="77777777" w:rsidR="00223981" w:rsidRPr="00954CCD" w:rsidRDefault="00B953BE">
      <w:pPr>
        <w:pStyle w:val="21"/>
        <w:tabs>
          <w:tab w:val="right" w:leader="dot" w:pos="9736"/>
        </w:tabs>
        <w:ind w:firstLine="210"/>
        <w:rPr>
          <w:rFonts w:ascii="游明朝" w:eastAsia="游明朝" w:hAnsi="游明朝"/>
          <w:noProof/>
        </w:rPr>
      </w:pPr>
      <w:hyperlink w:anchor="_Toc72244482" w:history="1">
        <w:r w:rsidR="00223981" w:rsidRPr="00951683">
          <w:rPr>
            <w:rStyle w:val="ab"/>
            <w:noProof/>
          </w:rPr>
          <w:t>8.1. 有害事象（疾病等）の定義</w:t>
        </w:r>
        <w:r w:rsidR="00223981">
          <w:rPr>
            <w:noProof/>
            <w:webHidden/>
          </w:rPr>
          <w:tab/>
        </w:r>
        <w:r w:rsidR="00223981">
          <w:rPr>
            <w:noProof/>
            <w:webHidden/>
          </w:rPr>
          <w:fldChar w:fldCharType="begin"/>
        </w:r>
        <w:r w:rsidR="00223981">
          <w:rPr>
            <w:noProof/>
            <w:webHidden/>
          </w:rPr>
          <w:instrText xml:space="preserve"> PAGEREF _Toc72244482 \h </w:instrText>
        </w:r>
        <w:r w:rsidR="00223981">
          <w:rPr>
            <w:noProof/>
            <w:webHidden/>
          </w:rPr>
        </w:r>
        <w:r w:rsidR="00223981">
          <w:rPr>
            <w:noProof/>
            <w:webHidden/>
          </w:rPr>
          <w:fldChar w:fldCharType="separate"/>
        </w:r>
        <w:r w:rsidR="0073498F">
          <w:rPr>
            <w:noProof/>
            <w:webHidden/>
          </w:rPr>
          <w:t>24</w:t>
        </w:r>
        <w:r w:rsidR="00223981">
          <w:rPr>
            <w:noProof/>
            <w:webHidden/>
          </w:rPr>
          <w:fldChar w:fldCharType="end"/>
        </w:r>
      </w:hyperlink>
    </w:p>
    <w:p w14:paraId="31EA0455" w14:textId="77777777" w:rsidR="00223981" w:rsidRPr="00954CCD" w:rsidRDefault="00B953BE">
      <w:pPr>
        <w:pStyle w:val="21"/>
        <w:tabs>
          <w:tab w:val="right" w:leader="dot" w:pos="9736"/>
        </w:tabs>
        <w:ind w:firstLine="210"/>
        <w:rPr>
          <w:rFonts w:ascii="游明朝" w:eastAsia="游明朝" w:hAnsi="游明朝"/>
          <w:noProof/>
        </w:rPr>
      </w:pPr>
      <w:hyperlink w:anchor="_Toc72244483" w:history="1">
        <w:r w:rsidR="00223981" w:rsidRPr="00951683">
          <w:rPr>
            <w:rStyle w:val="ab"/>
            <w:noProof/>
          </w:rPr>
          <w:t>8.2. 有害事象の評価と報告</w:t>
        </w:r>
        <w:r w:rsidR="00223981">
          <w:rPr>
            <w:noProof/>
            <w:webHidden/>
          </w:rPr>
          <w:tab/>
        </w:r>
        <w:r w:rsidR="00223981">
          <w:rPr>
            <w:noProof/>
            <w:webHidden/>
          </w:rPr>
          <w:fldChar w:fldCharType="begin"/>
        </w:r>
        <w:r w:rsidR="00223981">
          <w:rPr>
            <w:noProof/>
            <w:webHidden/>
          </w:rPr>
          <w:instrText xml:space="preserve"> PAGEREF _Toc72244483 \h </w:instrText>
        </w:r>
        <w:r w:rsidR="00223981">
          <w:rPr>
            <w:noProof/>
            <w:webHidden/>
          </w:rPr>
        </w:r>
        <w:r w:rsidR="00223981">
          <w:rPr>
            <w:noProof/>
            <w:webHidden/>
          </w:rPr>
          <w:fldChar w:fldCharType="separate"/>
        </w:r>
        <w:r w:rsidR="0073498F">
          <w:rPr>
            <w:noProof/>
            <w:webHidden/>
          </w:rPr>
          <w:t>25</w:t>
        </w:r>
        <w:r w:rsidR="00223981">
          <w:rPr>
            <w:noProof/>
            <w:webHidden/>
          </w:rPr>
          <w:fldChar w:fldCharType="end"/>
        </w:r>
      </w:hyperlink>
    </w:p>
    <w:p w14:paraId="79B4F549" w14:textId="77777777" w:rsidR="00223981" w:rsidRPr="00954CCD" w:rsidRDefault="00B953BE">
      <w:pPr>
        <w:pStyle w:val="21"/>
        <w:tabs>
          <w:tab w:val="right" w:leader="dot" w:pos="9736"/>
        </w:tabs>
        <w:ind w:firstLine="210"/>
        <w:rPr>
          <w:rFonts w:ascii="游明朝" w:eastAsia="游明朝" w:hAnsi="游明朝"/>
          <w:noProof/>
        </w:rPr>
      </w:pPr>
      <w:hyperlink w:anchor="_Toc72244484" w:history="1">
        <w:r w:rsidR="00223981" w:rsidRPr="00951683">
          <w:rPr>
            <w:rStyle w:val="ab"/>
            <w:noProof/>
          </w:rPr>
          <w:t>8.3. 予期される有害事象</w:t>
        </w:r>
        <w:r w:rsidR="00223981">
          <w:rPr>
            <w:noProof/>
            <w:webHidden/>
          </w:rPr>
          <w:tab/>
        </w:r>
        <w:r w:rsidR="00223981">
          <w:rPr>
            <w:noProof/>
            <w:webHidden/>
          </w:rPr>
          <w:fldChar w:fldCharType="begin"/>
        </w:r>
        <w:r w:rsidR="00223981">
          <w:rPr>
            <w:noProof/>
            <w:webHidden/>
          </w:rPr>
          <w:instrText xml:space="preserve"> PAGEREF _Toc72244484 \h </w:instrText>
        </w:r>
        <w:r w:rsidR="00223981">
          <w:rPr>
            <w:noProof/>
            <w:webHidden/>
          </w:rPr>
        </w:r>
        <w:r w:rsidR="00223981">
          <w:rPr>
            <w:noProof/>
            <w:webHidden/>
          </w:rPr>
          <w:fldChar w:fldCharType="separate"/>
        </w:r>
        <w:r w:rsidR="0073498F">
          <w:rPr>
            <w:noProof/>
            <w:webHidden/>
          </w:rPr>
          <w:t>28</w:t>
        </w:r>
        <w:r w:rsidR="00223981">
          <w:rPr>
            <w:noProof/>
            <w:webHidden/>
          </w:rPr>
          <w:fldChar w:fldCharType="end"/>
        </w:r>
      </w:hyperlink>
    </w:p>
    <w:p w14:paraId="2E32EB81" w14:textId="77777777" w:rsidR="00223981" w:rsidRPr="00954CCD" w:rsidRDefault="00B953BE">
      <w:pPr>
        <w:pStyle w:val="21"/>
        <w:tabs>
          <w:tab w:val="right" w:leader="dot" w:pos="9736"/>
        </w:tabs>
        <w:ind w:firstLine="210"/>
        <w:rPr>
          <w:rFonts w:ascii="游明朝" w:eastAsia="游明朝" w:hAnsi="游明朝"/>
          <w:noProof/>
        </w:rPr>
      </w:pPr>
      <w:hyperlink w:anchor="_Toc72244485" w:history="1">
        <w:r w:rsidR="00223981" w:rsidRPr="00951683">
          <w:rPr>
            <w:rStyle w:val="ab"/>
            <w:noProof/>
          </w:rPr>
          <w:t>8.4. 重篤な有害事象の報告と対応</w:t>
        </w:r>
        <w:r w:rsidR="00223981">
          <w:rPr>
            <w:noProof/>
            <w:webHidden/>
          </w:rPr>
          <w:tab/>
        </w:r>
        <w:r w:rsidR="00223981">
          <w:rPr>
            <w:noProof/>
            <w:webHidden/>
          </w:rPr>
          <w:fldChar w:fldCharType="begin"/>
        </w:r>
        <w:r w:rsidR="00223981">
          <w:rPr>
            <w:noProof/>
            <w:webHidden/>
          </w:rPr>
          <w:instrText xml:space="preserve"> PAGEREF _Toc72244485 \h </w:instrText>
        </w:r>
        <w:r w:rsidR="00223981">
          <w:rPr>
            <w:noProof/>
            <w:webHidden/>
          </w:rPr>
        </w:r>
        <w:r w:rsidR="00223981">
          <w:rPr>
            <w:noProof/>
            <w:webHidden/>
          </w:rPr>
          <w:fldChar w:fldCharType="separate"/>
        </w:r>
        <w:r w:rsidR="0073498F">
          <w:rPr>
            <w:noProof/>
            <w:webHidden/>
          </w:rPr>
          <w:t>28</w:t>
        </w:r>
        <w:r w:rsidR="00223981">
          <w:rPr>
            <w:noProof/>
            <w:webHidden/>
          </w:rPr>
          <w:fldChar w:fldCharType="end"/>
        </w:r>
      </w:hyperlink>
    </w:p>
    <w:p w14:paraId="7281829C" w14:textId="77777777" w:rsidR="00223981" w:rsidRPr="00954CCD" w:rsidRDefault="00B953BE">
      <w:pPr>
        <w:pStyle w:val="31"/>
        <w:tabs>
          <w:tab w:val="right" w:leader="dot" w:pos="9736"/>
        </w:tabs>
        <w:ind w:firstLine="210"/>
        <w:rPr>
          <w:rFonts w:ascii="游明朝" w:eastAsia="游明朝" w:hAnsi="游明朝"/>
          <w:noProof/>
        </w:rPr>
      </w:pPr>
      <w:hyperlink w:anchor="_Toc72244486" w:history="1">
        <w:r w:rsidR="00223981" w:rsidRPr="00951683">
          <w:rPr>
            <w:rStyle w:val="ab"/>
            <w:noProof/>
          </w:rPr>
          <w:t>8.4.1. 当該臨床研究の実施で発生した重篤な有害事象の報告（不具合の発生に伴う重篤な有害事象を含む）</w:t>
        </w:r>
        <w:r w:rsidR="00223981">
          <w:rPr>
            <w:noProof/>
            <w:webHidden/>
          </w:rPr>
          <w:tab/>
        </w:r>
        <w:r w:rsidR="00223981">
          <w:rPr>
            <w:noProof/>
            <w:webHidden/>
          </w:rPr>
          <w:fldChar w:fldCharType="begin"/>
        </w:r>
        <w:r w:rsidR="00223981">
          <w:rPr>
            <w:noProof/>
            <w:webHidden/>
          </w:rPr>
          <w:instrText xml:space="preserve"> PAGEREF _Toc72244486 \h </w:instrText>
        </w:r>
        <w:r w:rsidR="00223981">
          <w:rPr>
            <w:noProof/>
            <w:webHidden/>
          </w:rPr>
        </w:r>
        <w:r w:rsidR="00223981">
          <w:rPr>
            <w:noProof/>
            <w:webHidden/>
          </w:rPr>
          <w:fldChar w:fldCharType="separate"/>
        </w:r>
        <w:r w:rsidR="0073498F">
          <w:rPr>
            <w:noProof/>
            <w:webHidden/>
          </w:rPr>
          <w:t>28</w:t>
        </w:r>
        <w:r w:rsidR="00223981">
          <w:rPr>
            <w:noProof/>
            <w:webHidden/>
          </w:rPr>
          <w:fldChar w:fldCharType="end"/>
        </w:r>
      </w:hyperlink>
    </w:p>
    <w:p w14:paraId="6D7C9733" w14:textId="77777777" w:rsidR="00223981" w:rsidRPr="00954CCD" w:rsidRDefault="00B953BE">
      <w:pPr>
        <w:pStyle w:val="31"/>
        <w:tabs>
          <w:tab w:val="right" w:leader="dot" w:pos="9736"/>
        </w:tabs>
        <w:ind w:firstLine="210"/>
        <w:rPr>
          <w:rFonts w:ascii="游明朝" w:eastAsia="游明朝" w:hAnsi="游明朝"/>
          <w:noProof/>
        </w:rPr>
      </w:pPr>
      <w:hyperlink w:anchor="_Toc72244487" w:history="1">
        <w:r w:rsidR="00223981" w:rsidRPr="00951683">
          <w:rPr>
            <w:rStyle w:val="ab"/>
            <w:rFonts w:cs="MS-Mincho"/>
            <w:noProof/>
            <w:kern w:val="0"/>
          </w:rPr>
          <w:t xml:space="preserve">8.4.2. </w:t>
        </w:r>
        <w:r w:rsidR="00223981" w:rsidRPr="00951683">
          <w:rPr>
            <w:rStyle w:val="ab"/>
            <w:noProof/>
          </w:rPr>
          <w:t>厚生労働大臣等への報告（</w:t>
        </w:r>
        <w:r w:rsidR="00223981" w:rsidRPr="00951683">
          <w:rPr>
            <w:rStyle w:val="ab"/>
            <w:rFonts w:ascii="Times New Roman" w:eastAsia="Times New Roman" w:hAnsi="Times New Roman"/>
            <w:noProof/>
          </w:rPr>
          <w:t>←</w:t>
        </w:r>
        <w:r w:rsidR="00223981" w:rsidRPr="00951683">
          <w:rPr>
            <w:rStyle w:val="ab"/>
            <w:noProof/>
          </w:rPr>
          <w:t>未承認薬又は適応外使用を含まない特定臨床研究の場合は不要）</w:t>
        </w:r>
        <w:r w:rsidR="00223981">
          <w:rPr>
            <w:noProof/>
            <w:webHidden/>
          </w:rPr>
          <w:tab/>
        </w:r>
        <w:r w:rsidR="00223981">
          <w:rPr>
            <w:noProof/>
            <w:webHidden/>
          </w:rPr>
          <w:fldChar w:fldCharType="begin"/>
        </w:r>
        <w:r w:rsidR="00223981">
          <w:rPr>
            <w:noProof/>
            <w:webHidden/>
          </w:rPr>
          <w:instrText xml:space="preserve"> PAGEREF _Toc72244487 \h </w:instrText>
        </w:r>
        <w:r w:rsidR="00223981">
          <w:rPr>
            <w:noProof/>
            <w:webHidden/>
          </w:rPr>
        </w:r>
        <w:r w:rsidR="00223981">
          <w:rPr>
            <w:noProof/>
            <w:webHidden/>
          </w:rPr>
          <w:fldChar w:fldCharType="separate"/>
        </w:r>
        <w:r w:rsidR="0073498F">
          <w:rPr>
            <w:noProof/>
            <w:webHidden/>
          </w:rPr>
          <w:t>30</w:t>
        </w:r>
        <w:r w:rsidR="00223981">
          <w:rPr>
            <w:noProof/>
            <w:webHidden/>
          </w:rPr>
          <w:fldChar w:fldCharType="end"/>
        </w:r>
      </w:hyperlink>
    </w:p>
    <w:p w14:paraId="5FC17B88" w14:textId="77777777" w:rsidR="00223981" w:rsidRPr="00954CCD" w:rsidRDefault="00B953BE">
      <w:pPr>
        <w:pStyle w:val="31"/>
        <w:tabs>
          <w:tab w:val="right" w:leader="dot" w:pos="9736"/>
        </w:tabs>
        <w:ind w:firstLine="210"/>
        <w:rPr>
          <w:rFonts w:ascii="游明朝" w:eastAsia="游明朝" w:hAnsi="游明朝"/>
          <w:noProof/>
        </w:rPr>
      </w:pPr>
      <w:hyperlink w:anchor="_Toc72244488" w:history="1">
        <w:r w:rsidR="00223981" w:rsidRPr="00951683">
          <w:rPr>
            <w:rStyle w:val="ab"/>
            <w:noProof/>
          </w:rPr>
          <w:t>8.4.3 詳細報告及び追加報告</w:t>
        </w:r>
        <w:r w:rsidR="00223981">
          <w:rPr>
            <w:noProof/>
            <w:webHidden/>
          </w:rPr>
          <w:tab/>
        </w:r>
        <w:r w:rsidR="00223981">
          <w:rPr>
            <w:noProof/>
            <w:webHidden/>
          </w:rPr>
          <w:fldChar w:fldCharType="begin"/>
        </w:r>
        <w:r w:rsidR="00223981">
          <w:rPr>
            <w:noProof/>
            <w:webHidden/>
          </w:rPr>
          <w:instrText xml:space="preserve"> PAGEREF _Toc72244488 \h </w:instrText>
        </w:r>
        <w:r w:rsidR="00223981">
          <w:rPr>
            <w:noProof/>
            <w:webHidden/>
          </w:rPr>
        </w:r>
        <w:r w:rsidR="00223981">
          <w:rPr>
            <w:noProof/>
            <w:webHidden/>
          </w:rPr>
          <w:fldChar w:fldCharType="separate"/>
        </w:r>
        <w:r w:rsidR="0073498F">
          <w:rPr>
            <w:noProof/>
            <w:webHidden/>
          </w:rPr>
          <w:t>31</w:t>
        </w:r>
        <w:r w:rsidR="00223981">
          <w:rPr>
            <w:noProof/>
            <w:webHidden/>
          </w:rPr>
          <w:fldChar w:fldCharType="end"/>
        </w:r>
      </w:hyperlink>
    </w:p>
    <w:p w14:paraId="1CAD01ED" w14:textId="77777777" w:rsidR="00223981" w:rsidRPr="00954CCD" w:rsidRDefault="00B953BE">
      <w:pPr>
        <w:pStyle w:val="21"/>
        <w:tabs>
          <w:tab w:val="right" w:leader="dot" w:pos="9736"/>
        </w:tabs>
        <w:ind w:firstLine="210"/>
        <w:rPr>
          <w:rFonts w:ascii="游明朝" w:eastAsia="游明朝" w:hAnsi="游明朝"/>
          <w:noProof/>
        </w:rPr>
      </w:pPr>
      <w:hyperlink w:anchor="_Toc72244489" w:history="1">
        <w:r w:rsidR="00223981" w:rsidRPr="00951683">
          <w:rPr>
            <w:rStyle w:val="ab"/>
            <w:noProof/>
          </w:rPr>
          <w:t>8.5. 効果安全性評価委員会（</w:t>
        </w:r>
        <w:r w:rsidR="00223981" w:rsidRPr="00951683">
          <w:rPr>
            <w:rStyle w:val="ab"/>
            <w:noProof/>
          </w:rPr>
          <w:t>←</w:t>
        </w:r>
        <w:r w:rsidR="00223981" w:rsidRPr="00951683">
          <w:rPr>
            <w:rStyle w:val="ab"/>
            <w:noProof/>
          </w:rPr>
          <w:t>設置しない場合は削除）</w:t>
        </w:r>
        <w:r w:rsidR="00223981">
          <w:rPr>
            <w:noProof/>
            <w:webHidden/>
          </w:rPr>
          <w:tab/>
        </w:r>
        <w:r w:rsidR="00223981">
          <w:rPr>
            <w:noProof/>
            <w:webHidden/>
          </w:rPr>
          <w:fldChar w:fldCharType="begin"/>
        </w:r>
        <w:r w:rsidR="00223981">
          <w:rPr>
            <w:noProof/>
            <w:webHidden/>
          </w:rPr>
          <w:instrText xml:space="preserve"> PAGEREF _Toc72244489 \h </w:instrText>
        </w:r>
        <w:r w:rsidR="00223981">
          <w:rPr>
            <w:noProof/>
            <w:webHidden/>
          </w:rPr>
        </w:r>
        <w:r w:rsidR="00223981">
          <w:rPr>
            <w:noProof/>
            <w:webHidden/>
          </w:rPr>
          <w:fldChar w:fldCharType="separate"/>
        </w:r>
        <w:r w:rsidR="0073498F">
          <w:rPr>
            <w:noProof/>
            <w:webHidden/>
          </w:rPr>
          <w:t>31</w:t>
        </w:r>
        <w:r w:rsidR="00223981">
          <w:rPr>
            <w:noProof/>
            <w:webHidden/>
          </w:rPr>
          <w:fldChar w:fldCharType="end"/>
        </w:r>
      </w:hyperlink>
    </w:p>
    <w:p w14:paraId="342F9BB1" w14:textId="77777777" w:rsidR="00223981" w:rsidRPr="00954CCD" w:rsidRDefault="00B953BE">
      <w:pPr>
        <w:pStyle w:val="11"/>
        <w:tabs>
          <w:tab w:val="right" w:leader="dot" w:pos="9736"/>
        </w:tabs>
        <w:ind w:firstLine="210"/>
        <w:rPr>
          <w:rFonts w:ascii="游明朝" w:eastAsia="游明朝" w:hAnsi="游明朝"/>
          <w:noProof/>
        </w:rPr>
      </w:pPr>
      <w:hyperlink w:anchor="_Toc72244490" w:history="1">
        <w:r w:rsidR="00223981" w:rsidRPr="00951683">
          <w:rPr>
            <w:rStyle w:val="ab"/>
            <w:noProof/>
          </w:rPr>
          <w:t>9. エンドポイントの定義</w:t>
        </w:r>
        <w:r w:rsidR="00223981">
          <w:rPr>
            <w:noProof/>
            <w:webHidden/>
          </w:rPr>
          <w:tab/>
        </w:r>
        <w:r w:rsidR="00223981">
          <w:rPr>
            <w:noProof/>
            <w:webHidden/>
          </w:rPr>
          <w:fldChar w:fldCharType="begin"/>
        </w:r>
        <w:r w:rsidR="00223981">
          <w:rPr>
            <w:noProof/>
            <w:webHidden/>
          </w:rPr>
          <w:instrText xml:space="preserve"> PAGEREF _Toc72244490 \h </w:instrText>
        </w:r>
        <w:r w:rsidR="00223981">
          <w:rPr>
            <w:noProof/>
            <w:webHidden/>
          </w:rPr>
        </w:r>
        <w:r w:rsidR="00223981">
          <w:rPr>
            <w:noProof/>
            <w:webHidden/>
          </w:rPr>
          <w:fldChar w:fldCharType="separate"/>
        </w:r>
        <w:r w:rsidR="0073498F">
          <w:rPr>
            <w:noProof/>
            <w:webHidden/>
          </w:rPr>
          <w:t>31</w:t>
        </w:r>
        <w:r w:rsidR="00223981">
          <w:rPr>
            <w:noProof/>
            <w:webHidden/>
          </w:rPr>
          <w:fldChar w:fldCharType="end"/>
        </w:r>
      </w:hyperlink>
    </w:p>
    <w:p w14:paraId="2174B0CA" w14:textId="77777777" w:rsidR="00223981" w:rsidRPr="00954CCD" w:rsidRDefault="00B953BE">
      <w:pPr>
        <w:pStyle w:val="21"/>
        <w:tabs>
          <w:tab w:val="right" w:leader="dot" w:pos="9736"/>
        </w:tabs>
        <w:ind w:firstLine="210"/>
        <w:rPr>
          <w:rFonts w:ascii="游明朝" w:eastAsia="游明朝" w:hAnsi="游明朝"/>
          <w:noProof/>
        </w:rPr>
      </w:pPr>
      <w:hyperlink w:anchor="_Toc72244491" w:history="1">
        <w:r w:rsidR="00223981" w:rsidRPr="00951683">
          <w:rPr>
            <w:rStyle w:val="ab"/>
            <w:noProof/>
          </w:rPr>
          <w:t>9.1. 主要エンドポイント</w:t>
        </w:r>
        <w:r w:rsidR="00223981">
          <w:rPr>
            <w:noProof/>
            <w:webHidden/>
          </w:rPr>
          <w:tab/>
        </w:r>
        <w:r w:rsidR="00223981">
          <w:rPr>
            <w:noProof/>
            <w:webHidden/>
          </w:rPr>
          <w:fldChar w:fldCharType="begin"/>
        </w:r>
        <w:r w:rsidR="00223981">
          <w:rPr>
            <w:noProof/>
            <w:webHidden/>
          </w:rPr>
          <w:instrText xml:space="preserve"> PAGEREF _Toc72244491 \h </w:instrText>
        </w:r>
        <w:r w:rsidR="00223981">
          <w:rPr>
            <w:noProof/>
            <w:webHidden/>
          </w:rPr>
        </w:r>
        <w:r w:rsidR="00223981">
          <w:rPr>
            <w:noProof/>
            <w:webHidden/>
          </w:rPr>
          <w:fldChar w:fldCharType="separate"/>
        </w:r>
        <w:r w:rsidR="0073498F">
          <w:rPr>
            <w:noProof/>
            <w:webHidden/>
          </w:rPr>
          <w:t>32</w:t>
        </w:r>
        <w:r w:rsidR="00223981">
          <w:rPr>
            <w:noProof/>
            <w:webHidden/>
          </w:rPr>
          <w:fldChar w:fldCharType="end"/>
        </w:r>
      </w:hyperlink>
    </w:p>
    <w:p w14:paraId="14AF06E8" w14:textId="77777777" w:rsidR="00223981" w:rsidRPr="00954CCD" w:rsidRDefault="00B953BE">
      <w:pPr>
        <w:pStyle w:val="21"/>
        <w:tabs>
          <w:tab w:val="right" w:leader="dot" w:pos="9736"/>
        </w:tabs>
        <w:ind w:firstLine="210"/>
        <w:rPr>
          <w:rFonts w:ascii="游明朝" w:eastAsia="游明朝" w:hAnsi="游明朝"/>
          <w:noProof/>
        </w:rPr>
      </w:pPr>
      <w:hyperlink w:anchor="_Toc72244492" w:history="1">
        <w:r w:rsidR="00223981" w:rsidRPr="00951683">
          <w:rPr>
            <w:rStyle w:val="ab"/>
            <w:noProof/>
          </w:rPr>
          <w:t>9.2. 副次エンドポイント</w:t>
        </w:r>
        <w:r w:rsidR="00223981">
          <w:rPr>
            <w:noProof/>
            <w:webHidden/>
          </w:rPr>
          <w:tab/>
        </w:r>
        <w:r w:rsidR="00223981">
          <w:rPr>
            <w:noProof/>
            <w:webHidden/>
          </w:rPr>
          <w:fldChar w:fldCharType="begin"/>
        </w:r>
        <w:r w:rsidR="00223981">
          <w:rPr>
            <w:noProof/>
            <w:webHidden/>
          </w:rPr>
          <w:instrText xml:space="preserve"> PAGEREF _Toc72244492 \h </w:instrText>
        </w:r>
        <w:r w:rsidR="00223981">
          <w:rPr>
            <w:noProof/>
            <w:webHidden/>
          </w:rPr>
        </w:r>
        <w:r w:rsidR="00223981">
          <w:rPr>
            <w:noProof/>
            <w:webHidden/>
          </w:rPr>
          <w:fldChar w:fldCharType="separate"/>
        </w:r>
        <w:r w:rsidR="0073498F">
          <w:rPr>
            <w:noProof/>
            <w:webHidden/>
          </w:rPr>
          <w:t>32</w:t>
        </w:r>
        <w:r w:rsidR="00223981">
          <w:rPr>
            <w:noProof/>
            <w:webHidden/>
          </w:rPr>
          <w:fldChar w:fldCharType="end"/>
        </w:r>
      </w:hyperlink>
    </w:p>
    <w:p w14:paraId="19A8BDBD" w14:textId="77777777" w:rsidR="00223981" w:rsidRPr="00954CCD" w:rsidRDefault="00B953BE">
      <w:pPr>
        <w:pStyle w:val="11"/>
        <w:tabs>
          <w:tab w:val="right" w:leader="dot" w:pos="9736"/>
        </w:tabs>
        <w:ind w:firstLine="210"/>
        <w:rPr>
          <w:rFonts w:ascii="游明朝" w:eastAsia="游明朝" w:hAnsi="游明朝"/>
          <w:noProof/>
        </w:rPr>
      </w:pPr>
      <w:hyperlink w:anchor="_Toc72244493" w:history="1">
        <w:r w:rsidR="00223981" w:rsidRPr="00951683">
          <w:rPr>
            <w:rStyle w:val="ab"/>
            <w:noProof/>
          </w:rPr>
          <w:t>10. 統計学的考察</w:t>
        </w:r>
        <w:r w:rsidR="00223981">
          <w:rPr>
            <w:noProof/>
            <w:webHidden/>
          </w:rPr>
          <w:tab/>
        </w:r>
        <w:r w:rsidR="00223981">
          <w:rPr>
            <w:noProof/>
            <w:webHidden/>
          </w:rPr>
          <w:fldChar w:fldCharType="begin"/>
        </w:r>
        <w:r w:rsidR="00223981">
          <w:rPr>
            <w:noProof/>
            <w:webHidden/>
          </w:rPr>
          <w:instrText xml:space="preserve"> PAGEREF _Toc72244493 \h </w:instrText>
        </w:r>
        <w:r w:rsidR="00223981">
          <w:rPr>
            <w:noProof/>
            <w:webHidden/>
          </w:rPr>
        </w:r>
        <w:r w:rsidR="00223981">
          <w:rPr>
            <w:noProof/>
            <w:webHidden/>
          </w:rPr>
          <w:fldChar w:fldCharType="separate"/>
        </w:r>
        <w:r w:rsidR="0073498F">
          <w:rPr>
            <w:noProof/>
            <w:webHidden/>
          </w:rPr>
          <w:t>32</w:t>
        </w:r>
        <w:r w:rsidR="00223981">
          <w:rPr>
            <w:noProof/>
            <w:webHidden/>
          </w:rPr>
          <w:fldChar w:fldCharType="end"/>
        </w:r>
      </w:hyperlink>
    </w:p>
    <w:p w14:paraId="7983ABC3" w14:textId="77777777" w:rsidR="00223981" w:rsidRPr="00954CCD" w:rsidRDefault="00B953BE">
      <w:pPr>
        <w:pStyle w:val="21"/>
        <w:tabs>
          <w:tab w:val="right" w:leader="dot" w:pos="9736"/>
        </w:tabs>
        <w:ind w:firstLine="210"/>
        <w:rPr>
          <w:rFonts w:ascii="游明朝" w:eastAsia="游明朝" w:hAnsi="游明朝"/>
          <w:noProof/>
        </w:rPr>
      </w:pPr>
      <w:hyperlink w:anchor="_Toc72244494" w:history="1">
        <w:r w:rsidR="00223981" w:rsidRPr="00951683">
          <w:rPr>
            <w:rStyle w:val="ab"/>
            <w:noProof/>
          </w:rPr>
          <w:t>10.1. 目標症例数の設定根拠</w:t>
        </w:r>
        <w:r w:rsidR="00223981">
          <w:rPr>
            <w:noProof/>
            <w:webHidden/>
          </w:rPr>
          <w:tab/>
        </w:r>
        <w:r w:rsidR="00223981">
          <w:rPr>
            <w:noProof/>
            <w:webHidden/>
          </w:rPr>
          <w:fldChar w:fldCharType="begin"/>
        </w:r>
        <w:r w:rsidR="00223981">
          <w:rPr>
            <w:noProof/>
            <w:webHidden/>
          </w:rPr>
          <w:instrText xml:space="preserve"> PAGEREF _Toc72244494 \h </w:instrText>
        </w:r>
        <w:r w:rsidR="00223981">
          <w:rPr>
            <w:noProof/>
            <w:webHidden/>
          </w:rPr>
        </w:r>
        <w:r w:rsidR="00223981">
          <w:rPr>
            <w:noProof/>
            <w:webHidden/>
          </w:rPr>
          <w:fldChar w:fldCharType="separate"/>
        </w:r>
        <w:r w:rsidR="0073498F">
          <w:rPr>
            <w:noProof/>
            <w:webHidden/>
          </w:rPr>
          <w:t>33</w:t>
        </w:r>
        <w:r w:rsidR="00223981">
          <w:rPr>
            <w:noProof/>
            <w:webHidden/>
          </w:rPr>
          <w:fldChar w:fldCharType="end"/>
        </w:r>
      </w:hyperlink>
    </w:p>
    <w:p w14:paraId="4B614935" w14:textId="77777777" w:rsidR="00223981" w:rsidRPr="00954CCD" w:rsidRDefault="00B953BE">
      <w:pPr>
        <w:pStyle w:val="21"/>
        <w:tabs>
          <w:tab w:val="right" w:leader="dot" w:pos="9736"/>
        </w:tabs>
        <w:ind w:firstLine="210"/>
        <w:rPr>
          <w:rFonts w:ascii="游明朝" w:eastAsia="游明朝" w:hAnsi="游明朝"/>
          <w:noProof/>
        </w:rPr>
      </w:pPr>
      <w:hyperlink w:anchor="_Toc72244495" w:history="1">
        <w:r w:rsidR="00223981" w:rsidRPr="00951683">
          <w:rPr>
            <w:rStyle w:val="ab"/>
            <w:noProof/>
          </w:rPr>
          <w:t>10.2. 解析対象集団</w:t>
        </w:r>
        <w:r w:rsidR="00223981">
          <w:rPr>
            <w:noProof/>
            <w:webHidden/>
          </w:rPr>
          <w:tab/>
        </w:r>
        <w:r w:rsidR="00223981">
          <w:rPr>
            <w:noProof/>
            <w:webHidden/>
          </w:rPr>
          <w:fldChar w:fldCharType="begin"/>
        </w:r>
        <w:r w:rsidR="00223981">
          <w:rPr>
            <w:noProof/>
            <w:webHidden/>
          </w:rPr>
          <w:instrText xml:space="preserve"> PAGEREF _Toc72244495 \h </w:instrText>
        </w:r>
        <w:r w:rsidR="00223981">
          <w:rPr>
            <w:noProof/>
            <w:webHidden/>
          </w:rPr>
        </w:r>
        <w:r w:rsidR="00223981">
          <w:rPr>
            <w:noProof/>
            <w:webHidden/>
          </w:rPr>
          <w:fldChar w:fldCharType="separate"/>
        </w:r>
        <w:r w:rsidR="0073498F">
          <w:rPr>
            <w:noProof/>
            <w:webHidden/>
          </w:rPr>
          <w:t>33</w:t>
        </w:r>
        <w:r w:rsidR="00223981">
          <w:rPr>
            <w:noProof/>
            <w:webHidden/>
          </w:rPr>
          <w:fldChar w:fldCharType="end"/>
        </w:r>
      </w:hyperlink>
    </w:p>
    <w:p w14:paraId="6E424959" w14:textId="77777777" w:rsidR="00223981" w:rsidRPr="00954CCD" w:rsidRDefault="00B953BE">
      <w:pPr>
        <w:pStyle w:val="21"/>
        <w:tabs>
          <w:tab w:val="right" w:leader="dot" w:pos="9736"/>
        </w:tabs>
        <w:ind w:firstLine="210"/>
        <w:rPr>
          <w:rFonts w:ascii="游明朝" w:eastAsia="游明朝" w:hAnsi="游明朝"/>
          <w:noProof/>
        </w:rPr>
      </w:pPr>
      <w:hyperlink w:anchor="_Toc72244496" w:history="1">
        <w:r w:rsidR="00223981" w:rsidRPr="00951683">
          <w:rPr>
            <w:rStyle w:val="ab"/>
            <w:noProof/>
          </w:rPr>
          <w:t>10.3. 解析項目・方法</w:t>
        </w:r>
        <w:r w:rsidR="00223981">
          <w:rPr>
            <w:noProof/>
            <w:webHidden/>
          </w:rPr>
          <w:tab/>
        </w:r>
        <w:r w:rsidR="00223981">
          <w:rPr>
            <w:noProof/>
            <w:webHidden/>
          </w:rPr>
          <w:fldChar w:fldCharType="begin"/>
        </w:r>
        <w:r w:rsidR="00223981">
          <w:rPr>
            <w:noProof/>
            <w:webHidden/>
          </w:rPr>
          <w:instrText xml:space="preserve"> PAGEREF _Toc72244496 \h </w:instrText>
        </w:r>
        <w:r w:rsidR="00223981">
          <w:rPr>
            <w:noProof/>
            <w:webHidden/>
          </w:rPr>
        </w:r>
        <w:r w:rsidR="00223981">
          <w:rPr>
            <w:noProof/>
            <w:webHidden/>
          </w:rPr>
          <w:fldChar w:fldCharType="separate"/>
        </w:r>
        <w:r w:rsidR="0073498F">
          <w:rPr>
            <w:noProof/>
            <w:webHidden/>
          </w:rPr>
          <w:t>34</w:t>
        </w:r>
        <w:r w:rsidR="00223981">
          <w:rPr>
            <w:noProof/>
            <w:webHidden/>
          </w:rPr>
          <w:fldChar w:fldCharType="end"/>
        </w:r>
      </w:hyperlink>
    </w:p>
    <w:p w14:paraId="0004C609" w14:textId="77777777" w:rsidR="00223981" w:rsidRPr="00954CCD" w:rsidRDefault="00B953BE">
      <w:pPr>
        <w:pStyle w:val="31"/>
        <w:tabs>
          <w:tab w:val="right" w:leader="dot" w:pos="9736"/>
        </w:tabs>
        <w:ind w:firstLine="210"/>
        <w:rPr>
          <w:rFonts w:ascii="游明朝" w:eastAsia="游明朝" w:hAnsi="游明朝"/>
          <w:noProof/>
        </w:rPr>
      </w:pPr>
      <w:hyperlink w:anchor="_Toc72244497" w:history="1">
        <w:r w:rsidR="00223981" w:rsidRPr="00951683">
          <w:rPr>
            <w:rStyle w:val="ab"/>
            <w:noProof/>
          </w:rPr>
          <w:t>10.3.1. 主要エンドポイントの主たる解析方法</w:t>
        </w:r>
        <w:r w:rsidR="00223981">
          <w:rPr>
            <w:noProof/>
            <w:webHidden/>
          </w:rPr>
          <w:tab/>
        </w:r>
        <w:r w:rsidR="00223981">
          <w:rPr>
            <w:noProof/>
            <w:webHidden/>
          </w:rPr>
          <w:fldChar w:fldCharType="begin"/>
        </w:r>
        <w:r w:rsidR="00223981">
          <w:rPr>
            <w:noProof/>
            <w:webHidden/>
          </w:rPr>
          <w:instrText xml:space="preserve"> PAGEREF _Toc72244497 \h </w:instrText>
        </w:r>
        <w:r w:rsidR="00223981">
          <w:rPr>
            <w:noProof/>
            <w:webHidden/>
          </w:rPr>
        </w:r>
        <w:r w:rsidR="00223981">
          <w:rPr>
            <w:noProof/>
            <w:webHidden/>
          </w:rPr>
          <w:fldChar w:fldCharType="separate"/>
        </w:r>
        <w:r w:rsidR="0073498F">
          <w:rPr>
            <w:noProof/>
            <w:webHidden/>
          </w:rPr>
          <w:t>35</w:t>
        </w:r>
        <w:r w:rsidR="00223981">
          <w:rPr>
            <w:noProof/>
            <w:webHidden/>
          </w:rPr>
          <w:fldChar w:fldCharType="end"/>
        </w:r>
      </w:hyperlink>
    </w:p>
    <w:p w14:paraId="522DED8F" w14:textId="77777777" w:rsidR="00223981" w:rsidRPr="00954CCD" w:rsidRDefault="00B953BE">
      <w:pPr>
        <w:pStyle w:val="31"/>
        <w:tabs>
          <w:tab w:val="right" w:leader="dot" w:pos="9736"/>
        </w:tabs>
        <w:ind w:firstLine="210"/>
        <w:rPr>
          <w:rFonts w:ascii="游明朝" w:eastAsia="游明朝" w:hAnsi="游明朝"/>
          <w:noProof/>
        </w:rPr>
      </w:pPr>
      <w:hyperlink w:anchor="_Toc72244498" w:history="1">
        <w:r w:rsidR="00223981" w:rsidRPr="00951683">
          <w:rPr>
            <w:rStyle w:val="ab"/>
            <w:noProof/>
          </w:rPr>
          <w:t>10.3.2. 主要エンドポイントの副次解析方法</w:t>
        </w:r>
        <w:r w:rsidR="00223981">
          <w:rPr>
            <w:noProof/>
            <w:webHidden/>
          </w:rPr>
          <w:tab/>
        </w:r>
        <w:r w:rsidR="00223981">
          <w:rPr>
            <w:noProof/>
            <w:webHidden/>
          </w:rPr>
          <w:fldChar w:fldCharType="begin"/>
        </w:r>
        <w:r w:rsidR="00223981">
          <w:rPr>
            <w:noProof/>
            <w:webHidden/>
          </w:rPr>
          <w:instrText xml:space="preserve"> PAGEREF _Toc72244498 \h </w:instrText>
        </w:r>
        <w:r w:rsidR="00223981">
          <w:rPr>
            <w:noProof/>
            <w:webHidden/>
          </w:rPr>
        </w:r>
        <w:r w:rsidR="00223981">
          <w:rPr>
            <w:noProof/>
            <w:webHidden/>
          </w:rPr>
          <w:fldChar w:fldCharType="separate"/>
        </w:r>
        <w:r w:rsidR="0073498F">
          <w:rPr>
            <w:noProof/>
            <w:webHidden/>
          </w:rPr>
          <w:t>35</w:t>
        </w:r>
        <w:r w:rsidR="00223981">
          <w:rPr>
            <w:noProof/>
            <w:webHidden/>
          </w:rPr>
          <w:fldChar w:fldCharType="end"/>
        </w:r>
      </w:hyperlink>
    </w:p>
    <w:p w14:paraId="46FF59D2" w14:textId="77777777" w:rsidR="00223981" w:rsidRPr="00954CCD" w:rsidRDefault="00B953BE">
      <w:pPr>
        <w:pStyle w:val="31"/>
        <w:tabs>
          <w:tab w:val="right" w:leader="dot" w:pos="9736"/>
        </w:tabs>
        <w:ind w:firstLine="210"/>
        <w:rPr>
          <w:rFonts w:ascii="游明朝" w:eastAsia="游明朝" w:hAnsi="游明朝"/>
          <w:noProof/>
        </w:rPr>
      </w:pPr>
      <w:hyperlink w:anchor="_Toc72244499" w:history="1">
        <w:r w:rsidR="00223981" w:rsidRPr="00951683">
          <w:rPr>
            <w:rStyle w:val="ab"/>
            <w:noProof/>
          </w:rPr>
          <w:t>10.3.3. 副次エンドポイントの解析方法</w:t>
        </w:r>
        <w:r w:rsidR="00223981">
          <w:rPr>
            <w:noProof/>
            <w:webHidden/>
          </w:rPr>
          <w:tab/>
        </w:r>
        <w:r w:rsidR="00223981">
          <w:rPr>
            <w:noProof/>
            <w:webHidden/>
          </w:rPr>
          <w:fldChar w:fldCharType="begin"/>
        </w:r>
        <w:r w:rsidR="00223981">
          <w:rPr>
            <w:noProof/>
            <w:webHidden/>
          </w:rPr>
          <w:instrText xml:space="preserve"> PAGEREF _Toc72244499 \h </w:instrText>
        </w:r>
        <w:r w:rsidR="00223981">
          <w:rPr>
            <w:noProof/>
            <w:webHidden/>
          </w:rPr>
        </w:r>
        <w:r w:rsidR="00223981">
          <w:rPr>
            <w:noProof/>
            <w:webHidden/>
          </w:rPr>
          <w:fldChar w:fldCharType="separate"/>
        </w:r>
        <w:r w:rsidR="0073498F">
          <w:rPr>
            <w:noProof/>
            <w:webHidden/>
          </w:rPr>
          <w:t>35</w:t>
        </w:r>
        <w:r w:rsidR="00223981">
          <w:rPr>
            <w:noProof/>
            <w:webHidden/>
          </w:rPr>
          <w:fldChar w:fldCharType="end"/>
        </w:r>
      </w:hyperlink>
    </w:p>
    <w:p w14:paraId="4D25B0F1" w14:textId="77777777" w:rsidR="00223981" w:rsidRPr="00954CCD" w:rsidRDefault="00B953BE">
      <w:pPr>
        <w:pStyle w:val="31"/>
        <w:tabs>
          <w:tab w:val="right" w:leader="dot" w:pos="9736"/>
        </w:tabs>
        <w:ind w:firstLine="210"/>
        <w:rPr>
          <w:rFonts w:ascii="游明朝" w:eastAsia="游明朝" w:hAnsi="游明朝"/>
          <w:noProof/>
        </w:rPr>
      </w:pPr>
      <w:hyperlink w:anchor="_Toc72244500" w:history="1">
        <w:r w:rsidR="00223981" w:rsidRPr="00951683">
          <w:rPr>
            <w:rStyle w:val="ab"/>
            <w:noProof/>
          </w:rPr>
          <w:t>10.3.4. サブグループ解析（</w:t>
        </w:r>
        <w:r w:rsidR="00223981" w:rsidRPr="00951683">
          <w:rPr>
            <w:rStyle w:val="ab"/>
            <w:rFonts w:ascii="ＭＳ 明朝" w:eastAsia="ＭＳ 明朝" w:hAnsi="ＭＳ 明朝" w:cs="ＭＳ 明朝"/>
            <w:noProof/>
          </w:rPr>
          <w:t>←</w:t>
        </w:r>
        <w:r w:rsidR="00223981" w:rsidRPr="00951683">
          <w:rPr>
            <w:rStyle w:val="ab"/>
            <w:noProof/>
          </w:rPr>
          <w:t>実施する場合）</w:t>
        </w:r>
        <w:r w:rsidR="00223981">
          <w:rPr>
            <w:noProof/>
            <w:webHidden/>
          </w:rPr>
          <w:tab/>
        </w:r>
        <w:r w:rsidR="00223981">
          <w:rPr>
            <w:noProof/>
            <w:webHidden/>
          </w:rPr>
          <w:fldChar w:fldCharType="begin"/>
        </w:r>
        <w:r w:rsidR="00223981">
          <w:rPr>
            <w:noProof/>
            <w:webHidden/>
          </w:rPr>
          <w:instrText xml:space="preserve"> PAGEREF _Toc72244500 \h </w:instrText>
        </w:r>
        <w:r w:rsidR="00223981">
          <w:rPr>
            <w:noProof/>
            <w:webHidden/>
          </w:rPr>
        </w:r>
        <w:r w:rsidR="00223981">
          <w:rPr>
            <w:noProof/>
            <w:webHidden/>
          </w:rPr>
          <w:fldChar w:fldCharType="separate"/>
        </w:r>
        <w:r w:rsidR="0073498F">
          <w:rPr>
            <w:noProof/>
            <w:webHidden/>
          </w:rPr>
          <w:t>35</w:t>
        </w:r>
        <w:r w:rsidR="00223981">
          <w:rPr>
            <w:noProof/>
            <w:webHidden/>
          </w:rPr>
          <w:fldChar w:fldCharType="end"/>
        </w:r>
      </w:hyperlink>
    </w:p>
    <w:p w14:paraId="3A01FDB8" w14:textId="77777777" w:rsidR="00223981" w:rsidRPr="00954CCD" w:rsidRDefault="00B953BE">
      <w:pPr>
        <w:pStyle w:val="31"/>
        <w:tabs>
          <w:tab w:val="right" w:leader="dot" w:pos="9736"/>
        </w:tabs>
        <w:ind w:firstLine="210"/>
        <w:rPr>
          <w:rFonts w:ascii="游明朝" w:eastAsia="游明朝" w:hAnsi="游明朝"/>
          <w:noProof/>
        </w:rPr>
      </w:pPr>
      <w:hyperlink w:anchor="_Toc72244501" w:history="1">
        <w:r w:rsidR="00223981" w:rsidRPr="00951683">
          <w:rPr>
            <w:rStyle w:val="ab"/>
            <w:noProof/>
          </w:rPr>
          <w:t>10.3.5. 有意水準</w:t>
        </w:r>
        <w:r w:rsidR="00223981">
          <w:rPr>
            <w:noProof/>
            <w:webHidden/>
          </w:rPr>
          <w:tab/>
        </w:r>
        <w:r w:rsidR="00223981">
          <w:rPr>
            <w:noProof/>
            <w:webHidden/>
          </w:rPr>
          <w:fldChar w:fldCharType="begin"/>
        </w:r>
        <w:r w:rsidR="00223981">
          <w:rPr>
            <w:noProof/>
            <w:webHidden/>
          </w:rPr>
          <w:instrText xml:space="preserve"> PAGEREF _Toc72244501 \h </w:instrText>
        </w:r>
        <w:r w:rsidR="00223981">
          <w:rPr>
            <w:noProof/>
            <w:webHidden/>
          </w:rPr>
        </w:r>
        <w:r w:rsidR="00223981">
          <w:rPr>
            <w:noProof/>
            <w:webHidden/>
          </w:rPr>
          <w:fldChar w:fldCharType="separate"/>
        </w:r>
        <w:r w:rsidR="0073498F">
          <w:rPr>
            <w:noProof/>
            <w:webHidden/>
          </w:rPr>
          <w:t>35</w:t>
        </w:r>
        <w:r w:rsidR="00223981">
          <w:rPr>
            <w:noProof/>
            <w:webHidden/>
          </w:rPr>
          <w:fldChar w:fldCharType="end"/>
        </w:r>
      </w:hyperlink>
    </w:p>
    <w:p w14:paraId="796F5275" w14:textId="77777777" w:rsidR="00223981" w:rsidRPr="00954CCD" w:rsidRDefault="00B953BE">
      <w:pPr>
        <w:pStyle w:val="31"/>
        <w:tabs>
          <w:tab w:val="right" w:leader="dot" w:pos="9736"/>
        </w:tabs>
        <w:ind w:firstLine="210"/>
        <w:rPr>
          <w:rFonts w:ascii="游明朝" w:eastAsia="游明朝" w:hAnsi="游明朝"/>
          <w:noProof/>
        </w:rPr>
      </w:pPr>
      <w:hyperlink w:anchor="_Toc72244502" w:history="1">
        <w:r w:rsidR="00223981" w:rsidRPr="00951683">
          <w:rPr>
            <w:rStyle w:val="ab"/>
            <w:noProof/>
          </w:rPr>
          <w:t>10.3.6. 欠測データの取扱い等</w:t>
        </w:r>
        <w:r w:rsidR="00223981">
          <w:rPr>
            <w:noProof/>
            <w:webHidden/>
          </w:rPr>
          <w:tab/>
        </w:r>
        <w:r w:rsidR="00223981">
          <w:rPr>
            <w:noProof/>
            <w:webHidden/>
          </w:rPr>
          <w:fldChar w:fldCharType="begin"/>
        </w:r>
        <w:r w:rsidR="00223981">
          <w:rPr>
            <w:noProof/>
            <w:webHidden/>
          </w:rPr>
          <w:instrText xml:space="preserve"> PAGEREF _Toc72244502 \h </w:instrText>
        </w:r>
        <w:r w:rsidR="00223981">
          <w:rPr>
            <w:noProof/>
            <w:webHidden/>
          </w:rPr>
        </w:r>
        <w:r w:rsidR="00223981">
          <w:rPr>
            <w:noProof/>
            <w:webHidden/>
          </w:rPr>
          <w:fldChar w:fldCharType="separate"/>
        </w:r>
        <w:r w:rsidR="0073498F">
          <w:rPr>
            <w:noProof/>
            <w:webHidden/>
          </w:rPr>
          <w:t>36</w:t>
        </w:r>
        <w:r w:rsidR="00223981">
          <w:rPr>
            <w:noProof/>
            <w:webHidden/>
          </w:rPr>
          <w:fldChar w:fldCharType="end"/>
        </w:r>
      </w:hyperlink>
    </w:p>
    <w:p w14:paraId="3EBB51CF" w14:textId="77777777" w:rsidR="00223981" w:rsidRPr="00954CCD" w:rsidRDefault="00B953BE">
      <w:pPr>
        <w:pStyle w:val="21"/>
        <w:tabs>
          <w:tab w:val="right" w:leader="dot" w:pos="9736"/>
        </w:tabs>
        <w:ind w:firstLine="210"/>
        <w:rPr>
          <w:rFonts w:ascii="游明朝" w:eastAsia="游明朝" w:hAnsi="游明朝"/>
          <w:noProof/>
        </w:rPr>
      </w:pPr>
      <w:hyperlink w:anchor="_Toc72244503" w:history="1">
        <w:r w:rsidR="00223981" w:rsidRPr="00951683">
          <w:rPr>
            <w:rStyle w:val="ab"/>
            <w:noProof/>
          </w:rPr>
          <w:t>10.4. 中間解析</w:t>
        </w:r>
        <w:r w:rsidR="00223981">
          <w:rPr>
            <w:noProof/>
            <w:webHidden/>
          </w:rPr>
          <w:tab/>
        </w:r>
        <w:r w:rsidR="00223981">
          <w:rPr>
            <w:noProof/>
            <w:webHidden/>
          </w:rPr>
          <w:fldChar w:fldCharType="begin"/>
        </w:r>
        <w:r w:rsidR="00223981">
          <w:rPr>
            <w:noProof/>
            <w:webHidden/>
          </w:rPr>
          <w:instrText xml:space="preserve"> PAGEREF _Toc72244503 \h </w:instrText>
        </w:r>
        <w:r w:rsidR="00223981">
          <w:rPr>
            <w:noProof/>
            <w:webHidden/>
          </w:rPr>
        </w:r>
        <w:r w:rsidR="00223981">
          <w:rPr>
            <w:noProof/>
            <w:webHidden/>
          </w:rPr>
          <w:fldChar w:fldCharType="separate"/>
        </w:r>
        <w:r w:rsidR="0073498F">
          <w:rPr>
            <w:noProof/>
            <w:webHidden/>
          </w:rPr>
          <w:t>37</w:t>
        </w:r>
        <w:r w:rsidR="00223981">
          <w:rPr>
            <w:noProof/>
            <w:webHidden/>
          </w:rPr>
          <w:fldChar w:fldCharType="end"/>
        </w:r>
      </w:hyperlink>
    </w:p>
    <w:p w14:paraId="333E3D0E" w14:textId="77777777" w:rsidR="00223981" w:rsidRPr="00954CCD" w:rsidRDefault="00B953BE">
      <w:pPr>
        <w:pStyle w:val="21"/>
        <w:tabs>
          <w:tab w:val="right" w:leader="dot" w:pos="9736"/>
        </w:tabs>
        <w:ind w:firstLine="210"/>
        <w:rPr>
          <w:rFonts w:ascii="游明朝" w:eastAsia="游明朝" w:hAnsi="游明朝"/>
          <w:noProof/>
        </w:rPr>
      </w:pPr>
      <w:hyperlink w:anchor="_Toc72244504" w:history="1">
        <w:r w:rsidR="00223981" w:rsidRPr="00951683">
          <w:rPr>
            <w:rStyle w:val="ab"/>
            <w:noProof/>
          </w:rPr>
          <w:t>10.5. 統計解析計画の変更に関する手順</w:t>
        </w:r>
        <w:r w:rsidR="00223981">
          <w:rPr>
            <w:noProof/>
            <w:webHidden/>
          </w:rPr>
          <w:tab/>
        </w:r>
        <w:r w:rsidR="00223981">
          <w:rPr>
            <w:noProof/>
            <w:webHidden/>
          </w:rPr>
          <w:fldChar w:fldCharType="begin"/>
        </w:r>
        <w:r w:rsidR="00223981">
          <w:rPr>
            <w:noProof/>
            <w:webHidden/>
          </w:rPr>
          <w:instrText xml:space="preserve"> PAGEREF _Toc72244504 \h </w:instrText>
        </w:r>
        <w:r w:rsidR="00223981">
          <w:rPr>
            <w:noProof/>
            <w:webHidden/>
          </w:rPr>
        </w:r>
        <w:r w:rsidR="00223981">
          <w:rPr>
            <w:noProof/>
            <w:webHidden/>
          </w:rPr>
          <w:fldChar w:fldCharType="separate"/>
        </w:r>
        <w:r w:rsidR="0073498F">
          <w:rPr>
            <w:noProof/>
            <w:webHidden/>
          </w:rPr>
          <w:t>38</w:t>
        </w:r>
        <w:r w:rsidR="00223981">
          <w:rPr>
            <w:noProof/>
            <w:webHidden/>
          </w:rPr>
          <w:fldChar w:fldCharType="end"/>
        </w:r>
      </w:hyperlink>
    </w:p>
    <w:p w14:paraId="75B9072B" w14:textId="77777777" w:rsidR="00223981" w:rsidRPr="00954CCD" w:rsidRDefault="00B953BE">
      <w:pPr>
        <w:pStyle w:val="21"/>
        <w:tabs>
          <w:tab w:val="right" w:leader="dot" w:pos="9736"/>
        </w:tabs>
        <w:ind w:firstLine="210"/>
        <w:rPr>
          <w:rFonts w:ascii="游明朝" w:eastAsia="游明朝" w:hAnsi="游明朝"/>
          <w:noProof/>
        </w:rPr>
      </w:pPr>
      <w:hyperlink w:anchor="_Toc72244505" w:history="1">
        <w:r w:rsidR="00223981" w:rsidRPr="00951683">
          <w:rPr>
            <w:rStyle w:val="ab"/>
            <w:noProof/>
          </w:rPr>
          <w:t>10.6. 症例検討会（</w:t>
        </w:r>
        <w:r w:rsidR="00223981" w:rsidRPr="00951683">
          <w:rPr>
            <w:rStyle w:val="ab"/>
            <w:rFonts w:ascii="ＭＳ 明朝" w:eastAsia="ＭＳ 明朝" w:hAnsi="ＭＳ 明朝" w:cs="ＭＳ 明朝"/>
            <w:noProof/>
          </w:rPr>
          <w:t>←</w:t>
        </w:r>
        <w:r w:rsidR="00223981" w:rsidRPr="00951683">
          <w:rPr>
            <w:rStyle w:val="ab"/>
            <w:noProof/>
          </w:rPr>
          <w:t>設置しない場合は削除）</w:t>
        </w:r>
        <w:r w:rsidR="00223981">
          <w:rPr>
            <w:noProof/>
            <w:webHidden/>
          </w:rPr>
          <w:tab/>
        </w:r>
        <w:r w:rsidR="00223981">
          <w:rPr>
            <w:noProof/>
            <w:webHidden/>
          </w:rPr>
          <w:fldChar w:fldCharType="begin"/>
        </w:r>
        <w:r w:rsidR="00223981">
          <w:rPr>
            <w:noProof/>
            <w:webHidden/>
          </w:rPr>
          <w:instrText xml:space="preserve"> PAGEREF _Toc72244505 \h </w:instrText>
        </w:r>
        <w:r w:rsidR="00223981">
          <w:rPr>
            <w:noProof/>
            <w:webHidden/>
          </w:rPr>
        </w:r>
        <w:r w:rsidR="00223981">
          <w:rPr>
            <w:noProof/>
            <w:webHidden/>
          </w:rPr>
          <w:fldChar w:fldCharType="separate"/>
        </w:r>
        <w:r w:rsidR="0073498F">
          <w:rPr>
            <w:noProof/>
            <w:webHidden/>
          </w:rPr>
          <w:t>38</w:t>
        </w:r>
        <w:r w:rsidR="00223981">
          <w:rPr>
            <w:noProof/>
            <w:webHidden/>
          </w:rPr>
          <w:fldChar w:fldCharType="end"/>
        </w:r>
      </w:hyperlink>
    </w:p>
    <w:p w14:paraId="5654E897" w14:textId="77777777" w:rsidR="00223981" w:rsidRPr="00954CCD" w:rsidRDefault="00B953BE">
      <w:pPr>
        <w:pStyle w:val="11"/>
        <w:tabs>
          <w:tab w:val="right" w:leader="dot" w:pos="9736"/>
        </w:tabs>
        <w:ind w:firstLine="210"/>
        <w:rPr>
          <w:rFonts w:ascii="游明朝" w:eastAsia="游明朝" w:hAnsi="游明朝"/>
          <w:noProof/>
        </w:rPr>
      </w:pPr>
      <w:hyperlink w:anchor="_Toc72244506" w:history="1">
        <w:r w:rsidR="00223981" w:rsidRPr="00951683">
          <w:rPr>
            <w:rStyle w:val="ab"/>
            <w:noProof/>
          </w:rPr>
          <w:t>11. 症例報告書の記入と提出</w:t>
        </w:r>
        <w:r w:rsidR="00223981">
          <w:rPr>
            <w:noProof/>
            <w:webHidden/>
          </w:rPr>
          <w:tab/>
        </w:r>
        <w:r w:rsidR="00223981">
          <w:rPr>
            <w:noProof/>
            <w:webHidden/>
          </w:rPr>
          <w:fldChar w:fldCharType="begin"/>
        </w:r>
        <w:r w:rsidR="00223981">
          <w:rPr>
            <w:noProof/>
            <w:webHidden/>
          </w:rPr>
          <w:instrText xml:space="preserve"> PAGEREF _Toc72244506 \h </w:instrText>
        </w:r>
        <w:r w:rsidR="00223981">
          <w:rPr>
            <w:noProof/>
            <w:webHidden/>
          </w:rPr>
        </w:r>
        <w:r w:rsidR="00223981">
          <w:rPr>
            <w:noProof/>
            <w:webHidden/>
          </w:rPr>
          <w:fldChar w:fldCharType="separate"/>
        </w:r>
        <w:r w:rsidR="0073498F">
          <w:rPr>
            <w:noProof/>
            <w:webHidden/>
          </w:rPr>
          <w:t>38</w:t>
        </w:r>
        <w:r w:rsidR="00223981">
          <w:rPr>
            <w:noProof/>
            <w:webHidden/>
          </w:rPr>
          <w:fldChar w:fldCharType="end"/>
        </w:r>
      </w:hyperlink>
    </w:p>
    <w:p w14:paraId="126BDF52" w14:textId="77777777" w:rsidR="00223981" w:rsidRPr="00954CCD" w:rsidRDefault="00B953BE">
      <w:pPr>
        <w:pStyle w:val="21"/>
        <w:tabs>
          <w:tab w:val="right" w:leader="dot" w:pos="9736"/>
        </w:tabs>
        <w:ind w:firstLine="210"/>
        <w:rPr>
          <w:rFonts w:ascii="游明朝" w:eastAsia="游明朝" w:hAnsi="游明朝"/>
          <w:noProof/>
        </w:rPr>
      </w:pPr>
      <w:hyperlink w:anchor="_Toc72244507" w:history="1">
        <w:r w:rsidR="00223981" w:rsidRPr="00951683">
          <w:rPr>
            <w:rStyle w:val="ab"/>
            <w:noProof/>
          </w:rPr>
          <w:t>11.1. 種類と提出期限</w:t>
        </w:r>
        <w:r w:rsidR="00223981">
          <w:rPr>
            <w:noProof/>
            <w:webHidden/>
          </w:rPr>
          <w:tab/>
        </w:r>
        <w:r w:rsidR="00223981">
          <w:rPr>
            <w:noProof/>
            <w:webHidden/>
          </w:rPr>
          <w:fldChar w:fldCharType="begin"/>
        </w:r>
        <w:r w:rsidR="00223981">
          <w:rPr>
            <w:noProof/>
            <w:webHidden/>
          </w:rPr>
          <w:instrText xml:space="preserve"> PAGEREF _Toc72244507 \h </w:instrText>
        </w:r>
        <w:r w:rsidR="00223981">
          <w:rPr>
            <w:noProof/>
            <w:webHidden/>
          </w:rPr>
        </w:r>
        <w:r w:rsidR="00223981">
          <w:rPr>
            <w:noProof/>
            <w:webHidden/>
          </w:rPr>
          <w:fldChar w:fldCharType="separate"/>
        </w:r>
        <w:r w:rsidR="0073498F">
          <w:rPr>
            <w:noProof/>
            <w:webHidden/>
          </w:rPr>
          <w:t>38</w:t>
        </w:r>
        <w:r w:rsidR="00223981">
          <w:rPr>
            <w:noProof/>
            <w:webHidden/>
          </w:rPr>
          <w:fldChar w:fldCharType="end"/>
        </w:r>
      </w:hyperlink>
    </w:p>
    <w:p w14:paraId="4F6306EF" w14:textId="77777777" w:rsidR="00223981" w:rsidRPr="00954CCD" w:rsidRDefault="00B953BE">
      <w:pPr>
        <w:pStyle w:val="21"/>
        <w:tabs>
          <w:tab w:val="right" w:leader="dot" w:pos="9736"/>
        </w:tabs>
        <w:ind w:firstLine="210"/>
        <w:rPr>
          <w:rFonts w:ascii="游明朝" w:eastAsia="游明朝" w:hAnsi="游明朝"/>
          <w:noProof/>
        </w:rPr>
      </w:pPr>
      <w:hyperlink w:anchor="_Toc72244508" w:history="1">
        <w:r w:rsidR="00223981" w:rsidRPr="00951683">
          <w:rPr>
            <w:rStyle w:val="ab"/>
            <w:noProof/>
          </w:rPr>
          <w:t>11.2. 記入方法</w:t>
        </w:r>
        <w:r w:rsidR="00223981">
          <w:rPr>
            <w:noProof/>
            <w:webHidden/>
          </w:rPr>
          <w:tab/>
        </w:r>
        <w:r w:rsidR="00223981">
          <w:rPr>
            <w:noProof/>
            <w:webHidden/>
          </w:rPr>
          <w:fldChar w:fldCharType="begin"/>
        </w:r>
        <w:r w:rsidR="00223981">
          <w:rPr>
            <w:noProof/>
            <w:webHidden/>
          </w:rPr>
          <w:instrText xml:space="preserve"> PAGEREF _Toc72244508 \h </w:instrText>
        </w:r>
        <w:r w:rsidR="00223981">
          <w:rPr>
            <w:noProof/>
            <w:webHidden/>
          </w:rPr>
        </w:r>
        <w:r w:rsidR="00223981">
          <w:rPr>
            <w:noProof/>
            <w:webHidden/>
          </w:rPr>
          <w:fldChar w:fldCharType="separate"/>
        </w:r>
        <w:r w:rsidR="0073498F">
          <w:rPr>
            <w:noProof/>
            <w:webHidden/>
          </w:rPr>
          <w:t>39</w:t>
        </w:r>
        <w:r w:rsidR="00223981">
          <w:rPr>
            <w:noProof/>
            <w:webHidden/>
          </w:rPr>
          <w:fldChar w:fldCharType="end"/>
        </w:r>
      </w:hyperlink>
    </w:p>
    <w:p w14:paraId="250DD6DE" w14:textId="77777777" w:rsidR="00223981" w:rsidRPr="00954CCD" w:rsidRDefault="00B953BE">
      <w:pPr>
        <w:pStyle w:val="21"/>
        <w:tabs>
          <w:tab w:val="right" w:leader="dot" w:pos="9736"/>
        </w:tabs>
        <w:ind w:firstLine="210"/>
        <w:rPr>
          <w:rFonts w:ascii="游明朝" w:eastAsia="游明朝" w:hAnsi="游明朝"/>
          <w:noProof/>
        </w:rPr>
      </w:pPr>
      <w:hyperlink w:anchor="_Toc72244509" w:history="1">
        <w:r w:rsidR="00223981" w:rsidRPr="00951683">
          <w:rPr>
            <w:rStyle w:val="ab"/>
            <w:noProof/>
          </w:rPr>
          <w:t>11.3. 送付方法</w:t>
        </w:r>
        <w:r w:rsidR="00223981">
          <w:rPr>
            <w:noProof/>
            <w:webHidden/>
          </w:rPr>
          <w:tab/>
        </w:r>
        <w:r w:rsidR="00223981">
          <w:rPr>
            <w:noProof/>
            <w:webHidden/>
          </w:rPr>
          <w:fldChar w:fldCharType="begin"/>
        </w:r>
        <w:r w:rsidR="00223981">
          <w:rPr>
            <w:noProof/>
            <w:webHidden/>
          </w:rPr>
          <w:instrText xml:space="preserve"> PAGEREF _Toc72244509 \h </w:instrText>
        </w:r>
        <w:r w:rsidR="00223981">
          <w:rPr>
            <w:noProof/>
            <w:webHidden/>
          </w:rPr>
        </w:r>
        <w:r w:rsidR="00223981">
          <w:rPr>
            <w:noProof/>
            <w:webHidden/>
          </w:rPr>
          <w:fldChar w:fldCharType="separate"/>
        </w:r>
        <w:r w:rsidR="0073498F">
          <w:rPr>
            <w:noProof/>
            <w:webHidden/>
          </w:rPr>
          <w:t>39</w:t>
        </w:r>
        <w:r w:rsidR="00223981">
          <w:rPr>
            <w:noProof/>
            <w:webHidden/>
          </w:rPr>
          <w:fldChar w:fldCharType="end"/>
        </w:r>
      </w:hyperlink>
    </w:p>
    <w:p w14:paraId="1EF8C689" w14:textId="77777777" w:rsidR="00223981" w:rsidRPr="00954CCD" w:rsidRDefault="00B953BE">
      <w:pPr>
        <w:pStyle w:val="11"/>
        <w:tabs>
          <w:tab w:val="right" w:leader="dot" w:pos="9736"/>
        </w:tabs>
        <w:ind w:firstLine="210"/>
        <w:rPr>
          <w:rFonts w:ascii="游明朝" w:eastAsia="游明朝" w:hAnsi="游明朝"/>
          <w:noProof/>
        </w:rPr>
      </w:pPr>
      <w:hyperlink w:anchor="_Toc72244510" w:history="1">
        <w:r w:rsidR="00223981" w:rsidRPr="00951683">
          <w:rPr>
            <w:rStyle w:val="ab"/>
            <w:noProof/>
          </w:rPr>
          <w:t>12. 原資料等の閲覧と品質管理及び品質保証</w:t>
        </w:r>
        <w:r w:rsidR="00223981">
          <w:rPr>
            <w:noProof/>
            <w:webHidden/>
          </w:rPr>
          <w:tab/>
        </w:r>
        <w:r w:rsidR="00223981">
          <w:rPr>
            <w:noProof/>
            <w:webHidden/>
          </w:rPr>
          <w:fldChar w:fldCharType="begin"/>
        </w:r>
        <w:r w:rsidR="00223981">
          <w:rPr>
            <w:noProof/>
            <w:webHidden/>
          </w:rPr>
          <w:instrText xml:space="preserve"> PAGEREF _Toc72244510 \h </w:instrText>
        </w:r>
        <w:r w:rsidR="00223981">
          <w:rPr>
            <w:noProof/>
            <w:webHidden/>
          </w:rPr>
        </w:r>
        <w:r w:rsidR="00223981">
          <w:rPr>
            <w:noProof/>
            <w:webHidden/>
          </w:rPr>
          <w:fldChar w:fldCharType="separate"/>
        </w:r>
        <w:r w:rsidR="0073498F">
          <w:rPr>
            <w:noProof/>
            <w:webHidden/>
          </w:rPr>
          <w:t>39</w:t>
        </w:r>
        <w:r w:rsidR="00223981">
          <w:rPr>
            <w:noProof/>
            <w:webHidden/>
          </w:rPr>
          <w:fldChar w:fldCharType="end"/>
        </w:r>
      </w:hyperlink>
    </w:p>
    <w:p w14:paraId="48E53EF9" w14:textId="77777777" w:rsidR="00223981" w:rsidRPr="00954CCD" w:rsidRDefault="00B953BE">
      <w:pPr>
        <w:pStyle w:val="21"/>
        <w:tabs>
          <w:tab w:val="right" w:leader="dot" w:pos="9736"/>
        </w:tabs>
        <w:ind w:firstLine="210"/>
        <w:rPr>
          <w:rFonts w:ascii="游明朝" w:eastAsia="游明朝" w:hAnsi="游明朝"/>
          <w:noProof/>
        </w:rPr>
      </w:pPr>
      <w:hyperlink w:anchor="_Toc72244511" w:history="1">
        <w:r w:rsidR="00223981" w:rsidRPr="00951683">
          <w:rPr>
            <w:rStyle w:val="ab"/>
            <w:noProof/>
          </w:rPr>
          <w:t>12.1. 直接閲覧の受入れと協力</w:t>
        </w:r>
        <w:r w:rsidR="00223981">
          <w:rPr>
            <w:noProof/>
            <w:webHidden/>
          </w:rPr>
          <w:tab/>
        </w:r>
        <w:r w:rsidR="00223981">
          <w:rPr>
            <w:noProof/>
            <w:webHidden/>
          </w:rPr>
          <w:fldChar w:fldCharType="begin"/>
        </w:r>
        <w:r w:rsidR="00223981">
          <w:rPr>
            <w:noProof/>
            <w:webHidden/>
          </w:rPr>
          <w:instrText xml:space="preserve"> PAGEREF _Toc72244511 \h </w:instrText>
        </w:r>
        <w:r w:rsidR="00223981">
          <w:rPr>
            <w:noProof/>
            <w:webHidden/>
          </w:rPr>
        </w:r>
        <w:r w:rsidR="00223981">
          <w:rPr>
            <w:noProof/>
            <w:webHidden/>
          </w:rPr>
          <w:fldChar w:fldCharType="separate"/>
        </w:r>
        <w:r w:rsidR="0073498F">
          <w:rPr>
            <w:noProof/>
            <w:webHidden/>
          </w:rPr>
          <w:t>39</w:t>
        </w:r>
        <w:r w:rsidR="00223981">
          <w:rPr>
            <w:noProof/>
            <w:webHidden/>
          </w:rPr>
          <w:fldChar w:fldCharType="end"/>
        </w:r>
      </w:hyperlink>
    </w:p>
    <w:p w14:paraId="1DADC20E" w14:textId="77777777" w:rsidR="00223981" w:rsidRPr="00954CCD" w:rsidRDefault="00B953BE">
      <w:pPr>
        <w:pStyle w:val="21"/>
        <w:tabs>
          <w:tab w:val="right" w:leader="dot" w:pos="9736"/>
        </w:tabs>
        <w:ind w:firstLine="210"/>
        <w:rPr>
          <w:rFonts w:ascii="游明朝" w:eastAsia="游明朝" w:hAnsi="游明朝"/>
          <w:noProof/>
        </w:rPr>
      </w:pPr>
      <w:hyperlink w:anchor="_Toc72244512" w:history="1">
        <w:r w:rsidR="00223981" w:rsidRPr="00951683">
          <w:rPr>
            <w:rStyle w:val="ab"/>
            <w:noProof/>
          </w:rPr>
          <w:t>12.2. モニタリング</w:t>
        </w:r>
        <w:r w:rsidR="00223981">
          <w:rPr>
            <w:noProof/>
            <w:webHidden/>
          </w:rPr>
          <w:tab/>
        </w:r>
        <w:r w:rsidR="00223981">
          <w:rPr>
            <w:noProof/>
            <w:webHidden/>
          </w:rPr>
          <w:fldChar w:fldCharType="begin"/>
        </w:r>
        <w:r w:rsidR="00223981">
          <w:rPr>
            <w:noProof/>
            <w:webHidden/>
          </w:rPr>
          <w:instrText xml:space="preserve"> PAGEREF _Toc72244512 \h </w:instrText>
        </w:r>
        <w:r w:rsidR="00223981">
          <w:rPr>
            <w:noProof/>
            <w:webHidden/>
          </w:rPr>
        </w:r>
        <w:r w:rsidR="00223981">
          <w:rPr>
            <w:noProof/>
            <w:webHidden/>
          </w:rPr>
          <w:fldChar w:fldCharType="separate"/>
        </w:r>
        <w:r w:rsidR="0073498F">
          <w:rPr>
            <w:noProof/>
            <w:webHidden/>
          </w:rPr>
          <w:t>40</w:t>
        </w:r>
        <w:r w:rsidR="00223981">
          <w:rPr>
            <w:noProof/>
            <w:webHidden/>
          </w:rPr>
          <w:fldChar w:fldCharType="end"/>
        </w:r>
      </w:hyperlink>
    </w:p>
    <w:p w14:paraId="2DFA66A2" w14:textId="77777777" w:rsidR="00223981" w:rsidRPr="00954CCD" w:rsidRDefault="00B953BE">
      <w:pPr>
        <w:pStyle w:val="21"/>
        <w:tabs>
          <w:tab w:val="right" w:leader="dot" w:pos="9736"/>
        </w:tabs>
        <w:ind w:firstLine="210"/>
        <w:rPr>
          <w:rFonts w:ascii="游明朝" w:eastAsia="游明朝" w:hAnsi="游明朝"/>
          <w:noProof/>
        </w:rPr>
      </w:pPr>
      <w:hyperlink w:anchor="_Toc72244513" w:history="1">
        <w:r w:rsidR="00223981" w:rsidRPr="00951683">
          <w:rPr>
            <w:rStyle w:val="ab"/>
            <w:noProof/>
          </w:rPr>
          <w:t>12.3 監査（</w:t>
        </w:r>
        <w:r w:rsidR="00223981" w:rsidRPr="00951683">
          <w:rPr>
            <w:rStyle w:val="ab"/>
            <w:noProof/>
          </w:rPr>
          <w:t>←</w:t>
        </w:r>
        <w:r w:rsidR="00223981" w:rsidRPr="00951683">
          <w:rPr>
            <w:rStyle w:val="ab"/>
            <w:noProof/>
          </w:rPr>
          <w:t>実施しない場合は削除）</w:t>
        </w:r>
        <w:r w:rsidR="00223981">
          <w:rPr>
            <w:noProof/>
            <w:webHidden/>
          </w:rPr>
          <w:tab/>
        </w:r>
        <w:r w:rsidR="00223981">
          <w:rPr>
            <w:noProof/>
            <w:webHidden/>
          </w:rPr>
          <w:fldChar w:fldCharType="begin"/>
        </w:r>
        <w:r w:rsidR="00223981">
          <w:rPr>
            <w:noProof/>
            <w:webHidden/>
          </w:rPr>
          <w:instrText xml:space="preserve"> PAGEREF _Toc72244513 \h </w:instrText>
        </w:r>
        <w:r w:rsidR="00223981">
          <w:rPr>
            <w:noProof/>
            <w:webHidden/>
          </w:rPr>
        </w:r>
        <w:r w:rsidR="00223981">
          <w:rPr>
            <w:noProof/>
            <w:webHidden/>
          </w:rPr>
          <w:fldChar w:fldCharType="separate"/>
        </w:r>
        <w:r w:rsidR="0073498F">
          <w:rPr>
            <w:noProof/>
            <w:webHidden/>
          </w:rPr>
          <w:t>41</w:t>
        </w:r>
        <w:r w:rsidR="00223981">
          <w:rPr>
            <w:noProof/>
            <w:webHidden/>
          </w:rPr>
          <w:fldChar w:fldCharType="end"/>
        </w:r>
      </w:hyperlink>
    </w:p>
    <w:p w14:paraId="7A401CA1" w14:textId="77777777" w:rsidR="00223981" w:rsidRPr="00954CCD" w:rsidRDefault="00B953BE">
      <w:pPr>
        <w:pStyle w:val="11"/>
        <w:tabs>
          <w:tab w:val="right" w:leader="dot" w:pos="9736"/>
        </w:tabs>
        <w:ind w:firstLine="210"/>
        <w:rPr>
          <w:rFonts w:ascii="游明朝" w:eastAsia="游明朝" w:hAnsi="游明朝"/>
          <w:noProof/>
        </w:rPr>
      </w:pPr>
      <w:hyperlink w:anchor="_Toc72244514" w:history="1">
        <w:r w:rsidR="00223981" w:rsidRPr="00951683">
          <w:rPr>
            <w:rStyle w:val="ab"/>
            <w:noProof/>
          </w:rPr>
          <w:t>13. 倫理的事項</w:t>
        </w:r>
        <w:r w:rsidR="00223981">
          <w:rPr>
            <w:noProof/>
            <w:webHidden/>
          </w:rPr>
          <w:tab/>
        </w:r>
        <w:r w:rsidR="00223981">
          <w:rPr>
            <w:noProof/>
            <w:webHidden/>
          </w:rPr>
          <w:fldChar w:fldCharType="begin"/>
        </w:r>
        <w:r w:rsidR="00223981">
          <w:rPr>
            <w:noProof/>
            <w:webHidden/>
          </w:rPr>
          <w:instrText xml:space="preserve"> PAGEREF _Toc72244514 \h </w:instrText>
        </w:r>
        <w:r w:rsidR="00223981">
          <w:rPr>
            <w:noProof/>
            <w:webHidden/>
          </w:rPr>
        </w:r>
        <w:r w:rsidR="00223981">
          <w:rPr>
            <w:noProof/>
            <w:webHidden/>
          </w:rPr>
          <w:fldChar w:fldCharType="separate"/>
        </w:r>
        <w:r w:rsidR="0073498F">
          <w:rPr>
            <w:noProof/>
            <w:webHidden/>
          </w:rPr>
          <w:t>43</w:t>
        </w:r>
        <w:r w:rsidR="00223981">
          <w:rPr>
            <w:noProof/>
            <w:webHidden/>
          </w:rPr>
          <w:fldChar w:fldCharType="end"/>
        </w:r>
      </w:hyperlink>
    </w:p>
    <w:p w14:paraId="08974D25" w14:textId="77777777" w:rsidR="00223981" w:rsidRPr="00954CCD" w:rsidRDefault="00B953BE">
      <w:pPr>
        <w:pStyle w:val="21"/>
        <w:tabs>
          <w:tab w:val="right" w:leader="dot" w:pos="9736"/>
        </w:tabs>
        <w:ind w:firstLine="210"/>
        <w:rPr>
          <w:rFonts w:ascii="游明朝" w:eastAsia="游明朝" w:hAnsi="游明朝"/>
          <w:noProof/>
        </w:rPr>
      </w:pPr>
      <w:hyperlink w:anchor="_Toc72244515" w:history="1">
        <w:r w:rsidR="00223981" w:rsidRPr="00951683">
          <w:rPr>
            <w:rStyle w:val="ab"/>
            <w:noProof/>
          </w:rPr>
          <w:t>13.1. 遵守すべき諸規則</w:t>
        </w:r>
        <w:r w:rsidR="00223981">
          <w:rPr>
            <w:noProof/>
            <w:webHidden/>
          </w:rPr>
          <w:tab/>
        </w:r>
        <w:r w:rsidR="00223981">
          <w:rPr>
            <w:noProof/>
            <w:webHidden/>
          </w:rPr>
          <w:fldChar w:fldCharType="begin"/>
        </w:r>
        <w:r w:rsidR="00223981">
          <w:rPr>
            <w:noProof/>
            <w:webHidden/>
          </w:rPr>
          <w:instrText xml:space="preserve"> PAGEREF _Toc72244515 \h </w:instrText>
        </w:r>
        <w:r w:rsidR="00223981">
          <w:rPr>
            <w:noProof/>
            <w:webHidden/>
          </w:rPr>
        </w:r>
        <w:r w:rsidR="00223981">
          <w:rPr>
            <w:noProof/>
            <w:webHidden/>
          </w:rPr>
          <w:fldChar w:fldCharType="separate"/>
        </w:r>
        <w:r w:rsidR="0073498F">
          <w:rPr>
            <w:noProof/>
            <w:webHidden/>
          </w:rPr>
          <w:t>43</w:t>
        </w:r>
        <w:r w:rsidR="00223981">
          <w:rPr>
            <w:noProof/>
            <w:webHidden/>
          </w:rPr>
          <w:fldChar w:fldCharType="end"/>
        </w:r>
      </w:hyperlink>
    </w:p>
    <w:p w14:paraId="2F773346" w14:textId="77777777" w:rsidR="00223981" w:rsidRPr="00954CCD" w:rsidRDefault="00B953BE">
      <w:pPr>
        <w:pStyle w:val="21"/>
        <w:tabs>
          <w:tab w:val="right" w:leader="dot" w:pos="9736"/>
        </w:tabs>
        <w:ind w:firstLine="210"/>
        <w:rPr>
          <w:rFonts w:ascii="游明朝" w:eastAsia="游明朝" w:hAnsi="游明朝"/>
          <w:noProof/>
        </w:rPr>
      </w:pPr>
      <w:hyperlink w:anchor="_Toc72244516" w:history="1">
        <w:r w:rsidR="00223981" w:rsidRPr="00951683">
          <w:rPr>
            <w:rStyle w:val="ab"/>
            <w:noProof/>
          </w:rPr>
          <w:t>13.2. 研究開始に係る認定臨床研究審査委員会による審査と実施医療機関の管理者、厚生労働大臣への届出</w:t>
        </w:r>
        <w:r w:rsidR="00223981">
          <w:rPr>
            <w:noProof/>
            <w:webHidden/>
          </w:rPr>
          <w:tab/>
        </w:r>
        <w:r w:rsidR="00223981">
          <w:rPr>
            <w:noProof/>
            <w:webHidden/>
          </w:rPr>
          <w:fldChar w:fldCharType="begin"/>
        </w:r>
        <w:r w:rsidR="00223981">
          <w:rPr>
            <w:noProof/>
            <w:webHidden/>
          </w:rPr>
          <w:instrText xml:space="preserve"> PAGEREF _Toc72244516 \h </w:instrText>
        </w:r>
        <w:r w:rsidR="00223981">
          <w:rPr>
            <w:noProof/>
            <w:webHidden/>
          </w:rPr>
        </w:r>
        <w:r w:rsidR="00223981">
          <w:rPr>
            <w:noProof/>
            <w:webHidden/>
          </w:rPr>
          <w:fldChar w:fldCharType="separate"/>
        </w:r>
        <w:r w:rsidR="0073498F">
          <w:rPr>
            <w:noProof/>
            <w:webHidden/>
          </w:rPr>
          <w:t>43</w:t>
        </w:r>
        <w:r w:rsidR="00223981">
          <w:rPr>
            <w:noProof/>
            <w:webHidden/>
          </w:rPr>
          <w:fldChar w:fldCharType="end"/>
        </w:r>
      </w:hyperlink>
    </w:p>
    <w:p w14:paraId="0AF6CC11" w14:textId="77777777" w:rsidR="00223981" w:rsidRPr="00954CCD" w:rsidRDefault="00B953BE">
      <w:pPr>
        <w:pStyle w:val="21"/>
        <w:tabs>
          <w:tab w:val="right" w:leader="dot" w:pos="9736"/>
        </w:tabs>
        <w:ind w:firstLine="210"/>
        <w:rPr>
          <w:rFonts w:ascii="游明朝" w:eastAsia="游明朝" w:hAnsi="游明朝"/>
          <w:noProof/>
        </w:rPr>
      </w:pPr>
      <w:hyperlink w:anchor="_Toc72244517" w:history="1">
        <w:r w:rsidR="00223981" w:rsidRPr="00951683">
          <w:rPr>
            <w:rStyle w:val="ab"/>
            <w:noProof/>
          </w:rPr>
          <w:t>13.3. 説明文書・同意文書（様式）の作成と改訂</w:t>
        </w:r>
        <w:r w:rsidR="00223981">
          <w:rPr>
            <w:noProof/>
            <w:webHidden/>
          </w:rPr>
          <w:tab/>
        </w:r>
        <w:r w:rsidR="00223981">
          <w:rPr>
            <w:noProof/>
            <w:webHidden/>
          </w:rPr>
          <w:fldChar w:fldCharType="begin"/>
        </w:r>
        <w:r w:rsidR="00223981">
          <w:rPr>
            <w:noProof/>
            <w:webHidden/>
          </w:rPr>
          <w:instrText xml:space="preserve"> PAGEREF _Toc72244517 \h </w:instrText>
        </w:r>
        <w:r w:rsidR="00223981">
          <w:rPr>
            <w:noProof/>
            <w:webHidden/>
          </w:rPr>
        </w:r>
        <w:r w:rsidR="00223981">
          <w:rPr>
            <w:noProof/>
            <w:webHidden/>
          </w:rPr>
          <w:fldChar w:fldCharType="separate"/>
        </w:r>
        <w:r w:rsidR="0073498F">
          <w:rPr>
            <w:noProof/>
            <w:webHidden/>
          </w:rPr>
          <w:t>44</w:t>
        </w:r>
        <w:r w:rsidR="00223981">
          <w:rPr>
            <w:noProof/>
            <w:webHidden/>
          </w:rPr>
          <w:fldChar w:fldCharType="end"/>
        </w:r>
      </w:hyperlink>
    </w:p>
    <w:p w14:paraId="38FF4E2A" w14:textId="77777777" w:rsidR="00223981" w:rsidRPr="00954CCD" w:rsidRDefault="00B953BE">
      <w:pPr>
        <w:pStyle w:val="21"/>
        <w:tabs>
          <w:tab w:val="right" w:leader="dot" w:pos="9736"/>
        </w:tabs>
        <w:ind w:firstLine="210"/>
        <w:rPr>
          <w:rFonts w:ascii="游明朝" w:eastAsia="游明朝" w:hAnsi="游明朝"/>
          <w:noProof/>
        </w:rPr>
      </w:pPr>
      <w:hyperlink w:anchor="_Toc72244518" w:history="1">
        <w:r w:rsidR="00223981" w:rsidRPr="00951683">
          <w:rPr>
            <w:rStyle w:val="ab"/>
            <w:noProof/>
          </w:rPr>
          <w:t>13.4. インフォームド・コンセント</w:t>
        </w:r>
        <w:r w:rsidR="00223981">
          <w:rPr>
            <w:noProof/>
            <w:webHidden/>
          </w:rPr>
          <w:tab/>
        </w:r>
        <w:r w:rsidR="00223981">
          <w:rPr>
            <w:noProof/>
            <w:webHidden/>
          </w:rPr>
          <w:fldChar w:fldCharType="begin"/>
        </w:r>
        <w:r w:rsidR="00223981">
          <w:rPr>
            <w:noProof/>
            <w:webHidden/>
          </w:rPr>
          <w:instrText xml:space="preserve"> PAGEREF _Toc72244518 \h </w:instrText>
        </w:r>
        <w:r w:rsidR="00223981">
          <w:rPr>
            <w:noProof/>
            <w:webHidden/>
          </w:rPr>
        </w:r>
        <w:r w:rsidR="00223981">
          <w:rPr>
            <w:noProof/>
            <w:webHidden/>
          </w:rPr>
          <w:fldChar w:fldCharType="separate"/>
        </w:r>
        <w:r w:rsidR="0073498F">
          <w:rPr>
            <w:noProof/>
            <w:webHidden/>
          </w:rPr>
          <w:t>45</w:t>
        </w:r>
        <w:r w:rsidR="00223981">
          <w:rPr>
            <w:noProof/>
            <w:webHidden/>
          </w:rPr>
          <w:fldChar w:fldCharType="end"/>
        </w:r>
      </w:hyperlink>
    </w:p>
    <w:p w14:paraId="35667E9F" w14:textId="77777777" w:rsidR="00223981" w:rsidRPr="00954CCD" w:rsidRDefault="00B953BE">
      <w:pPr>
        <w:pStyle w:val="21"/>
        <w:tabs>
          <w:tab w:val="right" w:leader="dot" w:pos="9736"/>
        </w:tabs>
        <w:ind w:firstLine="210"/>
        <w:rPr>
          <w:rFonts w:ascii="游明朝" w:eastAsia="游明朝" w:hAnsi="游明朝"/>
          <w:noProof/>
        </w:rPr>
      </w:pPr>
      <w:hyperlink w:anchor="_Toc72244519" w:history="1">
        <w:r w:rsidR="00223981" w:rsidRPr="00951683">
          <w:rPr>
            <w:rStyle w:val="ab"/>
            <w:noProof/>
          </w:rPr>
          <w:t>13.5. （必要な場合） 代諾者による同意</w:t>
        </w:r>
        <w:r w:rsidR="00223981">
          <w:rPr>
            <w:noProof/>
            <w:webHidden/>
          </w:rPr>
          <w:tab/>
        </w:r>
        <w:r w:rsidR="00223981">
          <w:rPr>
            <w:noProof/>
            <w:webHidden/>
          </w:rPr>
          <w:fldChar w:fldCharType="begin"/>
        </w:r>
        <w:r w:rsidR="00223981">
          <w:rPr>
            <w:noProof/>
            <w:webHidden/>
          </w:rPr>
          <w:instrText xml:space="preserve"> PAGEREF _Toc72244519 \h </w:instrText>
        </w:r>
        <w:r w:rsidR="00223981">
          <w:rPr>
            <w:noProof/>
            <w:webHidden/>
          </w:rPr>
        </w:r>
        <w:r w:rsidR="00223981">
          <w:rPr>
            <w:noProof/>
            <w:webHidden/>
          </w:rPr>
          <w:fldChar w:fldCharType="separate"/>
        </w:r>
        <w:r w:rsidR="0073498F">
          <w:rPr>
            <w:noProof/>
            <w:webHidden/>
          </w:rPr>
          <w:t>47</w:t>
        </w:r>
        <w:r w:rsidR="00223981">
          <w:rPr>
            <w:noProof/>
            <w:webHidden/>
          </w:rPr>
          <w:fldChar w:fldCharType="end"/>
        </w:r>
      </w:hyperlink>
    </w:p>
    <w:p w14:paraId="381459AD" w14:textId="77777777" w:rsidR="00223981" w:rsidRPr="00954CCD" w:rsidRDefault="00B953BE">
      <w:pPr>
        <w:pStyle w:val="21"/>
        <w:tabs>
          <w:tab w:val="right" w:leader="dot" w:pos="9736"/>
        </w:tabs>
        <w:ind w:firstLine="210"/>
        <w:rPr>
          <w:rFonts w:ascii="游明朝" w:eastAsia="游明朝" w:hAnsi="游明朝"/>
          <w:noProof/>
        </w:rPr>
      </w:pPr>
      <w:hyperlink w:anchor="_Toc72244520" w:history="1">
        <w:r w:rsidR="00223981" w:rsidRPr="00951683">
          <w:rPr>
            <w:rStyle w:val="ab"/>
            <w:noProof/>
          </w:rPr>
          <w:t>13.6. （必要な場合）インフォームド・アセント</w:t>
        </w:r>
        <w:r w:rsidR="00223981">
          <w:rPr>
            <w:noProof/>
            <w:webHidden/>
          </w:rPr>
          <w:tab/>
        </w:r>
        <w:r w:rsidR="00223981">
          <w:rPr>
            <w:noProof/>
            <w:webHidden/>
          </w:rPr>
          <w:fldChar w:fldCharType="begin"/>
        </w:r>
        <w:r w:rsidR="00223981">
          <w:rPr>
            <w:noProof/>
            <w:webHidden/>
          </w:rPr>
          <w:instrText xml:space="preserve"> PAGEREF _Toc72244520 \h </w:instrText>
        </w:r>
        <w:r w:rsidR="00223981">
          <w:rPr>
            <w:noProof/>
            <w:webHidden/>
          </w:rPr>
        </w:r>
        <w:r w:rsidR="00223981">
          <w:rPr>
            <w:noProof/>
            <w:webHidden/>
          </w:rPr>
          <w:fldChar w:fldCharType="separate"/>
        </w:r>
        <w:r w:rsidR="0073498F">
          <w:rPr>
            <w:noProof/>
            <w:webHidden/>
          </w:rPr>
          <w:t>48</w:t>
        </w:r>
        <w:r w:rsidR="00223981">
          <w:rPr>
            <w:noProof/>
            <w:webHidden/>
          </w:rPr>
          <w:fldChar w:fldCharType="end"/>
        </w:r>
      </w:hyperlink>
    </w:p>
    <w:p w14:paraId="7FC1195C" w14:textId="77777777" w:rsidR="00223981" w:rsidRPr="00954CCD" w:rsidRDefault="00B953BE">
      <w:pPr>
        <w:pStyle w:val="21"/>
        <w:tabs>
          <w:tab w:val="right" w:leader="dot" w:pos="9736"/>
        </w:tabs>
        <w:ind w:firstLine="210"/>
        <w:rPr>
          <w:rFonts w:ascii="游明朝" w:eastAsia="游明朝" w:hAnsi="游明朝"/>
          <w:noProof/>
        </w:rPr>
      </w:pPr>
      <w:hyperlink w:anchor="_Toc72244521" w:history="1">
        <w:r w:rsidR="00223981" w:rsidRPr="00951683">
          <w:rPr>
            <w:rStyle w:val="ab"/>
            <w:noProof/>
          </w:rPr>
          <w:t>13.7. 試料・情報の二次利用</w:t>
        </w:r>
        <w:r w:rsidR="00223981">
          <w:rPr>
            <w:noProof/>
            <w:webHidden/>
          </w:rPr>
          <w:tab/>
        </w:r>
        <w:r w:rsidR="00223981">
          <w:rPr>
            <w:noProof/>
            <w:webHidden/>
          </w:rPr>
          <w:fldChar w:fldCharType="begin"/>
        </w:r>
        <w:r w:rsidR="00223981">
          <w:rPr>
            <w:noProof/>
            <w:webHidden/>
          </w:rPr>
          <w:instrText xml:space="preserve"> PAGEREF _Toc72244521 \h </w:instrText>
        </w:r>
        <w:r w:rsidR="00223981">
          <w:rPr>
            <w:noProof/>
            <w:webHidden/>
          </w:rPr>
        </w:r>
        <w:r w:rsidR="00223981">
          <w:rPr>
            <w:noProof/>
            <w:webHidden/>
          </w:rPr>
          <w:fldChar w:fldCharType="separate"/>
        </w:r>
        <w:r w:rsidR="0073498F">
          <w:rPr>
            <w:noProof/>
            <w:webHidden/>
          </w:rPr>
          <w:t>49</w:t>
        </w:r>
        <w:r w:rsidR="00223981">
          <w:rPr>
            <w:noProof/>
            <w:webHidden/>
          </w:rPr>
          <w:fldChar w:fldCharType="end"/>
        </w:r>
      </w:hyperlink>
    </w:p>
    <w:p w14:paraId="2DF6E49F" w14:textId="77777777" w:rsidR="00223981" w:rsidRPr="00954CCD" w:rsidRDefault="00B953BE">
      <w:pPr>
        <w:pStyle w:val="21"/>
        <w:tabs>
          <w:tab w:val="right" w:leader="dot" w:pos="9736"/>
        </w:tabs>
        <w:ind w:firstLine="210"/>
        <w:rPr>
          <w:rFonts w:ascii="游明朝" w:eastAsia="游明朝" w:hAnsi="游明朝"/>
          <w:noProof/>
        </w:rPr>
      </w:pPr>
      <w:hyperlink w:anchor="_Toc72244522" w:history="1">
        <w:r w:rsidR="00223981" w:rsidRPr="00951683">
          <w:rPr>
            <w:rStyle w:val="ab"/>
            <w:noProof/>
          </w:rPr>
          <w:t>13.8.（必要な場合）緊急な状況における臨床研究に関する説明</w:t>
        </w:r>
        <w:r w:rsidR="00223981">
          <w:rPr>
            <w:noProof/>
            <w:webHidden/>
          </w:rPr>
          <w:tab/>
        </w:r>
        <w:r w:rsidR="00223981">
          <w:rPr>
            <w:noProof/>
            <w:webHidden/>
          </w:rPr>
          <w:fldChar w:fldCharType="begin"/>
        </w:r>
        <w:r w:rsidR="00223981">
          <w:rPr>
            <w:noProof/>
            <w:webHidden/>
          </w:rPr>
          <w:instrText xml:space="preserve"> PAGEREF _Toc72244522 \h </w:instrText>
        </w:r>
        <w:r w:rsidR="00223981">
          <w:rPr>
            <w:noProof/>
            <w:webHidden/>
          </w:rPr>
        </w:r>
        <w:r w:rsidR="00223981">
          <w:rPr>
            <w:noProof/>
            <w:webHidden/>
          </w:rPr>
          <w:fldChar w:fldCharType="separate"/>
        </w:r>
        <w:r w:rsidR="0073498F">
          <w:rPr>
            <w:noProof/>
            <w:webHidden/>
          </w:rPr>
          <w:t>49</w:t>
        </w:r>
        <w:r w:rsidR="00223981">
          <w:rPr>
            <w:noProof/>
            <w:webHidden/>
          </w:rPr>
          <w:fldChar w:fldCharType="end"/>
        </w:r>
      </w:hyperlink>
    </w:p>
    <w:p w14:paraId="73AD6786" w14:textId="77777777" w:rsidR="00223981" w:rsidRPr="00954CCD" w:rsidRDefault="00B953BE">
      <w:pPr>
        <w:pStyle w:val="21"/>
        <w:tabs>
          <w:tab w:val="right" w:leader="dot" w:pos="9736"/>
        </w:tabs>
        <w:ind w:firstLine="210"/>
        <w:rPr>
          <w:rFonts w:ascii="游明朝" w:eastAsia="游明朝" w:hAnsi="游明朝"/>
          <w:noProof/>
        </w:rPr>
      </w:pPr>
      <w:hyperlink w:anchor="_Toc72244523" w:history="1">
        <w:r w:rsidR="00223981" w:rsidRPr="00951683">
          <w:rPr>
            <w:rStyle w:val="ab"/>
            <w:noProof/>
          </w:rPr>
          <w:t>13.9. 研究対象者の健康又は子孫に受け継がれ得る遺伝的特徴等に関する重大な知見が得られる可能性がある場合の対応（</w:t>
        </w:r>
        <w:r w:rsidR="00223981" w:rsidRPr="00951683">
          <w:rPr>
            <w:rStyle w:val="ab"/>
            <w:rFonts w:ascii="ＭＳ 明朝" w:eastAsia="ＭＳ 明朝" w:hAnsi="ＭＳ 明朝" w:cs="ＭＳ 明朝"/>
            <w:noProof/>
          </w:rPr>
          <w:t>←</w:t>
        </w:r>
        <w:r w:rsidR="00223981" w:rsidRPr="00951683">
          <w:rPr>
            <w:rStyle w:val="ab"/>
            <w:noProof/>
          </w:rPr>
          <w:t>非該当研究の場合は削除）</w:t>
        </w:r>
        <w:r w:rsidR="00223981">
          <w:rPr>
            <w:noProof/>
            <w:webHidden/>
          </w:rPr>
          <w:tab/>
        </w:r>
        <w:r w:rsidR="00223981">
          <w:rPr>
            <w:noProof/>
            <w:webHidden/>
          </w:rPr>
          <w:fldChar w:fldCharType="begin"/>
        </w:r>
        <w:r w:rsidR="00223981">
          <w:rPr>
            <w:noProof/>
            <w:webHidden/>
          </w:rPr>
          <w:instrText xml:space="preserve"> PAGEREF _Toc72244523 \h </w:instrText>
        </w:r>
        <w:r w:rsidR="00223981">
          <w:rPr>
            <w:noProof/>
            <w:webHidden/>
          </w:rPr>
        </w:r>
        <w:r w:rsidR="00223981">
          <w:rPr>
            <w:noProof/>
            <w:webHidden/>
          </w:rPr>
          <w:fldChar w:fldCharType="separate"/>
        </w:r>
        <w:r w:rsidR="0073498F">
          <w:rPr>
            <w:noProof/>
            <w:webHidden/>
          </w:rPr>
          <w:t>50</w:t>
        </w:r>
        <w:r w:rsidR="00223981">
          <w:rPr>
            <w:noProof/>
            <w:webHidden/>
          </w:rPr>
          <w:fldChar w:fldCharType="end"/>
        </w:r>
      </w:hyperlink>
    </w:p>
    <w:p w14:paraId="5E696F9F" w14:textId="77777777" w:rsidR="00223981" w:rsidRPr="00954CCD" w:rsidRDefault="00B953BE">
      <w:pPr>
        <w:pStyle w:val="11"/>
        <w:tabs>
          <w:tab w:val="right" w:leader="dot" w:pos="9736"/>
        </w:tabs>
        <w:ind w:firstLine="210"/>
        <w:rPr>
          <w:rFonts w:ascii="游明朝" w:eastAsia="游明朝" w:hAnsi="游明朝"/>
          <w:noProof/>
        </w:rPr>
      </w:pPr>
      <w:hyperlink w:anchor="_Toc72244524" w:history="1">
        <w:r w:rsidR="00223981" w:rsidRPr="00951683">
          <w:rPr>
            <w:rStyle w:val="ab"/>
            <w:noProof/>
          </w:rPr>
          <w:t>14. 個人情報の取扱い</w:t>
        </w:r>
        <w:r w:rsidR="00223981">
          <w:rPr>
            <w:noProof/>
            <w:webHidden/>
          </w:rPr>
          <w:tab/>
        </w:r>
        <w:r w:rsidR="00223981">
          <w:rPr>
            <w:noProof/>
            <w:webHidden/>
          </w:rPr>
          <w:fldChar w:fldCharType="begin"/>
        </w:r>
        <w:r w:rsidR="00223981">
          <w:rPr>
            <w:noProof/>
            <w:webHidden/>
          </w:rPr>
          <w:instrText xml:space="preserve"> PAGEREF _Toc72244524 \h </w:instrText>
        </w:r>
        <w:r w:rsidR="00223981">
          <w:rPr>
            <w:noProof/>
            <w:webHidden/>
          </w:rPr>
        </w:r>
        <w:r w:rsidR="00223981">
          <w:rPr>
            <w:noProof/>
            <w:webHidden/>
          </w:rPr>
          <w:fldChar w:fldCharType="separate"/>
        </w:r>
        <w:r w:rsidR="0073498F">
          <w:rPr>
            <w:noProof/>
            <w:webHidden/>
          </w:rPr>
          <w:t>50</w:t>
        </w:r>
        <w:r w:rsidR="00223981">
          <w:rPr>
            <w:noProof/>
            <w:webHidden/>
          </w:rPr>
          <w:fldChar w:fldCharType="end"/>
        </w:r>
      </w:hyperlink>
    </w:p>
    <w:p w14:paraId="0DEC0EFE" w14:textId="77777777" w:rsidR="00223981" w:rsidRPr="00954CCD" w:rsidRDefault="00B953BE">
      <w:pPr>
        <w:pStyle w:val="11"/>
        <w:tabs>
          <w:tab w:val="right" w:leader="dot" w:pos="9736"/>
        </w:tabs>
        <w:ind w:firstLine="210"/>
        <w:rPr>
          <w:rFonts w:ascii="游明朝" w:eastAsia="游明朝" w:hAnsi="游明朝"/>
          <w:noProof/>
        </w:rPr>
      </w:pPr>
      <w:hyperlink w:anchor="_Toc72244525" w:history="1">
        <w:r w:rsidR="00223981" w:rsidRPr="00951683">
          <w:rPr>
            <w:rStyle w:val="ab"/>
            <w:noProof/>
          </w:rPr>
          <w:t>15. 研究計画書の逸脱・変更・改訂</w:t>
        </w:r>
        <w:r w:rsidR="00223981">
          <w:rPr>
            <w:noProof/>
            <w:webHidden/>
          </w:rPr>
          <w:tab/>
        </w:r>
        <w:r w:rsidR="00223981">
          <w:rPr>
            <w:noProof/>
            <w:webHidden/>
          </w:rPr>
          <w:fldChar w:fldCharType="begin"/>
        </w:r>
        <w:r w:rsidR="00223981">
          <w:rPr>
            <w:noProof/>
            <w:webHidden/>
          </w:rPr>
          <w:instrText xml:space="preserve"> PAGEREF _Toc72244525 \h </w:instrText>
        </w:r>
        <w:r w:rsidR="00223981">
          <w:rPr>
            <w:noProof/>
            <w:webHidden/>
          </w:rPr>
        </w:r>
        <w:r w:rsidR="00223981">
          <w:rPr>
            <w:noProof/>
            <w:webHidden/>
          </w:rPr>
          <w:fldChar w:fldCharType="separate"/>
        </w:r>
        <w:r w:rsidR="0073498F">
          <w:rPr>
            <w:noProof/>
            <w:webHidden/>
          </w:rPr>
          <w:t>51</w:t>
        </w:r>
        <w:r w:rsidR="00223981">
          <w:rPr>
            <w:noProof/>
            <w:webHidden/>
          </w:rPr>
          <w:fldChar w:fldCharType="end"/>
        </w:r>
      </w:hyperlink>
    </w:p>
    <w:p w14:paraId="3407CCCA" w14:textId="77777777" w:rsidR="00223981" w:rsidRPr="00954CCD" w:rsidRDefault="00B953BE">
      <w:pPr>
        <w:pStyle w:val="21"/>
        <w:tabs>
          <w:tab w:val="right" w:leader="dot" w:pos="9736"/>
        </w:tabs>
        <w:ind w:firstLine="210"/>
        <w:rPr>
          <w:rFonts w:ascii="游明朝" w:eastAsia="游明朝" w:hAnsi="游明朝"/>
          <w:noProof/>
        </w:rPr>
      </w:pPr>
      <w:hyperlink w:anchor="_Toc72244526" w:history="1">
        <w:r w:rsidR="00223981" w:rsidRPr="00951683">
          <w:rPr>
            <w:rStyle w:val="ab"/>
            <w:noProof/>
          </w:rPr>
          <w:t>15.1. 研究計画書の逸脱又は変更</w:t>
        </w:r>
        <w:r w:rsidR="00223981">
          <w:rPr>
            <w:noProof/>
            <w:webHidden/>
          </w:rPr>
          <w:tab/>
        </w:r>
        <w:r w:rsidR="00223981">
          <w:rPr>
            <w:noProof/>
            <w:webHidden/>
          </w:rPr>
          <w:fldChar w:fldCharType="begin"/>
        </w:r>
        <w:r w:rsidR="00223981">
          <w:rPr>
            <w:noProof/>
            <w:webHidden/>
          </w:rPr>
          <w:instrText xml:space="preserve"> PAGEREF _Toc72244526 \h </w:instrText>
        </w:r>
        <w:r w:rsidR="00223981">
          <w:rPr>
            <w:noProof/>
            <w:webHidden/>
          </w:rPr>
        </w:r>
        <w:r w:rsidR="00223981">
          <w:rPr>
            <w:noProof/>
            <w:webHidden/>
          </w:rPr>
          <w:fldChar w:fldCharType="separate"/>
        </w:r>
        <w:r w:rsidR="0073498F">
          <w:rPr>
            <w:noProof/>
            <w:webHidden/>
          </w:rPr>
          <w:t>51</w:t>
        </w:r>
        <w:r w:rsidR="00223981">
          <w:rPr>
            <w:noProof/>
            <w:webHidden/>
          </w:rPr>
          <w:fldChar w:fldCharType="end"/>
        </w:r>
      </w:hyperlink>
    </w:p>
    <w:p w14:paraId="2A4822CC" w14:textId="77777777" w:rsidR="00223981" w:rsidRPr="00954CCD" w:rsidRDefault="00B953BE">
      <w:pPr>
        <w:pStyle w:val="21"/>
        <w:tabs>
          <w:tab w:val="right" w:leader="dot" w:pos="9736"/>
        </w:tabs>
        <w:ind w:firstLine="210"/>
        <w:rPr>
          <w:rFonts w:ascii="游明朝" w:eastAsia="游明朝" w:hAnsi="游明朝"/>
          <w:noProof/>
        </w:rPr>
      </w:pPr>
      <w:hyperlink w:anchor="_Toc72244527" w:history="1">
        <w:r w:rsidR="00223981" w:rsidRPr="00951683">
          <w:rPr>
            <w:rStyle w:val="ab"/>
            <w:noProof/>
          </w:rPr>
          <w:t>15.2. 研究計画書の改訂</w:t>
        </w:r>
        <w:r w:rsidR="00223981">
          <w:rPr>
            <w:noProof/>
            <w:webHidden/>
          </w:rPr>
          <w:tab/>
        </w:r>
        <w:r w:rsidR="00223981">
          <w:rPr>
            <w:noProof/>
            <w:webHidden/>
          </w:rPr>
          <w:fldChar w:fldCharType="begin"/>
        </w:r>
        <w:r w:rsidR="00223981">
          <w:rPr>
            <w:noProof/>
            <w:webHidden/>
          </w:rPr>
          <w:instrText xml:space="preserve"> PAGEREF _Toc72244527 \h </w:instrText>
        </w:r>
        <w:r w:rsidR="00223981">
          <w:rPr>
            <w:noProof/>
            <w:webHidden/>
          </w:rPr>
        </w:r>
        <w:r w:rsidR="00223981">
          <w:rPr>
            <w:noProof/>
            <w:webHidden/>
          </w:rPr>
          <w:fldChar w:fldCharType="separate"/>
        </w:r>
        <w:r w:rsidR="0073498F">
          <w:rPr>
            <w:noProof/>
            <w:webHidden/>
          </w:rPr>
          <w:t>51</w:t>
        </w:r>
        <w:r w:rsidR="00223981">
          <w:rPr>
            <w:noProof/>
            <w:webHidden/>
          </w:rPr>
          <w:fldChar w:fldCharType="end"/>
        </w:r>
      </w:hyperlink>
    </w:p>
    <w:p w14:paraId="2C6BB58A" w14:textId="77777777" w:rsidR="00223981" w:rsidRPr="00954CCD" w:rsidRDefault="00B953BE">
      <w:pPr>
        <w:pStyle w:val="11"/>
        <w:tabs>
          <w:tab w:val="right" w:leader="dot" w:pos="9736"/>
        </w:tabs>
        <w:ind w:firstLine="210"/>
        <w:rPr>
          <w:rFonts w:ascii="游明朝" w:eastAsia="游明朝" w:hAnsi="游明朝"/>
          <w:noProof/>
        </w:rPr>
      </w:pPr>
      <w:hyperlink w:anchor="_Toc72244528" w:history="1">
        <w:r w:rsidR="00223981" w:rsidRPr="00951683">
          <w:rPr>
            <w:rStyle w:val="ab"/>
            <w:noProof/>
          </w:rPr>
          <w:t>16. 臨床研究の終了と早期中止</w:t>
        </w:r>
        <w:r w:rsidR="00223981">
          <w:rPr>
            <w:noProof/>
            <w:webHidden/>
          </w:rPr>
          <w:tab/>
        </w:r>
        <w:r w:rsidR="00223981">
          <w:rPr>
            <w:noProof/>
            <w:webHidden/>
          </w:rPr>
          <w:fldChar w:fldCharType="begin"/>
        </w:r>
        <w:r w:rsidR="00223981">
          <w:rPr>
            <w:noProof/>
            <w:webHidden/>
          </w:rPr>
          <w:instrText xml:space="preserve"> PAGEREF _Toc72244528 \h </w:instrText>
        </w:r>
        <w:r w:rsidR="00223981">
          <w:rPr>
            <w:noProof/>
            <w:webHidden/>
          </w:rPr>
        </w:r>
        <w:r w:rsidR="00223981">
          <w:rPr>
            <w:noProof/>
            <w:webHidden/>
          </w:rPr>
          <w:fldChar w:fldCharType="separate"/>
        </w:r>
        <w:r w:rsidR="0073498F">
          <w:rPr>
            <w:noProof/>
            <w:webHidden/>
          </w:rPr>
          <w:t>52</w:t>
        </w:r>
        <w:r w:rsidR="00223981">
          <w:rPr>
            <w:noProof/>
            <w:webHidden/>
          </w:rPr>
          <w:fldChar w:fldCharType="end"/>
        </w:r>
      </w:hyperlink>
    </w:p>
    <w:p w14:paraId="3B204946" w14:textId="77777777" w:rsidR="00223981" w:rsidRPr="00954CCD" w:rsidRDefault="00B953BE">
      <w:pPr>
        <w:pStyle w:val="21"/>
        <w:tabs>
          <w:tab w:val="right" w:leader="dot" w:pos="9736"/>
        </w:tabs>
        <w:ind w:firstLine="210"/>
        <w:rPr>
          <w:rFonts w:ascii="游明朝" w:eastAsia="游明朝" w:hAnsi="游明朝"/>
          <w:noProof/>
        </w:rPr>
      </w:pPr>
      <w:hyperlink w:anchor="_Toc72244529" w:history="1">
        <w:r w:rsidR="00223981" w:rsidRPr="00951683">
          <w:rPr>
            <w:rStyle w:val="ab"/>
            <w:noProof/>
          </w:rPr>
          <w:t>16.1. 臨床研究の終了</w:t>
        </w:r>
        <w:r w:rsidR="00223981">
          <w:rPr>
            <w:noProof/>
            <w:webHidden/>
          </w:rPr>
          <w:tab/>
        </w:r>
        <w:r w:rsidR="00223981">
          <w:rPr>
            <w:noProof/>
            <w:webHidden/>
          </w:rPr>
          <w:fldChar w:fldCharType="begin"/>
        </w:r>
        <w:r w:rsidR="00223981">
          <w:rPr>
            <w:noProof/>
            <w:webHidden/>
          </w:rPr>
          <w:instrText xml:space="preserve"> PAGEREF _Toc72244529 \h </w:instrText>
        </w:r>
        <w:r w:rsidR="00223981">
          <w:rPr>
            <w:noProof/>
            <w:webHidden/>
          </w:rPr>
        </w:r>
        <w:r w:rsidR="00223981">
          <w:rPr>
            <w:noProof/>
            <w:webHidden/>
          </w:rPr>
          <w:fldChar w:fldCharType="separate"/>
        </w:r>
        <w:r w:rsidR="0073498F">
          <w:rPr>
            <w:noProof/>
            <w:webHidden/>
          </w:rPr>
          <w:t>52</w:t>
        </w:r>
        <w:r w:rsidR="00223981">
          <w:rPr>
            <w:noProof/>
            <w:webHidden/>
          </w:rPr>
          <w:fldChar w:fldCharType="end"/>
        </w:r>
      </w:hyperlink>
    </w:p>
    <w:p w14:paraId="60A7C99C" w14:textId="77777777" w:rsidR="00223981" w:rsidRPr="00954CCD" w:rsidRDefault="00B953BE">
      <w:pPr>
        <w:pStyle w:val="21"/>
        <w:tabs>
          <w:tab w:val="right" w:leader="dot" w:pos="9736"/>
        </w:tabs>
        <w:ind w:firstLine="210"/>
        <w:rPr>
          <w:rFonts w:ascii="游明朝" w:eastAsia="游明朝" w:hAnsi="游明朝"/>
          <w:noProof/>
        </w:rPr>
      </w:pPr>
      <w:hyperlink w:anchor="_Toc72244530" w:history="1">
        <w:r w:rsidR="00223981" w:rsidRPr="00951683">
          <w:rPr>
            <w:rStyle w:val="ab"/>
            <w:noProof/>
          </w:rPr>
          <w:t>16.2. 臨床研究の早期中止</w:t>
        </w:r>
        <w:r w:rsidR="00223981">
          <w:rPr>
            <w:noProof/>
            <w:webHidden/>
          </w:rPr>
          <w:tab/>
        </w:r>
        <w:r w:rsidR="00223981">
          <w:rPr>
            <w:noProof/>
            <w:webHidden/>
          </w:rPr>
          <w:fldChar w:fldCharType="begin"/>
        </w:r>
        <w:r w:rsidR="00223981">
          <w:rPr>
            <w:noProof/>
            <w:webHidden/>
          </w:rPr>
          <w:instrText xml:space="preserve"> PAGEREF _Toc72244530 \h </w:instrText>
        </w:r>
        <w:r w:rsidR="00223981">
          <w:rPr>
            <w:noProof/>
            <w:webHidden/>
          </w:rPr>
        </w:r>
        <w:r w:rsidR="00223981">
          <w:rPr>
            <w:noProof/>
            <w:webHidden/>
          </w:rPr>
          <w:fldChar w:fldCharType="separate"/>
        </w:r>
        <w:r w:rsidR="0073498F">
          <w:rPr>
            <w:noProof/>
            <w:webHidden/>
          </w:rPr>
          <w:t>53</w:t>
        </w:r>
        <w:r w:rsidR="00223981">
          <w:rPr>
            <w:noProof/>
            <w:webHidden/>
          </w:rPr>
          <w:fldChar w:fldCharType="end"/>
        </w:r>
      </w:hyperlink>
    </w:p>
    <w:p w14:paraId="1FEE54F1" w14:textId="77777777" w:rsidR="00223981" w:rsidRPr="00954CCD" w:rsidRDefault="00B953BE">
      <w:pPr>
        <w:pStyle w:val="11"/>
        <w:tabs>
          <w:tab w:val="right" w:leader="dot" w:pos="9736"/>
        </w:tabs>
        <w:ind w:firstLine="210"/>
        <w:rPr>
          <w:rFonts w:ascii="游明朝" w:eastAsia="游明朝" w:hAnsi="游明朝"/>
          <w:noProof/>
        </w:rPr>
      </w:pPr>
      <w:hyperlink w:anchor="_Toc72244531" w:history="1">
        <w:r w:rsidR="00223981" w:rsidRPr="00951683">
          <w:rPr>
            <w:rStyle w:val="ab"/>
            <w:noProof/>
          </w:rPr>
          <w:t>17. 実施医療機関の管理者等への報告</w:t>
        </w:r>
        <w:r w:rsidR="00223981">
          <w:rPr>
            <w:noProof/>
            <w:webHidden/>
          </w:rPr>
          <w:tab/>
        </w:r>
        <w:r w:rsidR="00223981">
          <w:rPr>
            <w:noProof/>
            <w:webHidden/>
          </w:rPr>
          <w:fldChar w:fldCharType="begin"/>
        </w:r>
        <w:r w:rsidR="00223981">
          <w:rPr>
            <w:noProof/>
            <w:webHidden/>
          </w:rPr>
          <w:instrText xml:space="preserve"> PAGEREF _Toc72244531 \h </w:instrText>
        </w:r>
        <w:r w:rsidR="00223981">
          <w:rPr>
            <w:noProof/>
            <w:webHidden/>
          </w:rPr>
        </w:r>
        <w:r w:rsidR="00223981">
          <w:rPr>
            <w:noProof/>
            <w:webHidden/>
          </w:rPr>
          <w:fldChar w:fldCharType="separate"/>
        </w:r>
        <w:r w:rsidR="0073498F">
          <w:rPr>
            <w:noProof/>
            <w:webHidden/>
          </w:rPr>
          <w:t>54</w:t>
        </w:r>
        <w:r w:rsidR="00223981">
          <w:rPr>
            <w:noProof/>
            <w:webHidden/>
          </w:rPr>
          <w:fldChar w:fldCharType="end"/>
        </w:r>
      </w:hyperlink>
    </w:p>
    <w:p w14:paraId="153D7147" w14:textId="77777777" w:rsidR="00223981" w:rsidRPr="00954CCD" w:rsidRDefault="00B953BE">
      <w:pPr>
        <w:pStyle w:val="21"/>
        <w:tabs>
          <w:tab w:val="right" w:leader="dot" w:pos="9736"/>
        </w:tabs>
        <w:ind w:firstLine="210"/>
        <w:rPr>
          <w:rFonts w:ascii="游明朝" w:eastAsia="游明朝" w:hAnsi="游明朝"/>
          <w:noProof/>
        </w:rPr>
      </w:pPr>
      <w:hyperlink w:anchor="_Toc72244532" w:history="1">
        <w:r w:rsidR="00223981" w:rsidRPr="00951683">
          <w:rPr>
            <w:rStyle w:val="ab"/>
            <w:noProof/>
          </w:rPr>
          <w:t>17.1. 実施医療機関の管理者への報告事項</w:t>
        </w:r>
        <w:r w:rsidR="00223981">
          <w:rPr>
            <w:noProof/>
            <w:webHidden/>
          </w:rPr>
          <w:tab/>
        </w:r>
        <w:r w:rsidR="00223981">
          <w:rPr>
            <w:noProof/>
            <w:webHidden/>
          </w:rPr>
          <w:fldChar w:fldCharType="begin"/>
        </w:r>
        <w:r w:rsidR="00223981">
          <w:rPr>
            <w:noProof/>
            <w:webHidden/>
          </w:rPr>
          <w:instrText xml:space="preserve"> PAGEREF _Toc72244532 \h </w:instrText>
        </w:r>
        <w:r w:rsidR="00223981">
          <w:rPr>
            <w:noProof/>
            <w:webHidden/>
          </w:rPr>
        </w:r>
        <w:r w:rsidR="00223981">
          <w:rPr>
            <w:noProof/>
            <w:webHidden/>
          </w:rPr>
          <w:fldChar w:fldCharType="separate"/>
        </w:r>
        <w:r w:rsidR="0073498F">
          <w:rPr>
            <w:noProof/>
            <w:webHidden/>
          </w:rPr>
          <w:t>55</w:t>
        </w:r>
        <w:r w:rsidR="00223981">
          <w:rPr>
            <w:noProof/>
            <w:webHidden/>
          </w:rPr>
          <w:fldChar w:fldCharType="end"/>
        </w:r>
      </w:hyperlink>
    </w:p>
    <w:p w14:paraId="712F6E75" w14:textId="77777777" w:rsidR="00223981" w:rsidRPr="00954CCD" w:rsidRDefault="00B953BE">
      <w:pPr>
        <w:pStyle w:val="21"/>
        <w:tabs>
          <w:tab w:val="right" w:leader="dot" w:pos="9736"/>
        </w:tabs>
        <w:ind w:firstLine="210"/>
        <w:rPr>
          <w:rFonts w:ascii="游明朝" w:eastAsia="游明朝" w:hAnsi="游明朝"/>
          <w:noProof/>
        </w:rPr>
      </w:pPr>
      <w:hyperlink w:anchor="_Toc72244533" w:history="1">
        <w:r w:rsidR="00223981" w:rsidRPr="00951683">
          <w:rPr>
            <w:rStyle w:val="ab"/>
            <w:noProof/>
          </w:rPr>
          <w:t>17.2. 認定臨床研究審査委員会への報告事項</w:t>
        </w:r>
        <w:r w:rsidR="00223981">
          <w:rPr>
            <w:noProof/>
            <w:webHidden/>
          </w:rPr>
          <w:tab/>
        </w:r>
        <w:r w:rsidR="00223981">
          <w:rPr>
            <w:noProof/>
            <w:webHidden/>
          </w:rPr>
          <w:fldChar w:fldCharType="begin"/>
        </w:r>
        <w:r w:rsidR="00223981">
          <w:rPr>
            <w:noProof/>
            <w:webHidden/>
          </w:rPr>
          <w:instrText xml:space="preserve"> PAGEREF _Toc72244533 \h </w:instrText>
        </w:r>
        <w:r w:rsidR="00223981">
          <w:rPr>
            <w:noProof/>
            <w:webHidden/>
          </w:rPr>
        </w:r>
        <w:r w:rsidR="00223981">
          <w:rPr>
            <w:noProof/>
            <w:webHidden/>
          </w:rPr>
          <w:fldChar w:fldCharType="separate"/>
        </w:r>
        <w:r w:rsidR="0073498F">
          <w:rPr>
            <w:noProof/>
            <w:webHidden/>
          </w:rPr>
          <w:t>56</w:t>
        </w:r>
        <w:r w:rsidR="00223981">
          <w:rPr>
            <w:noProof/>
            <w:webHidden/>
          </w:rPr>
          <w:fldChar w:fldCharType="end"/>
        </w:r>
      </w:hyperlink>
    </w:p>
    <w:p w14:paraId="43AD6B26" w14:textId="77777777" w:rsidR="00223981" w:rsidRPr="00954CCD" w:rsidRDefault="00B953BE">
      <w:pPr>
        <w:pStyle w:val="21"/>
        <w:tabs>
          <w:tab w:val="right" w:leader="dot" w:pos="9736"/>
        </w:tabs>
        <w:ind w:firstLine="210"/>
        <w:rPr>
          <w:rFonts w:ascii="游明朝" w:eastAsia="游明朝" w:hAnsi="游明朝"/>
          <w:noProof/>
        </w:rPr>
      </w:pPr>
      <w:hyperlink w:anchor="_Toc72244534" w:history="1">
        <w:r w:rsidR="00223981" w:rsidRPr="00951683">
          <w:rPr>
            <w:rStyle w:val="ab"/>
            <w:noProof/>
          </w:rPr>
          <w:t>17.3. 厚生労働大臣への報告事項</w:t>
        </w:r>
        <w:r w:rsidR="00223981">
          <w:rPr>
            <w:noProof/>
            <w:webHidden/>
          </w:rPr>
          <w:tab/>
        </w:r>
        <w:r w:rsidR="00223981">
          <w:rPr>
            <w:noProof/>
            <w:webHidden/>
          </w:rPr>
          <w:fldChar w:fldCharType="begin"/>
        </w:r>
        <w:r w:rsidR="00223981">
          <w:rPr>
            <w:noProof/>
            <w:webHidden/>
          </w:rPr>
          <w:instrText xml:space="preserve"> PAGEREF _Toc72244534 \h </w:instrText>
        </w:r>
        <w:r w:rsidR="00223981">
          <w:rPr>
            <w:noProof/>
            <w:webHidden/>
          </w:rPr>
        </w:r>
        <w:r w:rsidR="00223981">
          <w:rPr>
            <w:noProof/>
            <w:webHidden/>
          </w:rPr>
          <w:fldChar w:fldCharType="separate"/>
        </w:r>
        <w:r w:rsidR="0073498F">
          <w:rPr>
            <w:noProof/>
            <w:webHidden/>
          </w:rPr>
          <w:t>56</w:t>
        </w:r>
        <w:r w:rsidR="00223981">
          <w:rPr>
            <w:noProof/>
            <w:webHidden/>
          </w:rPr>
          <w:fldChar w:fldCharType="end"/>
        </w:r>
      </w:hyperlink>
    </w:p>
    <w:p w14:paraId="6EF47954" w14:textId="77777777" w:rsidR="00223981" w:rsidRPr="00954CCD" w:rsidRDefault="00B953BE">
      <w:pPr>
        <w:pStyle w:val="11"/>
        <w:tabs>
          <w:tab w:val="right" w:leader="dot" w:pos="9736"/>
        </w:tabs>
        <w:ind w:firstLine="210"/>
        <w:rPr>
          <w:rFonts w:ascii="游明朝" w:eastAsia="游明朝" w:hAnsi="游明朝"/>
          <w:noProof/>
        </w:rPr>
      </w:pPr>
      <w:hyperlink w:anchor="_Toc72244535" w:history="1">
        <w:r w:rsidR="00223981" w:rsidRPr="00951683">
          <w:rPr>
            <w:rStyle w:val="ab"/>
            <w:noProof/>
          </w:rPr>
          <w:t>18. 臨床研究に関する記録の取り扱い</w:t>
        </w:r>
        <w:r w:rsidR="00223981">
          <w:rPr>
            <w:noProof/>
            <w:webHidden/>
          </w:rPr>
          <w:tab/>
        </w:r>
        <w:r w:rsidR="00223981">
          <w:rPr>
            <w:noProof/>
            <w:webHidden/>
          </w:rPr>
          <w:fldChar w:fldCharType="begin"/>
        </w:r>
        <w:r w:rsidR="00223981">
          <w:rPr>
            <w:noProof/>
            <w:webHidden/>
          </w:rPr>
          <w:instrText xml:space="preserve"> PAGEREF _Toc72244535 \h </w:instrText>
        </w:r>
        <w:r w:rsidR="00223981">
          <w:rPr>
            <w:noProof/>
            <w:webHidden/>
          </w:rPr>
        </w:r>
        <w:r w:rsidR="00223981">
          <w:rPr>
            <w:noProof/>
            <w:webHidden/>
          </w:rPr>
          <w:fldChar w:fldCharType="separate"/>
        </w:r>
        <w:r w:rsidR="0073498F">
          <w:rPr>
            <w:noProof/>
            <w:webHidden/>
          </w:rPr>
          <w:t>56</w:t>
        </w:r>
        <w:r w:rsidR="00223981">
          <w:rPr>
            <w:noProof/>
            <w:webHidden/>
          </w:rPr>
          <w:fldChar w:fldCharType="end"/>
        </w:r>
      </w:hyperlink>
    </w:p>
    <w:p w14:paraId="33DF7444" w14:textId="77777777" w:rsidR="00223981" w:rsidRPr="00954CCD" w:rsidRDefault="00B953BE">
      <w:pPr>
        <w:pStyle w:val="11"/>
        <w:tabs>
          <w:tab w:val="right" w:leader="dot" w:pos="9736"/>
        </w:tabs>
        <w:ind w:firstLine="210"/>
        <w:rPr>
          <w:rFonts w:ascii="游明朝" w:eastAsia="游明朝" w:hAnsi="游明朝"/>
          <w:noProof/>
        </w:rPr>
      </w:pPr>
      <w:hyperlink w:anchor="_Toc72244536" w:history="1">
        <w:r w:rsidR="00223981" w:rsidRPr="00951683">
          <w:rPr>
            <w:rStyle w:val="ab"/>
            <w:noProof/>
          </w:rPr>
          <w:t>19. 臨床研究の実施に係る金銭の支払及び補償</w:t>
        </w:r>
        <w:r w:rsidR="00223981">
          <w:rPr>
            <w:noProof/>
            <w:webHidden/>
          </w:rPr>
          <w:tab/>
        </w:r>
        <w:r w:rsidR="00223981">
          <w:rPr>
            <w:noProof/>
            <w:webHidden/>
          </w:rPr>
          <w:fldChar w:fldCharType="begin"/>
        </w:r>
        <w:r w:rsidR="00223981">
          <w:rPr>
            <w:noProof/>
            <w:webHidden/>
          </w:rPr>
          <w:instrText xml:space="preserve"> PAGEREF _Toc72244536 \h </w:instrText>
        </w:r>
        <w:r w:rsidR="00223981">
          <w:rPr>
            <w:noProof/>
            <w:webHidden/>
          </w:rPr>
        </w:r>
        <w:r w:rsidR="00223981">
          <w:rPr>
            <w:noProof/>
            <w:webHidden/>
          </w:rPr>
          <w:fldChar w:fldCharType="separate"/>
        </w:r>
        <w:r w:rsidR="0073498F">
          <w:rPr>
            <w:noProof/>
            <w:webHidden/>
          </w:rPr>
          <w:t>57</w:t>
        </w:r>
        <w:r w:rsidR="00223981">
          <w:rPr>
            <w:noProof/>
            <w:webHidden/>
          </w:rPr>
          <w:fldChar w:fldCharType="end"/>
        </w:r>
      </w:hyperlink>
    </w:p>
    <w:p w14:paraId="1E7C2C26" w14:textId="77777777" w:rsidR="00223981" w:rsidRPr="00954CCD" w:rsidRDefault="00B953BE">
      <w:pPr>
        <w:pStyle w:val="21"/>
        <w:tabs>
          <w:tab w:val="right" w:leader="dot" w:pos="9736"/>
        </w:tabs>
        <w:ind w:firstLine="210"/>
        <w:rPr>
          <w:rFonts w:ascii="游明朝" w:eastAsia="游明朝" w:hAnsi="游明朝"/>
          <w:noProof/>
        </w:rPr>
      </w:pPr>
      <w:hyperlink w:anchor="_Toc72244537" w:history="1">
        <w:r w:rsidR="00223981" w:rsidRPr="00951683">
          <w:rPr>
            <w:rStyle w:val="ab"/>
            <w:noProof/>
          </w:rPr>
          <w:t>19.1. 臨床研究に関する費用</w:t>
        </w:r>
        <w:r w:rsidR="00223981">
          <w:rPr>
            <w:noProof/>
            <w:webHidden/>
          </w:rPr>
          <w:tab/>
        </w:r>
        <w:r w:rsidR="00223981">
          <w:rPr>
            <w:noProof/>
            <w:webHidden/>
          </w:rPr>
          <w:fldChar w:fldCharType="begin"/>
        </w:r>
        <w:r w:rsidR="00223981">
          <w:rPr>
            <w:noProof/>
            <w:webHidden/>
          </w:rPr>
          <w:instrText xml:space="preserve"> PAGEREF _Toc72244537 \h </w:instrText>
        </w:r>
        <w:r w:rsidR="00223981">
          <w:rPr>
            <w:noProof/>
            <w:webHidden/>
          </w:rPr>
        </w:r>
        <w:r w:rsidR="00223981">
          <w:rPr>
            <w:noProof/>
            <w:webHidden/>
          </w:rPr>
          <w:fldChar w:fldCharType="separate"/>
        </w:r>
        <w:r w:rsidR="0073498F">
          <w:rPr>
            <w:noProof/>
            <w:webHidden/>
          </w:rPr>
          <w:t>57</w:t>
        </w:r>
        <w:r w:rsidR="00223981">
          <w:rPr>
            <w:noProof/>
            <w:webHidden/>
          </w:rPr>
          <w:fldChar w:fldCharType="end"/>
        </w:r>
      </w:hyperlink>
    </w:p>
    <w:p w14:paraId="1CB6604F" w14:textId="77777777" w:rsidR="00223981" w:rsidRPr="00954CCD" w:rsidRDefault="00B953BE">
      <w:pPr>
        <w:pStyle w:val="21"/>
        <w:tabs>
          <w:tab w:val="right" w:leader="dot" w:pos="9736"/>
        </w:tabs>
        <w:ind w:firstLine="210"/>
        <w:rPr>
          <w:rFonts w:ascii="游明朝" w:eastAsia="游明朝" w:hAnsi="游明朝"/>
          <w:noProof/>
        </w:rPr>
      </w:pPr>
      <w:hyperlink w:anchor="_Toc72244538" w:history="1">
        <w:r w:rsidR="00223981" w:rsidRPr="00951683">
          <w:rPr>
            <w:rStyle w:val="ab"/>
            <w:noProof/>
          </w:rPr>
          <w:t>19.2. 健康被害に対する補償</w:t>
        </w:r>
        <w:r w:rsidR="00223981">
          <w:rPr>
            <w:noProof/>
            <w:webHidden/>
          </w:rPr>
          <w:tab/>
        </w:r>
        <w:r w:rsidR="00223981">
          <w:rPr>
            <w:noProof/>
            <w:webHidden/>
          </w:rPr>
          <w:fldChar w:fldCharType="begin"/>
        </w:r>
        <w:r w:rsidR="00223981">
          <w:rPr>
            <w:noProof/>
            <w:webHidden/>
          </w:rPr>
          <w:instrText xml:space="preserve"> PAGEREF _Toc72244538 \h </w:instrText>
        </w:r>
        <w:r w:rsidR="00223981">
          <w:rPr>
            <w:noProof/>
            <w:webHidden/>
          </w:rPr>
        </w:r>
        <w:r w:rsidR="00223981">
          <w:rPr>
            <w:noProof/>
            <w:webHidden/>
          </w:rPr>
          <w:fldChar w:fldCharType="separate"/>
        </w:r>
        <w:r w:rsidR="0073498F">
          <w:rPr>
            <w:noProof/>
            <w:webHidden/>
          </w:rPr>
          <w:t>58</w:t>
        </w:r>
        <w:r w:rsidR="00223981">
          <w:rPr>
            <w:noProof/>
            <w:webHidden/>
          </w:rPr>
          <w:fldChar w:fldCharType="end"/>
        </w:r>
      </w:hyperlink>
    </w:p>
    <w:p w14:paraId="1B997A83" w14:textId="77777777" w:rsidR="00223981" w:rsidRPr="00954CCD" w:rsidRDefault="00B953BE">
      <w:pPr>
        <w:pStyle w:val="11"/>
        <w:tabs>
          <w:tab w:val="right" w:leader="dot" w:pos="9736"/>
        </w:tabs>
        <w:ind w:firstLine="210"/>
        <w:rPr>
          <w:rFonts w:ascii="游明朝" w:eastAsia="游明朝" w:hAnsi="游明朝"/>
          <w:noProof/>
        </w:rPr>
      </w:pPr>
      <w:hyperlink w:anchor="_Toc72244539" w:history="1">
        <w:r w:rsidR="00223981" w:rsidRPr="00951683">
          <w:rPr>
            <w:rStyle w:val="ab"/>
            <w:noProof/>
          </w:rPr>
          <w:t>20. 研究資金及び利益相反管理</w:t>
        </w:r>
        <w:r w:rsidR="00223981">
          <w:rPr>
            <w:noProof/>
            <w:webHidden/>
          </w:rPr>
          <w:tab/>
        </w:r>
        <w:r w:rsidR="00223981">
          <w:rPr>
            <w:noProof/>
            <w:webHidden/>
          </w:rPr>
          <w:fldChar w:fldCharType="begin"/>
        </w:r>
        <w:r w:rsidR="00223981">
          <w:rPr>
            <w:noProof/>
            <w:webHidden/>
          </w:rPr>
          <w:instrText xml:space="preserve"> PAGEREF _Toc72244539 \h </w:instrText>
        </w:r>
        <w:r w:rsidR="00223981">
          <w:rPr>
            <w:noProof/>
            <w:webHidden/>
          </w:rPr>
        </w:r>
        <w:r w:rsidR="00223981">
          <w:rPr>
            <w:noProof/>
            <w:webHidden/>
          </w:rPr>
          <w:fldChar w:fldCharType="separate"/>
        </w:r>
        <w:r w:rsidR="0073498F">
          <w:rPr>
            <w:noProof/>
            <w:webHidden/>
          </w:rPr>
          <w:t>58</w:t>
        </w:r>
        <w:r w:rsidR="00223981">
          <w:rPr>
            <w:noProof/>
            <w:webHidden/>
          </w:rPr>
          <w:fldChar w:fldCharType="end"/>
        </w:r>
      </w:hyperlink>
    </w:p>
    <w:p w14:paraId="69FDB5D3" w14:textId="77777777" w:rsidR="00223981" w:rsidRPr="00954CCD" w:rsidRDefault="00B953BE">
      <w:pPr>
        <w:pStyle w:val="21"/>
        <w:tabs>
          <w:tab w:val="right" w:leader="dot" w:pos="9736"/>
        </w:tabs>
        <w:ind w:firstLine="210"/>
        <w:rPr>
          <w:rFonts w:ascii="游明朝" w:eastAsia="游明朝" w:hAnsi="游明朝"/>
          <w:noProof/>
        </w:rPr>
      </w:pPr>
      <w:hyperlink w:anchor="_Toc72244540" w:history="1">
        <w:r w:rsidR="00223981" w:rsidRPr="00951683">
          <w:rPr>
            <w:rStyle w:val="ab"/>
            <w:noProof/>
          </w:rPr>
          <w:t>20.1. 利益相反管理</w:t>
        </w:r>
        <w:r w:rsidR="00223981">
          <w:rPr>
            <w:noProof/>
            <w:webHidden/>
          </w:rPr>
          <w:tab/>
        </w:r>
        <w:r w:rsidR="00223981">
          <w:rPr>
            <w:noProof/>
            <w:webHidden/>
          </w:rPr>
          <w:fldChar w:fldCharType="begin"/>
        </w:r>
        <w:r w:rsidR="00223981">
          <w:rPr>
            <w:noProof/>
            <w:webHidden/>
          </w:rPr>
          <w:instrText xml:space="preserve"> PAGEREF _Toc72244540 \h </w:instrText>
        </w:r>
        <w:r w:rsidR="00223981">
          <w:rPr>
            <w:noProof/>
            <w:webHidden/>
          </w:rPr>
        </w:r>
        <w:r w:rsidR="00223981">
          <w:rPr>
            <w:noProof/>
            <w:webHidden/>
          </w:rPr>
          <w:fldChar w:fldCharType="separate"/>
        </w:r>
        <w:r w:rsidR="0073498F">
          <w:rPr>
            <w:noProof/>
            <w:webHidden/>
          </w:rPr>
          <w:t>58</w:t>
        </w:r>
        <w:r w:rsidR="00223981">
          <w:rPr>
            <w:noProof/>
            <w:webHidden/>
          </w:rPr>
          <w:fldChar w:fldCharType="end"/>
        </w:r>
      </w:hyperlink>
    </w:p>
    <w:p w14:paraId="45354F5F" w14:textId="77777777" w:rsidR="00223981" w:rsidRPr="00954CCD" w:rsidRDefault="00B953BE">
      <w:pPr>
        <w:pStyle w:val="21"/>
        <w:tabs>
          <w:tab w:val="right" w:leader="dot" w:pos="9736"/>
        </w:tabs>
        <w:ind w:firstLine="210"/>
        <w:rPr>
          <w:rFonts w:ascii="游明朝" w:eastAsia="游明朝" w:hAnsi="游明朝"/>
          <w:noProof/>
        </w:rPr>
      </w:pPr>
      <w:hyperlink w:anchor="_Toc72244541" w:history="1">
        <w:r w:rsidR="00223981" w:rsidRPr="00951683">
          <w:rPr>
            <w:rStyle w:val="ab"/>
            <w:noProof/>
          </w:rPr>
          <w:t>20.2. 研究資金源</w:t>
        </w:r>
        <w:r w:rsidR="00223981">
          <w:rPr>
            <w:noProof/>
            <w:webHidden/>
          </w:rPr>
          <w:tab/>
        </w:r>
        <w:r w:rsidR="00223981">
          <w:rPr>
            <w:noProof/>
            <w:webHidden/>
          </w:rPr>
          <w:fldChar w:fldCharType="begin"/>
        </w:r>
        <w:r w:rsidR="00223981">
          <w:rPr>
            <w:noProof/>
            <w:webHidden/>
          </w:rPr>
          <w:instrText xml:space="preserve"> PAGEREF _Toc72244541 \h </w:instrText>
        </w:r>
        <w:r w:rsidR="00223981">
          <w:rPr>
            <w:noProof/>
            <w:webHidden/>
          </w:rPr>
        </w:r>
        <w:r w:rsidR="00223981">
          <w:rPr>
            <w:noProof/>
            <w:webHidden/>
          </w:rPr>
          <w:fldChar w:fldCharType="separate"/>
        </w:r>
        <w:r w:rsidR="0073498F">
          <w:rPr>
            <w:noProof/>
            <w:webHidden/>
          </w:rPr>
          <w:t>58</w:t>
        </w:r>
        <w:r w:rsidR="00223981">
          <w:rPr>
            <w:noProof/>
            <w:webHidden/>
          </w:rPr>
          <w:fldChar w:fldCharType="end"/>
        </w:r>
      </w:hyperlink>
    </w:p>
    <w:p w14:paraId="2932C2AF" w14:textId="77777777" w:rsidR="00223981" w:rsidRPr="00954CCD" w:rsidRDefault="00B953BE">
      <w:pPr>
        <w:pStyle w:val="11"/>
        <w:tabs>
          <w:tab w:val="right" w:leader="dot" w:pos="9736"/>
        </w:tabs>
        <w:ind w:firstLine="210"/>
        <w:rPr>
          <w:rFonts w:ascii="游明朝" w:eastAsia="游明朝" w:hAnsi="游明朝"/>
          <w:noProof/>
        </w:rPr>
      </w:pPr>
      <w:hyperlink w:anchor="_Toc72244542" w:history="1">
        <w:r w:rsidR="00223981" w:rsidRPr="00951683">
          <w:rPr>
            <w:rStyle w:val="ab"/>
            <w:noProof/>
          </w:rPr>
          <w:t>21. 研究成果の帰属と結果の公表</w:t>
        </w:r>
        <w:r w:rsidR="00223981">
          <w:rPr>
            <w:noProof/>
            <w:webHidden/>
          </w:rPr>
          <w:tab/>
        </w:r>
        <w:r w:rsidR="00223981">
          <w:rPr>
            <w:noProof/>
            <w:webHidden/>
          </w:rPr>
          <w:fldChar w:fldCharType="begin"/>
        </w:r>
        <w:r w:rsidR="00223981">
          <w:rPr>
            <w:noProof/>
            <w:webHidden/>
          </w:rPr>
          <w:instrText xml:space="preserve"> PAGEREF _Toc72244542 \h </w:instrText>
        </w:r>
        <w:r w:rsidR="00223981">
          <w:rPr>
            <w:noProof/>
            <w:webHidden/>
          </w:rPr>
        </w:r>
        <w:r w:rsidR="00223981">
          <w:rPr>
            <w:noProof/>
            <w:webHidden/>
          </w:rPr>
          <w:fldChar w:fldCharType="separate"/>
        </w:r>
        <w:r w:rsidR="0073498F">
          <w:rPr>
            <w:noProof/>
            <w:webHidden/>
          </w:rPr>
          <w:t>59</w:t>
        </w:r>
        <w:r w:rsidR="00223981">
          <w:rPr>
            <w:noProof/>
            <w:webHidden/>
          </w:rPr>
          <w:fldChar w:fldCharType="end"/>
        </w:r>
      </w:hyperlink>
    </w:p>
    <w:p w14:paraId="1B637EE1" w14:textId="77777777" w:rsidR="00223981" w:rsidRPr="00954CCD" w:rsidRDefault="00B953BE">
      <w:pPr>
        <w:pStyle w:val="11"/>
        <w:tabs>
          <w:tab w:val="right" w:leader="dot" w:pos="9736"/>
        </w:tabs>
        <w:ind w:firstLine="210"/>
        <w:rPr>
          <w:rFonts w:ascii="游明朝" w:eastAsia="游明朝" w:hAnsi="游明朝"/>
          <w:noProof/>
        </w:rPr>
      </w:pPr>
      <w:hyperlink w:anchor="_Toc72244543" w:history="1">
        <w:r w:rsidR="00223981" w:rsidRPr="00951683">
          <w:rPr>
            <w:rStyle w:val="ab"/>
            <w:noProof/>
          </w:rPr>
          <w:t>22. 研究組織</w:t>
        </w:r>
        <w:r w:rsidR="00223981">
          <w:rPr>
            <w:noProof/>
            <w:webHidden/>
          </w:rPr>
          <w:tab/>
        </w:r>
        <w:r w:rsidR="00223981">
          <w:rPr>
            <w:noProof/>
            <w:webHidden/>
          </w:rPr>
          <w:fldChar w:fldCharType="begin"/>
        </w:r>
        <w:r w:rsidR="00223981">
          <w:rPr>
            <w:noProof/>
            <w:webHidden/>
          </w:rPr>
          <w:instrText xml:space="preserve"> PAGEREF _Toc72244543 \h </w:instrText>
        </w:r>
        <w:r w:rsidR="00223981">
          <w:rPr>
            <w:noProof/>
            <w:webHidden/>
          </w:rPr>
        </w:r>
        <w:r w:rsidR="00223981">
          <w:rPr>
            <w:noProof/>
            <w:webHidden/>
          </w:rPr>
          <w:fldChar w:fldCharType="separate"/>
        </w:r>
        <w:r w:rsidR="0073498F">
          <w:rPr>
            <w:noProof/>
            <w:webHidden/>
          </w:rPr>
          <w:t>60</w:t>
        </w:r>
        <w:r w:rsidR="00223981">
          <w:rPr>
            <w:noProof/>
            <w:webHidden/>
          </w:rPr>
          <w:fldChar w:fldCharType="end"/>
        </w:r>
      </w:hyperlink>
    </w:p>
    <w:p w14:paraId="53074645" w14:textId="77777777" w:rsidR="00223981" w:rsidRPr="00954CCD" w:rsidRDefault="00B953BE">
      <w:pPr>
        <w:pStyle w:val="21"/>
        <w:tabs>
          <w:tab w:val="right" w:leader="dot" w:pos="9736"/>
        </w:tabs>
        <w:ind w:firstLine="210"/>
        <w:rPr>
          <w:rFonts w:ascii="游明朝" w:eastAsia="游明朝" w:hAnsi="游明朝"/>
          <w:noProof/>
        </w:rPr>
      </w:pPr>
      <w:hyperlink w:anchor="_Toc72244544" w:history="1">
        <w:r w:rsidR="00223981" w:rsidRPr="00951683">
          <w:rPr>
            <w:rStyle w:val="ab"/>
            <w:noProof/>
          </w:rPr>
          <w:t>22.1. 研究代表医師</w:t>
        </w:r>
        <w:r w:rsidR="00223981">
          <w:rPr>
            <w:noProof/>
            <w:webHidden/>
          </w:rPr>
          <w:tab/>
        </w:r>
        <w:r w:rsidR="00223981">
          <w:rPr>
            <w:noProof/>
            <w:webHidden/>
          </w:rPr>
          <w:fldChar w:fldCharType="begin"/>
        </w:r>
        <w:r w:rsidR="00223981">
          <w:rPr>
            <w:noProof/>
            <w:webHidden/>
          </w:rPr>
          <w:instrText xml:space="preserve"> PAGEREF _Toc72244544 \h </w:instrText>
        </w:r>
        <w:r w:rsidR="00223981">
          <w:rPr>
            <w:noProof/>
            <w:webHidden/>
          </w:rPr>
        </w:r>
        <w:r w:rsidR="00223981">
          <w:rPr>
            <w:noProof/>
            <w:webHidden/>
          </w:rPr>
          <w:fldChar w:fldCharType="separate"/>
        </w:r>
        <w:r w:rsidR="0073498F">
          <w:rPr>
            <w:noProof/>
            <w:webHidden/>
          </w:rPr>
          <w:t>60</w:t>
        </w:r>
        <w:r w:rsidR="00223981">
          <w:rPr>
            <w:noProof/>
            <w:webHidden/>
          </w:rPr>
          <w:fldChar w:fldCharType="end"/>
        </w:r>
      </w:hyperlink>
    </w:p>
    <w:p w14:paraId="591F984F" w14:textId="77777777" w:rsidR="00223981" w:rsidRPr="00954CCD" w:rsidRDefault="00B953BE">
      <w:pPr>
        <w:pStyle w:val="21"/>
        <w:tabs>
          <w:tab w:val="right" w:leader="dot" w:pos="9736"/>
        </w:tabs>
        <w:ind w:firstLine="210"/>
        <w:rPr>
          <w:rFonts w:ascii="游明朝" w:eastAsia="游明朝" w:hAnsi="游明朝"/>
          <w:noProof/>
        </w:rPr>
      </w:pPr>
      <w:hyperlink w:anchor="_Toc72244545" w:history="1">
        <w:r w:rsidR="00223981" w:rsidRPr="00951683">
          <w:rPr>
            <w:rStyle w:val="ab"/>
            <w:noProof/>
          </w:rPr>
          <w:t>22.2. 研究責任医師</w:t>
        </w:r>
        <w:r w:rsidR="00223981">
          <w:rPr>
            <w:noProof/>
            <w:webHidden/>
          </w:rPr>
          <w:tab/>
        </w:r>
        <w:r w:rsidR="00223981">
          <w:rPr>
            <w:noProof/>
            <w:webHidden/>
          </w:rPr>
          <w:fldChar w:fldCharType="begin"/>
        </w:r>
        <w:r w:rsidR="00223981">
          <w:rPr>
            <w:noProof/>
            <w:webHidden/>
          </w:rPr>
          <w:instrText xml:space="preserve"> PAGEREF _Toc72244545 \h </w:instrText>
        </w:r>
        <w:r w:rsidR="00223981">
          <w:rPr>
            <w:noProof/>
            <w:webHidden/>
          </w:rPr>
        </w:r>
        <w:r w:rsidR="00223981">
          <w:rPr>
            <w:noProof/>
            <w:webHidden/>
          </w:rPr>
          <w:fldChar w:fldCharType="separate"/>
        </w:r>
        <w:r w:rsidR="0073498F">
          <w:rPr>
            <w:noProof/>
            <w:webHidden/>
          </w:rPr>
          <w:t>60</w:t>
        </w:r>
        <w:r w:rsidR="00223981">
          <w:rPr>
            <w:noProof/>
            <w:webHidden/>
          </w:rPr>
          <w:fldChar w:fldCharType="end"/>
        </w:r>
      </w:hyperlink>
    </w:p>
    <w:p w14:paraId="2C230756" w14:textId="77777777" w:rsidR="00223981" w:rsidRPr="00954CCD" w:rsidRDefault="00B953BE">
      <w:pPr>
        <w:pStyle w:val="21"/>
        <w:tabs>
          <w:tab w:val="right" w:leader="dot" w:pos="9736"/>
        </w:tabs>
        <w:ind w:firstLine="210"/>
        <w:rPr>
          <w:rFonts w:ascii="游明朝" w:eastAsia="游明朝" w:hAnsi="游明朝"/>
          <w:noProof/>
        </w:rPr>
      </w:pPr>
      <w:hyperlink w:anchor="_Toc72244546" w:history="1">
        <w:r w:rsidR="00223981" w:rsidRPr="00951683">
          <w:rPr>
            <w:rStyle w:val="ab"/>
            <w:noProof/>
          </w:rPr>
          <w:t>22.3. 研究事務局（調整管理実務担当者）</w:t>
        </w:r>
        <w:r w:rsidR="00223981">
          <w:rPr>
            <w:noProof/>
            <w:webHidden/>
          </w:rPr>
          <w:tab/>
        </w:r>
        <w:r w:rsidR="00223981">
          <w:rPr>
            <w:noProof/>
            <w:webHidden/>
          </w:rPr>
          <w:fldChar w:fldCharType="begin"/>
        </w:r>
        <w:r w:rsidR="00223981">
          <w:rPr>
            <w:noProof/>
            <w:webHidden/>
          </w:rPr>
          <w:instrText xml:space="preserve"> PAGEREF _Toc72244546 \h </w:instrText>
        </w:r>
        <w:r w:rsidR="00223981">
          <w:rPr>
            <w:noProof/>
            <w:webHidden/>
          </w:rPr>
        </w:r>
        <w:r w:rsidR="00223981">
          <w:rPr>
            <w:noProof/>
            <w:webHidden/>
          </w:rPr>
          <w:fldChar w:fldCharType="separate"/>
        </w:r>
        <w:r w:rsidR="0073498F">
          <w:rPr>
            <w:noProof/>
            <w:webHidden/>
          </w:rPr>
          <w:t>61</w:t>
        </w:r>
        <w:r w:rsidR="00223981">
          <w:rPr>
            <w:noProof/>
            <w:webHidden/>
          </w:rPr>
          <w:fldChar w:fldCharType="end"/>
        </w:r>
      </w:hyperlink>
    </w:p>
    <w:p w14:paraId="56DD32A7" w14:textId="77777777" w:rsidR="00223981" w:rsidRPr="00954CCD" w:rsidRDefault="00B953BE">
      <w:pPr>
        <w:pStyle w:val="21"/>
        <w:tabs>
          <w:tab w:val="right" w:leader="dot" w:pos="9736"/>
        </w:tabs>
        <w:ind w:firstLine="210"/>
        <w:rPr>
          <w:rFonts w:ascii="游明朝" w:eastAsia="游明朝" w:hAnsi="游明朝"/>
          <w:noProof/>
        </w:rPr>
      </w:pPr>
      <w:hyperlink w:anchor="_Toc72244547" w:history="1">
        <w:r w:rsidR="00223981" w:rsidRPr="00951683">
          <w:rPr>
            <w:rStyle w:val="ab"/>
            <w:noProof/>
          </w:rPr>
          <w:t>22.4. データマネジメント責任者</w:t>
        </w:r>
        <w:r w:rsidR="00223981">
          <w:rPr>
            <w:noProof/>
            <w:webHidden/>
          </w:rPr>
          <w:tab/>
        </w:r>
        <w:r w:rsidR="00223981">
          <w:rPr>
            <w:noProof/>
            <w:webHidden/>
          </w:rPr>
          <w:fldChar w:fldCharType="begin"/>
        </w:r>
        <w:r w:rsidR="00223981">
          <w:rPr>
            <w:noProof/>
            <w:webHidden/>
          </w:rPr>
          <w:instrText xml:space="preserve"> PAGEREF _Toc72244547 \h </w:instrText>
        </w:r>
        <w:r w:rsidR="00223981">
          <w:rPr>
            <w:noProof/>
            <w:webHidden/>
          </w:rPr>
        </w:r>
        <w:r w:rsidR="00223981">
          <w:rPr>
            <w:noProof/>
            <w:webHidden/>
          </w:rPr>
          <w:fldChar w:fldCharType="separate"/>
        </w:r>
        <w:r w:rsidR="0073498F">
          <w:rPr>
            <w:noProof/>
            <w:webHidden/>
          </w:rPr>
          <w:t>61</w:t>
        </w:r>
        <w:r w:rsidR="00223981">
          <w:rPr>
            <w:noProof/>
            <w:webHidden/>
          </w:rPr>
          <w:fldChar w:fldCharType="end"/>
        </w:r>
      </w:hyperlink>
    </w:p>
    <w:p w14:paraId="7EED0449" w14:textId="77777777" w:rsidR="00223981" w:rsidRPr="00954CCD" w:rsidRDefault="00B953BE">
      <w:pPr>
        <w:pStyle w:val="21"/>
        <w:tabs>
          <w:tab w:val="right" w:leader="dot" w:pos="9736"/>
        </w:tabs>
        <w:ind w:firstLine="210"/>
        <w:rPr>
          <w:rFonts w:ascii="游明朝" w:eastAsia="游明朝" w:hAnsi="游明朝"/>
          <w:noProof/>
        </w:rPr>
      </w:pPr>
      <w:hyperlink w:anchor="_Toc72244548" w:history="1">
        <w:r w:rsidR="00223981" w:rsidRPr="00951683">
          <w:rPr>
            <w:rStyle w:val="ab"/>
            <w:noProof/>
          </w:rPr>
          <w:t>22.5. 統計解析責任者</w:t>
        </w:r>
        <w:r w:rsidR="00223981">
          <w:rPr>
            <w:noProof/>
            <w:webHidden/>
          </w:rPr>
          <w:tab/>
        </w:r>
        <w:r w:rsidR="00223981">
          <w:rPr>
            <w:noProof/>
            <w:webHidden/>
          </w:rPr>
          <w:fldChar w:fldCharType="begin"/>
        </w:r>
        <w:r w:rsidR="00223981">
          <w:rPr>
            <w:noProof/>
            <w:webHidden/>
          </w:rPr>
          <w:instrText xml:space="preserve"> PAGEREF _Toc72244548 \h </w:instrText>
        </w:r>
        <w:r w:rsidR="00223981">
          <w:rPr>
            <w:noProof/>
            <w:webHidden/>
          </w:rPr>
        </w:r>
        <w:r w:rsidR="00223981">
          <w:rPr>
            <w:noProof/>
            <w:webHidden/>
          </w:rPr>
          <w:fldChar w:fldCharType="separate"/>
        </w:r>
        <w:r w:rsidR="0073498F">
          <w:rPr>
            <w:noProof/>
            <w:webHidden/>
          </w:rPr>
          <w:t>61</w:t>
        </w:r>
        <w:r w:rsidR="00223981">
          <w:rPr>
            <w:noProof/>
            <w:webHidden/>
          </w:rPr>
          <w:fldChar w:fldCharType="end"/>
        </w:r>
      </w:hyperlink>
    </w:p>
    <w:p w14:paraId="65CA59A1" w14:textId="77777777" w:rsidR="00223981" w:rsidRPr="00954CCD" w:rsidRDefault="00B953BE">
      <w:pPr>
        <w:pStyle w:val="21"/>
        <w:tabs>
          <w:tab w:val="right" w:leader="dot" w:pos="9736"/>
        </w:tabs>
        <w:ind w:firstLine="210"/>
        <w:rPr>
          <w:rFonts w:ascii="游明朝" w:eastAsia="游明朝" w:hAnsi="游明朝"/>
          <w:noProof/>
        </w:rPr>
      </w:pPr>
      <w:hyperlink w:anchor="_Toc72244549" w:history="1">
        <w:r w:rsidR="00223981" w:rsidRPr="00951683">
          <w:rPr>
            <w:rStyle w:val="ab"/>
            <w:noProof/>
          </w:rPr>
          <w:t>22.6. モニタリング責任者</w:t>
        </w:r>
        <w:r w:rsidR="00223981">
          <w:rPr>
            <w:noProof/>
            <w:webHidden/>
          </w:rPr>
          <w:tab/>
        </w:r>
        <w:r w:rsidR="00223981">
          <w:rPr>
            <w:noProof/>
            <w:webHidden/>
          </w:rPr>
          <w:fldChar w:fldCharType="begin"/>
        </w:r>
        <w:r w:rsidR="00223981">
          <w:rPr>
            <w:noProof/>
            <w:webHidden/>
          </w:rPr>
          <w:instrText xml:space="preserve"> PAGEREF _Toc72244549 \h </w:instrText>
        </w:r>
        <w:r w:rsidR="00223981">
          <w:rPr>
            <w:noProof/>
            <w:webHidden/>
          </w:rPr>
        </w:r>
        <w:r w:rsidR="00223981">
          <w:rPr>
            <w:noProof/>
            <w:webHidden/>
          </w:rPr>
          <w:fldChar w:fldCharType="separate"/>
        </w:r>
        <w:r w:rsidR="0073498F">
          <w:rPr>
            <w:noProof/>
            <w:webHidden/>
          </w:rPr>
          <w:t>61</w:t>
        </w:r>
        <w:r w:rsidR="00223981">
          <w:rPr>
            <w:noProof/>
            <w:webHidden/>
          </w:rPr>
          <w:fldChar w:fldCharType="end"/>
        </w:r>
      </w:hyperlink>
    </w:p>
    <w:p w14:paraId="1EDD7219" w14:textId="77777777" w:rsidR="00223981" w:rsidRPr="00954CCD" w:rsidRDefault="00B953BE">
      <w:pPr>
        <w:pStyle w:val="21"/>
        <w:tabs>
          <w:tab w:val="right" w:leader="dot" w:pos="9736"/>
        </w:tabs>
        <w:ind w:firstLine="210"/>
        <w:rPr>
          <w:rFonts w:ascii="游明朝" w:eastAsia="游明朝" w:hAnsi="游明朝"/>
          <w:noProof/>
        </w:rPr>
      </w:pPr>
      <w:hyperlink w:anchor="_Toc72244550" w:history="1">
        <w:r w:rsidR="00223981" w:rsidRPr="00951683">
          <w:rPr>
            <w:rStyle w:val="ab"/>
            <w:noProof/>
          </w:rPr>
          <w:t>22.7. 監査責任者</w:t>
        </w:r>
        <w:r w:rsidR="00223981">
          <w:rPr>
            <w:noProof/>
            <w:webHidden/>
          </w:rPr>
          <w:tab/>
        </w:r>
        <w:r w:rsidR="00223981">
          <w:rPr>
            <w:noProof/>
            <w:webHidden/>
          </w:rPr>
          <w:fldChar w:fldCharType="begin"/>
        </w:r>
        <w:r w:rsidR="00223981">
          <w:rPr>
            <w:noProof/>
            <w:webHidden/>
          </w:rPr>
          <w:instrText xml:space="preserve"> PAGEREF _Toc72244550 \h </w:instrText>
        </w:r>
        <w:r w:rsidR="00223981">
          <w:rPr>
            <w:noProof/>
            <w:webHidden/>
          </w:rPr>
        </w:r>
        <w:r w:rsidR="00223981">
          <w:rPr>
            <w:noProof/>
            <w:webHidden/>
          </w:rPr>
          <w:fldChar w:fldCharType="separate"/>
        </w:r>
        <w:r w:rsidR="0073498F">
          <w:rPr>
            <w:noProof/>
            <w:webHidden/>
          </w:rPr>
          <w:t>61</w:t>
        </w:r>
        <w:r w:rsidR="00223981">
          <w:rPr>
            <w:noProof/>
            <w:webHidden/>
          </w:rPr>
          <w:fldChar w:fldCharType="end"/>
        </w:r>
      </w:hyperlink>
    </w:p>
    <w:p w14:paraId="306EDF2E" w14:textId="77777777" w:rsidR="00223981" w:rsidRPr="00954CCD" w:rsidRDefault="00B953BE">
      <w:pPr>
        <w:pStyle w:val="21"/>
        <w:tabs>
          <w:tab w:val="right" w:leader="dot" w:pos="9736"/>
        </w:tabs>
        <w:ind w:firstLine="210"/>
        <w:rPr>
          <w:rFonts w:ascii="游明朝" w:eastAsia="游明朝" w:hAnsi="游明朝"/>
          <w:noProof/>
        </w:rPr>
      </w:pPr>
      <w:hyperlink w:anchor="_Toc72244551" w:history="1">
        <w:r w:rsidR="00223981" w:rsidRPr="00951683">
          <w:rPr>
            <w:rStyle w:val="ab"/>
            <w:noProof/>
          </w:rPr>
          <w:t>22.8. 臨床検査中央測定センター</w:t>
        </w:r>
        <w:r w:rsidR="00223981">
          <w:rPr>
            <w:noProof/>
            <w:webHidden/>
          </w:rPr>
          <w:tab/>
        </w:r>
        <w:r w:rsidR="00223981">
          <w:rPr>
            <w:noProof/>
            <w:webHidden/>
          </w:rPr>
          <w:fldChar w:fldCharType="begin"/>
        </w:r>
        <w:r w:rsidR="00223981">
          <w:rPr>
            <w:noProof/>
            <w:webHidden/>
          </w:rPr>
          <w:instrText xml:space="preserve"> PAGEREF _Toc72244551 \h </w:instrText>
        </w:r>
        <w:r w:rsidR="00223981">
          <w:rPr>
            <w:noProof/>
            <w:webHidden/>
          </w:rPr>
        </w:r>
        <w:r w:rsidR="00223981">
          <w:rPr>
            <w:noProof/>
            <w:webHidden/>
          </w:rPr>
          <w:fldChar w:fldCharType="separate"/>
        </w:r>
        <w:r w:rsidR="0073498F">
          <w:rPr>
            <w:noProof/>
            <w:webHidden/>
          </w:rPr>
          <w:t>62</w:t>
        </w:r>
        <w:r w:rsidR="00223981">
          <w:rPr>
            <w:noProof/>
            <w:webHidden/>
          </w:rPr>
          <w:fldChar w:fldCharType="end"/>
        </w:r>
      </w:hyperlink>
    </w:p>
    <w:p w14:paraId="2874C719" w14:textId="77777777" w:rsidR="00223981" w:rsidRPr="00954CCD" w:rsidRDefault="00B953BE">
      <w:pPr>
        <w:pStyle w:val="21"/>
        <w:tabs>
          <w:tab w:val="right" w:leader="dot" w:pos="9736"/>
        </w:tabs>
        <w:ind w:firstLine="210"/>
        <w:rPr>
          <w:rFonts w:ascii="游明朝" w:eastAsia="游明朝" w:hAnsi="游明朝"/>
          <w:noProof/>
        </w:rPr>
      </w:pPr>
      <w:hyperlink w:anchor="_Toc72244552" w:history="1">
        <w:r w:rsidR="00223981" w:rsidRPr="00951683">
          <w:rPr>
            <w:rStyle w:val="ab"/>
            <w:noProof/>
          </w:rPr>
          <w:t>22.9. 症例登録センター</w:t>
        </w:r>
        <w:r w:rsidR="00223981">
          <w:rPr>
            <w:noProof/>
            <w:webHidden/>
          </w:rPr>
          <w:tab/>
        </w:r>
        <w:r w:rsidR="00223981">
          <w:rPr>
            <w:noProof/>
            <w:webHidden/>
          </w:rPr>
          <w:fldChar w:fldCharType="begin"/>
        </w:r>
        <w:r w:rsidR="00223981">
          <w:rPr>
            <w:noProof/>
            <w:webHidden/>
          </w:rPr>
          <w:instrText xml:space="preserve"> PAGEREF _Toc72244552 \h </w:instrText>
        </w:r>
        <w:r w:rsidR="00223981">
          <w:rPr>
            <w:noProof/>
            <w:webHidden/>
          </w:rPr>
        </w:r>
        <w:r w:rsidR="00223981">
          <w:rPr>
            <w:noProof/>
            <w:webHidden/>
          </w:rPr>
          <w:fldChar w:fldCharType="separate"/>
        </w:r>
        <w:r w:rsidR="0073498F">
          <w:rPr>
            <w:noProof/>
            <w:webHidden/>
          </w:rPr>
          <w:t>62</w:t>
        </w:r>
        <w:r w:rsidR="00223981">
          <w:rPr>
            <w:noProof/>
            <w:webHidden/>
          </w:rPr>
          <w:fldChar w:fldCharType="end"/>
        </w:r>
      </w:hyperlink>
    </w:p>
    <w:p w14:paraId="2306C654" w14:textId="77777777" w:rsidR="00223981" w:rsidRPr="00954CCD" w:rsidRDefault="00B953BE">
      <w:pPr>
        <w:pStyle w:val="11"/>
        <w:tabs>
          <w:tab w:val="right" w:leader="dot" w:pos="9736"/>
        </w:tabs>
        <w:ind w:firstLine="210"/>
        <w:rPr>
          <w:rFonts w:ascii="游明朝" w:eastAsia="游明朝" w:hAnsi="游明朝"/>
          <w:noProof/>
        </w:rPr>
      </w:pPr>
      <w:hyperlink w:anchor="_Toc72244553" w:history="1">
        <w:r w:rsidR="00223981" w:rsidRPr="00951683">
          <w:rPr>
            <w:rStyle w:val="ab"/>
            <w:noProof/>
          </w:rPr>
          <w:t>23. 苦情及び相談窓口</w:t>
        </w:r>
        <w:r w:rsidR="00223981">
          <w:rPr>
            <w:noProof/>
            <w:webHidden/>
          </w:rPr>
          <w:tab/>
        </w:r>
        <w:r w:rsidR="00223981">
          <w:rPr>
            <w:noProof/>
            <w:webHidden/>
          </w:rPr>
          <w:fldChar w:fldCharType="begin"/>
        </w:r>
        <w:r w:rsidR="00223981">
          <w:rPr>
            <w:noProof/>
            <w:webHidden/>
          </w:rPr>
          <w:instrText xml:space="preserve"> PAGEREF _Toc72244553 \h </w:instrText>
        </w:r>
        <w:r w:rsidR="00223981">
          <w:rPr>
            <w:noProof/>
            <w:webHidden/>
          </w:rPr>
        </w:r>
        <w:r w:rsidR="00223981">
          <w:rPr>
            <w:noProof/>
            <w:webHidden/>
          </w:rPr>
          <w:fldChar w:fldCharType="separate"/>
        </w:r>
        <w:r w:rsidR="0073498F">
          <w:rPr>
            <w:noProof/>
            <w:webHidden/>
          </w:rPr>
          <w:t>62</w:t>
        </w:r>
        <w:r w:rsidR="00223981">
          <w:rPr>
            <w:noProof/>
            <w:webHidden/>
          </w:rPr>
          <w:fldChar w:fldCharType="end"/>
        </w:r>
      </w:hyperlink>
    </w:p>
    <w:p w14:paraId="55F3397D" w14:textId="77777777" w:rsidR="00223981" w:rsidRPr="00954CCD" w:rsidRDefault="00B953BE">
      <w:pPr>
        <w:pStyle w:val="11"/>
        <w:tabs>
          <w:tab w:val="right" w:leader="dot" w:pos="9736"/>
        </w:tabs>
        <w:ind w:firstLine="210"/>
        <w:rPr>
          <w:rFonts w:ascii="游明朝" w:eastAsia="游明朝" w:hAnsi="游明朝"/>
          <w:noProof/>
        </w:rPr>
      </w:pPr>
      <w:hyperlink w:anchor="_Toc72244554" w:history="1">
        <w:r w:rsidR="00223981" w:rsidRPr="00951683">
          <w:rPr>
            <w:rStyle w:val="ab"/>
            <w:noProof/>
          </w:rPr>
          <w:t>24. 文献</w:t>
        </w:r>
        <w:r w:rsidR="00223981">
          <w:rPr>
            <w:noProof/>
            <w:webHidden/>
          </w:rPr>
          <w:tab/>
        </w:r>
        <w:r w:rsidR="00223981">
          <w:rPr>
            <w:noProof/>
            <w:webHidden/>
          </w:rPr>
          <w:fldChar w:fldCharType="begin"/>
        </w:r>
        <w:r w:rsidR="00223981">
          <w:rPr>
            <w:noProof/>
            <w:webHidden/>
          </w:rPr>
          <w:instrText xml:space="preserve"> PAGEREF _Toc72244554 \h </w:instrText>
        </w:r>
        <w:r w:rsidR="00223981">
          <w:rPr>
            <w:noProof/>
            <w:webHidden/>
          </w:rPr>
        </w:r>
        <w:r w:rsidR="00223981">
          <w:rPr>
            <w:noProof/>
            <w:webHidden/>
          </w:rPr>
          <w:fldChar w:fldCharType="separate"/>
        </w:r>
        <w:r w:rsidR="0073498F">
          <w:rPr>
            <w:noProof/>
            <w:webHidden/>
          </w:rPr>
          <w:t>62</w:t>
        </w:r>
        <w:r w:rsidR="00223981">
          <w:rPr>
            <w:noProof/>
            <w:webHidden/>
          </w:rPr>
          <w:fldChar w:fldCharType="end"/>
        </w:r>
      </w:hyperlink>
    </w:p>
    <w:p w14:paraId="6EF15A5B" w14:textId="77777777" w:rsidR="00223981" w:rsidRPr="00954CCD" w:rsidRDefault="00B953BE">
      <w:pPr>
        <w:pStyle w:val="11"/>
        <w:tabs>
          <w:tab w:val="right" w:leader="dot" w:pos="9736"/>
        </w:tabs>
        <w:ind w:firstLine="210"/>
        <w:rPr>
          <w:rFonts w:ascii="游明朝" w:eastAsia="游明朝" w:hAnsi="游明朝"/>
          <w:noProof/>
        </w:rPr>
      </w:pPr>
      <w:hyperlink w:anchor="_Toc72244555" w:history="1">
        <w:r w:rsidR="00223981" w:rsidRPr="00951683">
          <w:rPr>
            <w:rStyle w:val="ab"/>
            <w:noProof/>
          </w:rPr>
          <w:t>25. 付録</w:t>
        </w:r>
        <w:r w:rsidR="00223981">
          <w:rPr>
            <w:noProof/>
            <w:webHidden/>
          </w:rPr>
          <w:tab/>
        </w:r>
        <w:r w:rsidR="00223981">
          <w:rPr>
            <w:noProof/>
            <w:webHidden/>
          </w:rPr>
          <w:fldChar w:fldCharType="begin"/>
        </w:r>
        <w:r w:rsidR="00223981">
          <w:rPr>
            <w:noProof/>
            <w:webHidden/>
          </w:rPr>
          <w:instrText xml:space="preserve"> PAGEREF _Toc72244555 \h </w:instrText>
        </w:r>
        <w:r w:rsidR="00223981">
          <w:rPr>
            <w:noProof/>
            <w:webHidden/>
          </w:rPr>
        </w:r>
        <w:r w:rsidR="00223981">
          <w:rPr>
            <w:noProof/>
            <w:webHidden/>
          </w:rPr>
          <w:fldChar w:fldCharType="separate"/>
        </w:r>
        <w:r w:rsidR="0073498F">
          <w:rPr>
            <w:noProof/>
            <w:webHidden/>
          </w:rPr>
          <w:t>63</w:t>
        </w:r>
        <w:r w:rsidR="00223981">
          <w:rPr>
            <w:noProof/>
            <w:webHidden/>
          </w:rPr>
          <w:fldChar w:fldCharType="end"/>
        </w:r>
      </w:hyperlink>
    </w:p>
    <w:p w14:paraId="3C244F1E" w14:textId="77777777" w:rsidR="00AF5BFE" w:rsidRPr="002734E0" w:rsidRDefault="00F341EF" w:rsidP="00994618">
      <w:pPr>
        <w:ind w:firstLine="211"/>
        <w:rPr>
          <w:sz w:val="24"/>
          <w:szCs w:val="24"/>
          <w:lang w:val="ja-JP"/>
        </w:rPr>
      </w:pPr>
      <w:r>
        <w:rPr>
          <w:b/>
          <w:bCs/>
          <w:lang w:val="ja-JP"/>
        </w:rPr>
        <w:fldChar w:fldCharType="end"/>
      </w:r>
    </w:p>
    <w:p w14:paraId="57FC07B1" w14:textId="77777777" w:rsidR="00E97EED" w:rsidRDefault="00AF5BFE" w:rsidP="00E97EED">
      <w:pPr>
        <w:ind w:firstLineChars="0" w:firstLine="0"/>
        <w:rPr>
          <w:color w:val="C00000"/>
        </w:rPr>
      </w:pPr>
      <w:r w:rsidRPr="002734E0">
        <w:rPr>
          <w:rFonts w:hint="eastAsia"/>
          <w:sz w:val="24"/>
          <w:szCs w:val="24"/>
          <w:lang w:val="ja-JP"/>
        </w:rPr>
        <w:t xml:space="preserve">　</w:t>
      </w:r>
      <w:r w:rsidR="00356E83">
        <w:rPr>
          <w:color w:val="C00000"/>
        </w:rPr>
        <w:t>注）</w:t>
      </w:r>
      <w:r w:rsidR="00356E83" w:rsidRPr="00497F07">
        <w:rPr>
          <w:color w:val="C00000"/>
        </w:rPr>
        <w:t>この目次上で、「右クリック」</w:t>
      </w:r>
      <w:r w:rsidR="00356E83" w:rsidRPr="00497F07">
        <w:rPr>
          <w:color w:val="C00000"/>
        </w:rPr>
        <w:t>→</w:t>
      </w:r>
      <w:r w:rsidR="00356E83" w:rsidRPr="00497F07">
        <w:rPr>
          <w:color w:val="C00000"/>
        </w:rPr>
        <w:t>「フィールド更新」をすることにより、ページ数等が更新できる。</w:t>
      </w:r>
    </w:p>
    <w:p w14:paraId="7ABFEA50" w14:textId="77777777" w:rsidR="00E97EED" w:rsidRDefault="00E97EED" w:rsidP="00E97EED">
      <w:pPr>
        <w:ind w:firstLineChars="0" w:firstLine="0"/>
        <w:rPr>
          <w:color w:val="C00000"/>
        </w:rPr>
      </w:pPr>
    </w:p>
    <w:p w14:paraId="2F8CF72D" w14:textId="77777777" w:rsidR="00E97EED" w:rsidRDefault="00E97EED" w:rsidP="00E97EED">
      <w:pPr>
        <w:ind w:firstLineChars="0" w:firstLine="0"/>
        <w:rPr>
          <w:color w:val="C00000"/>
        </w:rPr>
      </w:pPr>
    </w:p>
    <w:p w14:paraId="4DF3336B" w14:textId="77777777" w:rsidR="00D44957" w:rsidRDefault="00D44957" w:rsidP="00E97EED">
      <w:pPr>
        <w:ind w:firstLineChars="0" w:firstLine="0"/>
        <w:rPr>
          <w:color w:val="C00000"/>
        </w:rPr>
      </w:pPr>
    </w:p>
    <w:p w14:paraId="060860F3" w14:textId="77777777" w:rsidR="00D44957" w:rsidRDefault="00D44957" w:rsidP="00E97EED">
      <w:pPr>
        <w:ind w:firstLineChars="0" w:firstLine="0"/>
        <w:rPr>
          <w:color w:val="C00000"/>
        </w:rPr>
      </w:pPr>
    </w:p>
    <w:p w14:paraId="0A7BEBEC" w14:textId="77777777" w:rsidR="00E97EED" w:rsidRPr="00771B35" w:rsidRDefault="00E97EED" w:rsidP="00485499">
      <w:pPr>
        <w:ind w:firstLineChars="0" w:firstLine="0"/>
        <w:rPr>
          <w:color w:val="C00000"/>
          <w:lang w:val="x-none"/>
        </w:rPr>
      </w:pPr>
    </w:p>
    <w:p w14:paraId="4F168590" w14:textId="77777777" w:rsidR="00CC0BF5" w:rsidRPr="00771B35" w:rsidRDefault="00CC0BF5" w:rsidP="00F341EF">
      <w:pPr>
        <w:ind w:firstLineChars="0" w:firstLine="0"/>
        <w:rPr>
          <w:b/>
          <w:color w:val="C00000"/>
          <w:sz w:val="24"/>
          <w:szCs w:val="24"/>
          <w:lang w:val="ja-JP"/>
        </w:rPr>
      </w:pPr>
    </w:p>
    <w:p w14:paraId="2E0ED46F" w14:textId="77777777" w:rsidR="00842FCD" w:rsidRPr="00F341EF" w:rsidRDefault="00842FCD" w:rsidP="00223981">
      <w:pPr>
        <w:pStyle w:val="1"/>
        <w:sectPr w:rsidR="00842FCD" w:rsidRPr="00F341EF" w:rsidSect="00485499">
          <w:pgSz w:w="11906" w:h="16838"/>
          <w:pgMar w:top="1440" w:right="1080" w:bottom="1440" w:left="1080" w:header="851" w:footer="992" w:gutter="0"/>
          <w:cols w:space="425"/>
          <w:docGrid w:type="lines" w:linePitch="360"/>
        </w:sectPr>
      </w:pPr>
    </w:p>
    <w:p w14:paraId="09F8681D" w14:textId="77777777" w:rsidR="00E62B57" w:rsidRPr="00485499" w:rsidRDefault="00A43B10" w:rsidP="00747736">
      <w:pPr>
        <w:pStyle w:val="1"/>
      </w:pPr>
      <w:bookmarkStart w:id="27" w:name="_Toc72244440"/>
      <w:r w:rsidRPr="00485499">
        <w:rPr>
          <w:rFonts w:hint="eastAsia"/>
        </w:rPr>
        <w:lastRenderedPageBreak/>
        <w:t xml:space="preserve">0. </w:t>
      </w:r>
      <w:r w:rsidR="006D4E6B" w:rsidRPr="00485499">
        <w:rPr>
          <w:rFonts w:hint="eastAsia"/>
        </w:rPr>
        <w:t>研究の概要</w:t>
      </w:r>
      <w:bookmarkEnd w:id="27"/>
    </w:p>
    <w:p w14:paraId="19BEE672" w14:textId="77777777" w:rsidR="00672D46" w:rsidRDefault="00672D46" w:rsidP="00845806">
      <w:pPr>
        <w:ind w:firstLine="224"/>
        <w:rPr>
          <w:color w:val="C00000"/>
        </w:rPr>
      </w:pPr>
      <w:r w:rsidRPr="006228DE">
        <w:rPr>
          <w:rFonts w:hint="eastAsia"/>
          <w:color w:val="C00000"/>
        </w:rPr>
        <w:t>本章では、</w:t>
      </w:r>
      <w:r w:rsidR="00250BCC">
        <w:rPr>
          <w:rFonts w:hint="eastAsia"/>
          <w:color w:val="C00000"/>
        </w:rPr>
        <w:t>臨床研究</w:t>
      </w:r>
      <w:r w:rsidRPr="006228DE">
        <w:rPr>
          <w:rFonts w:hint="eastAsia"/>
          <w:color w:val="C00000"/>
        </w:rPr>
        <w:t>の概要を把握するための図（シェーマ）</w:t>
      </w:r>
      <w:r w:rsidR="008A3541">
        <w:rPr>
          <w:rFonts w:hint="eastAsia"/>
          <w:color w:val="C00000"/>
        </w:rPr>
        <w:t>及び</w:t>
      </w:r>
      <w:r w:rsidR="00296AA3">
        <w:rPr>
          <w:rFonts w:hint="eastAsia"/>
          <w:color w:val="C00000"/>
        </w:rPr>
        <w:t>臨床研究</w:t>
      </w:r>
      <w:r w:rsidRPr="006228DE">
        <w:rPr>
          <w:rFonts w:hint="eastAsia"/>
          <w:color w:val="C00000"/>
        </w:rPr>
        <w:t>デザインの要約を記載する。</w:t>
      </w:r>
    </w:p>
    <w:p w14:paraId="4B9B68F2" w14:textId="77777777" w:rsidR="006D4E6B" w:rsidRPr="004349EB" w:rsidRDefault="006D4E6B" w:rsidP="004349EB">
      <w:pPr>
        <w:pStyle w:val="2"/>
      </w:pPr>
      <w:bookmarkStart w:id="28" w:name="_Toc72244441"/>
      <w:r w:rsidRPr="00F341EF">
        <w:rPr>
          <w:rFonts w:hint="eastAsia"/>
        </w:rPr>
        <w:t>0.1.</w:t>
      </w:r>
      <w:r>
        <w:rPr>
          <w:rFonts w:hint="eastAsia"/>
        </w:rPr>
        <w:t xml:space="preserve"> シェーマ</w:t>
      </w:r>
      <w:bookmarkEnd w:id="28"/>
    </w:p>
    <w:p w14:paraId="2415FB56" w14:textId="77777777" w:rsidR="00672D46" w:rsidRPr="006228DE" w:rsidRDefault="00672D46" w:rsidP="00845806">
      <w:pPr>
        <w:ind w:firstLine="224"/>
        <w:rPr>
          <w:color w:val="C00000"/>
        </w:rPr>
      </w:pPr>
      <w:r w:rsidRPr="006228DE">
        <w:rPr>
          <w:rFonts w:hint="eastAsia"/>
          <w:color w:val="C00000"/>
        </w:rPr>
        <w:t>シェーマには以下の内容を含める。</w:t>
      </w:r>
    </w:p>
    <w:p w14:paraId="7A57C989" w14:textId="77777777" w:rsidR="00672D46" w:rsidRPr="006228DE" w:rsidRDefault="00672D46" w:rsidP="00771B35">
      <w:pPr>
        <w:pStyle w:val="a"/>
        <w:numPr>
          <w:ilvl w:val="0"/>
          <w:numId w:val="1"/>
        </w:numPr>
      </w:pPr>
      <w:r w:rsidRPr="006228DE">
        <w:rPr>
          <w:rFonts w:hint="eastAsia"/>
        </w:rPr>
        <w:t>主な適格</w:t>
      </w:r>
      <w:r w:rsidR="0026682A" w:rsidRPr="00EE7F32">
        <w:rPr>
          <w:rFonts w:hAnsi="ＭＳ Ｐゴシック" w:hint="eastAsia"/>
          <w:szCs w:val="21"/>
        </w:rPr>
        <w:t>基</w:t>
      </w:r>
      <w:r w:rsidRPr="006228DE">
        <w:rPr>
          <w:rFonts w:hint="eastAsia"/>
        </w:rPr>
        <w:t>準</w:t>
      </w:r>
      <w:r w:rsidR="003664A6">
        <w:rPr>
          <w:rFonts w:hint="eastAsia"/>
        </w:rPr>
        <w:t>（3.1 適格基準を記載）</w:t>
      </w:r>
    </w:p>
    <w:p w14:paraId="14DB8EEC" w14:textId="77777777" w:rsidR="003664A6" w:rsidRPr="006228DE" w:rsidRDefault="003664A6" w:rsidP="003664A6">
      <w:pPr>
        <w:pStyle w:val="a"/>
        <w:numPr>
          <w:ilvl w:val="0"/>
          <w:numId w:val="1"/>
        </w:numPr>
      </w:pPr>
      <w:r w:rsidRPr="006228DE">
        <w:rPr>
          <w:rFonts w:hint="eastAsia"/>
        </w:rPr>
        <w:t>治療内容の概略</w:t>
      </w:r>
    </w:p>
    <w:p w14:paraId="4606BAD7" w14:textId="77777777" w:rsidR="00672D46" w:rsidRPr="006228DE" w:rsidRDefault="00672D46" w:rsidP="00771B35">
      <w:pPr>
        <w:pStyle w:val="a"/>
        <w:numPr>
          <w:ilvl w:val="0"/>
          <w:numId w:val="1"/>
        </w:numPr>
      </w:pPr>
      <w:r w:rsidRPr="006228DE">
        <w:rPr>
          <w:rFonts w:hint="eastAsia"/>
        </w:rPr>
        <w:t>登録・ランダム化のタイミング</w:t>
      </w:r>
    </w:p>
    <w:p w14:paraId="0B3AB269" w14:textId="77777777" w:rsidR="003664A6" w:rsidRDefault="003664A6" w:rsidP="00771B35">
      <w:pPr>
        <w:pStyle w:val="a"/>
        <w:numPr>
          <w:ilvl w:val="0"/>
          <w:numId w:val="1"/>
        </w:numPr>
      </w:pPr>
      <w:r>
        <w:rPr>
          <w:rFonts w:hint="eastAsia"/>
        </w:rPr>
        <w:t>目標</w:t>
      </w:r>
      <w:r w:rsidR="00672D46" w:rsidRPr="006228DE">
        <w:rPr>
          <w:rFonts w:hint="eastAsia"/>
        </w:rPr>
        <w:t>症例数</w:t>
      </w:r>
    </w:p>
    <w:p w14:paraId="65DB13A0" w14:textId="77777777" w:rsidR="003664A6" w:rsidRDefault="003664A6" w:rsidP="002E6623">
      <w:pPr>
        <w:pStyle w:val="a"/>
        <w:numPr>
          <w:ilvl w:val="0"/>
          <w:numId w:val="1"/>
        </w:numPr>
      </w:pPr>
      <w:r>
        <w:rPr>
          <w:rFonts w:hint="eastAsia"/>
        </w:rPr>
        <w:t>臨床研究実施期間（7.2　臨床研究期間を記載）</w:t>
      </w:r>
    </w:p>
    <w:p w14:paraId="208CC4C8" w14:textId="77777777" w:rsidR="00B509A1" w:rsidRDefault="00B509A1" w:rsidP="00FC51E3">
      <w:pPr>
        <w:pStyle w:val="a"/>
        <w:numPr>
          <w:ilvl w:val="0"/>
          <w:numId w:val="0"/>
        </w:numPr>
        <w:ind w:left="868"/>
        <w:rPr>
          <w:b/>
          <w:color w:val="0070C0"/>
        </w:rPr>
      </w:pPr>
    </w:p>
    <w:p w14:paraId="5365F676" w14:textId="77777777" w:rsidR="00C544DA" w:rsidRDefault="00C544DA" w:rsidP="001B71AD">
      <w:pPr>
        <w:ind w:firstLineChars="200" w:firstLine="449"/>
        <w:rPr>
          <w:b/>
          <w:color w:val="0070C0"/>
        </w:rPr>
      </w:pPr>
      <w:r>
        <w:rPr>
          <w:rFonts w:hint="eastAsia"/>
          <w:b/>
          <w:color w:val="0070C0"/>
        </w:rPr>
        <w:t>（例）</w:t>
      </w:r>
      <w:r w:rsidR="00210BF3">
        <w:rPr>
          <w:rFonts w:hint="eastAsia"/>
          <w:b/>
          <w:color w:val="0070C0"/>
        </w:rPr>
        <w:t>シェーマ</w:t>
      </w:r>
    </w:p>
    <w:p w14:paraId="09ACE37D" w14:textId="77777777" w:rsidR="008B4C90" w:rsidRDefault="00C544DA" w:rsidP="0047157E">
      <w:pPr>
        <w:ind w:firstLine="225"/>
        <w:rPr>
          <w:b/>
          <w:color w:val="0070C0"/>
        </w:rPr>
      </w:pPr>
      <w:r>
        <w:rPr>
          <w:rFonts w:hint="eastAsia"/>
          <w:b/>
          <w:color w:val="0070C0"/>
        </w:rPr>
        <w:t xml:space="preserve">　　</w:t>
      </w:r>
    </w:p>
    <w:p w14:paraId="489FE4FD" w14:textId="51DBFA49" w:rsidR="008B4C90" w:rsidRDefault="00306A0D" w:rsidP="0047157E">
      <w:pPr>
        <w:ind w:firstLine="225"/>
        <w:rPr>
          <w:b/>
          <w:color w:val="0070C0"/>
        </w:rPr>
      </w:pPr>
      <w:r>
        <w:rPr>
          <w:b/>
          <w:noProof/>
          <w:color w:val="0070C0"/>
        </w:rPr>
        <w:drawing>
          <wp:inline distT="0" distB="0" distL="0" distR="0" wp14:anchorId="491C46A1" wp14:editId="60AFC316">
            <wp:extent cx="4991100" cy="40322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4032250"/>
                    </a:xfrm>
                    <a:prstGeom prst="rect">
                      <a:avLst/>
                    </a:prstGeom>
                    <a:noFill/>
                    <a:ln>
                      <a:noFill/>
                    </a:ln>
                  </pic:spPr>
                </pic:pic>
              </a:graphicData>
            </a:graphic>
          </wp:inline>
        </w:drawing>
      </w:r>
    </w:p>
    <w:p w14:paraId="392088B0" w14:textId="77777777" w:rsidR="007345A4" w:rsidRPr="006228DE" w:rsidRDefault="007345A4" w:rsidP="0047157E">
      <w:pPr>
        <w:ind w:firstLine="224"/>
        <w:rPr>
          <w:color w:val="C00000"/>
        </w:rPr>
      </w:pPr>
    </w:p>
    <w:p w14:paraId="3028AC6B" w14:textId="77777777" w:rsidR="00A413A0" w:rsidRPr="00724C45" w:rsidRDefault="00F341EF" w:rsidP="00485499">
      <w:pPr>
        <w:pStyle w:val="2"/>
      </w:pPr>
      <w:bookmarkStart w:id="29" w:name="_Toc410904914"/>
      <w:bookmarkStart w:id="30" w:name="_Toc447101965"/>
      <w:bookmarkStart w:id="31" w:name="_Toc447107890"/>
      <w:bookmarkStart w:id="32" w:name="_Toc72244442"/>
      <w:r w:rsidRPr="00485499">
        <w:rPr>
          <w:rFonts w:hint="eastAsia"/>
        </w:rPr>
        <w:t>0.</w:t>
      </w:r>
      <w:r w:rsidR="006D4E6B" w:rsidRPr="00724C45">
        <w:rPr>
          <w:rFonts w:hint="eastAsia"/>
        </w:rPr>
        <w:t>2</w:t>
      </w:r>
      <w:r w:rsidRPr="00724C45">
        <w:rPr>
          <w:rFonts w:hint="eastAsia"/>
        </w:rPr>
        <w:t>.</w:t>
      </w:r>
      <w:r w:rsidR="004A076C" w:rsidRPr="00724C45">
        <w:rPr>
          <w:rFonts w:hint="eastAsia"/>
        </w:rPr>
        <w:t xml:space="preserve"> </w:t>
      </w:r>
      <w:r w:rsidR="00112CBD" w:rsidRPr="00724C45">
        <w:rPr>
          <w:rFonts w:hint="eastAsia"/>
        </w:rPr>
        <w:t>臨床</w:t>
      </w:r>
      <w:r w:rsidR="00D90511" w:rsidRPr="00724C45">
        <w:rPr>
          <w:rFonts w:hint="eastAsia"/>
        </w:rPr>
        <w:t>研究</w:t>
      </w:r>
      <w:r w:rsidR="004F7006" w:rsidRPr="00724C45">
        <w:rPr>
          <w:rFonts w:hint="eastAsia"/>
        </w:rPr>
        <w:t>デザイン</w:t>
      </w:r>
      <w:r w:rsidR="00E229E6" w:rsidRPr="00724C45">
        <w:rPr>
          <w:rFonts w:hint="eastAsia"/>
        </w:rPr>
        <w:t>の要約</w:t>
      </w:r>
      <w:bookmarkEnd w:id="29"/>
      <w:bookmarkEnd w:id="30"/>
      <w:bookmarkEnd w:id="31"/>
      <w:bookmarkEnd w:id="32"/>
    </w:p>
    <w:p w14:paraId="236B4E9A" w14:textId="77777777" w:rsidR="00757751" w:rsidRPr="006228DE" w:rsidRDefault="00757751" w:rsidP="00757751">
      <w:pPr>
        <w:ind w:firstLine="224"/>
        <w:rPr>
          <w:color w:val="C00000"/>
        </w:rPr>
      </w:pPr>
      <w:r w:rsidRPr="006228DE">
        <w:rPr>
          <w:rFonts w:hint="eastAsia"/>
          <w:color w:val="C00000"/>
        </w:rPr>
        <w:t>以下</w:t>
      </w:r>
      <w:r>
        <w:rPr>
          <w:rFonts w:hint="eastAsia"/>
          <w:color w:val="C00000"/>
        </w:rPr>
        <w:t>について記載する</w:t>
      </w:r>
      <w:r w:rsidRPr="006228DE">
        <w:rPr>
          <w:rFonts w:hint="eastAsia"/>
          <w:color w:val="C00000"/>
        </w:rPr>
        <w:t>。</w:t>
      </w:r>
      <w:r w:rsidR="003664A6">
        <w:rPr>
          <w:rFonts w:hint="eastAsia"/>
          <w:color w:val="C00000"/>
        </w:rPr>
        <w:t>（2.6 研究デザイン　記載の要約）</w:t>
      </w:r>
    </w:p>
    <w:p w14:paraId="66B33998" w14:textId="77777777" w:rsidR="00757751" w:rsidRDefault="00757751" w:rsidP="00757751">
      <w:pPr>
        <w:pStyle w:val="a"/>
        <w:numPr>
          <w:ilvl w:val="0"/>
          <w:numId w:val="58"/>
        </w:numPr>
      </w:pPr>
      <w:r w:rsidRPr="006228DE">
        <w:rPr>
          <w:rFonts w:hint="eastAsia"/>
        </w:rPr>
        <w:t>試験の相：第</w:t>
      </w:r>
      <w:r w:rsidRPr="006228DE">
        <w:t xml:space="preserve">I </w:t>
      </w:r>
      <w:r w:rsidRPr="006228DE">
        <w:rPr>
          <w:rFonts w:hint="eastAsia"/>
        </w:rPr>
        <w:t>相～第Ⅳ相</w:t>
      </w:r>
    </w:p>
    <w:p w14:paraId="04B55949" w14:textId="77777777" w:rsidR="00757751" w:rsidRDefault="00757751" w:rsidP="00757751">
      <w:pPr>
        <w:pStyle w:val="a"/>
      </w:pPr>
      <w:r w:rsidRPr="006228DE">
        <w:rPr>
          <w:rFonts w:hint="eastAsia"/>
        </w:rPr>
        <w:t>デザインの特徴：並行デザイン、クロスオーバーデザイン、要因デザイン、用量漸増デザインなど</w:t>
      </w:r>
    </w:p>
    <w:p w14:paraId="3C2EE990" w14:textId="77777777" w:rsidR="00757751" w:rsidRDefault="00757751" w:rsidP="00757751">
      <w:pPr>
        <w:pStyle w:val="a"/>
      </w:pPr>
      <w:r w:rsidRPr="006228DE">
        <w:rPr>
          <w:rFonts w:hint="eastAsia"/>
        </w:rPr>
        <w:t>対照の種類：プラセボ対照、実薬対照、用量反応対照、無治療対照など</w:t>
      </w:r>
    </w:p>
    <w:p w14:paraId="6EC2FAF2" w14:textId="77777777" w:rsidR="00757751" w:rsidRDefault="00757751" w:rsidP="00757751">
      <w:pPr>
        <w:pStyle w:val="a"/>
      </w:pPr>
      <w:r w:rsidRPr="006228DE">
        <w:rPr>
          <w:rFonts w:hint="eastAsia"/>
        </w:rPr>
        <w:lastRenderedPageBreak/>
        <w:t>ランダム化：有無。有の場合はランダム化の方法の概略（例：最小化法、層別ブロック法など）</w:t>
      </w:r>
    </w:p>
    <w:p w14:paraId="49221A9D" w14:textId="77777777" w:rsidR="00757751" w:rsidRDefault="00757751" w:rsidP="00757751">
      <w:pPr>
        <w:pStyle w:val="a"/>
      </w:pPr>
      <w:r w:rsidRPr="006228DE">
        <w:rPr>
          <w:rFonts w:hint="eastAsia"/>
        </w:rPr>
        <w:t>盲検化のレベル：非盲検、単盲検、二重盲検など</w:t>
      </w:r>
    </w:p>
    <w:p w14:paraId="3C63C6E3" w14:textId="77777777" w:rsidR="0021510C" w:rsidRDefault="00FE3871" w:rsidP="00FA237E">
      <w:pPr>
        <w:ind w:leftChars="254" w:left="1155" w:hangingChars="262" w:hanging="586"/>
        <w:rPr>
          <w:color w:val="0070C0"/>
        </w:rPr>
      </w:pPr>
      <w:r w:rsidRPr="00B8571A">
        <w:rPr>
          <w:rFonts w:hint="eastAsia"/>
          <w:color w:val="0070C0"/>
          <w:lang w:val="x-none"/>
        </w:rPr>
        <w:t xml:space="preserve">（例）　</w:t>
      </w:r>
      <w:r w:rsidR="00296AA3">
        <w:rPr>
          <w:rFonts w:hint="eastAsia"/>
          <w:color w:val="0070C0"/>
          <w:lang w:val="x-none"/>
        </w:rPr>
        <w:t>臨床研究</w:t>
      </w:r>
      <w:r w:rsidR="00140301" w:rsidRPr="00B8571A">
        <w:rPr>
          <w:rFonts w:hint="eastAsia"/>
          <w:color w:val="0070C0"/>
          <w:lang w:val="x-none"/>
        </w:rPr>
        <w:t>デザイン：</w:t>
      </w:r>
      <w:r w:rsidR="0050628D" w:rsidRPr="00B8571A">
        <w:rPr>
          <w:rFonts w:hint="eastAsia"/>
          <w:color w:val="0070C0"/>
        </w:rPr>
        <w:t>前向き、介入研究、</w:t>
      </w:r>
      <w:r w:rsidR="00DA0041" w:rsidRPr="00B8571A">
        <w:rPr>
          <w:rFonts w:hint="eastAsia"/>
          <w:color w:val="0070C0"/>
        </w:rPr>
        <w:t>第III相試験、</w:t>
      </w:r>
      <w:r w:rsidR="002E39C7" w:rsidRPr="00B8571A">
        <w:rPr>
          <w:rFonts w:hint="eastAsia"/>
          <w:color w:val="0070C0"/>
        </w:rPr>
        <w:t>並行</w:t>
      </w:r>
      <w:r w:rsidR="00DA0041" w:rsidRPr="00B8571A">
        <w:rPr>
          <w:rFonts w:hint="eastAsia"/>
          <w:color w:val="0070C0"/>
        </w:rPr>
        <w:t>デザイン</w:t>
      </w:r>
      <w:r w:rsidR="003B7970" w:rsidRPr="00B8571A">
        <w:rPr>
          <w:rFonts w:hint="eastAsia"/>
          <w:color w:val="0070C0"/>
        </w:rPr>
        <w:t>、</w:t>
      </w:r>
      <w:r w:rsidR="00A75860" w:rsidRPr="00B8571A">
        <w:rPr>
          <w:rFonts w:hint="eastAsia"/>
          <w:color w:val="0070C0"/>
        </w:rPr>
        <w:t>実薬対照、</w:t>
      </w:r>
      <w:r w:rsidR="003B7970" w:rsidRPr="00B8571A">
        <w:rPr>
          <w:rFonts w:hint="eastAsia"/>
          <w:color w:val="0070C0"/>
        </w:rPr>
        <w:t>ランダム化</w:t>
      </w:r>
      <w:r w:rsidR="00A75860" w:rsidRPr="00B8571A">
        <w:rPr>
          <w:rFonts w:hint="eastAsia"/>
          <w:color w:val="0070C0"/>
        </w:rPr>
        <w:t>（</w:t>
      </w:r>
      <w:r w:rsidR="00554D2D" w:rsidRPr="00B8571A">
        <w:rPr>
          <w:rFonts w:hint="eastAsia"/>
          <w:color w:val="0070C0"/>
        </w:rPr>
        <w:t>最小化法</w:t>
      </w:r>
      <w:r w:rsidR="00A75860" w:rsidRPr="00B8571A">
        <w:rPr>
          <w:rFonts w:hint="eastAsia"/>
          <w:color w:val="0070C0"/>
        </w:rPr>
        <w:t>）</w:t>
      </w:r>
      <w:r w:rsidR="003B7970" w:rsidRPr="00B8571A">
        <w:rPr>
          <w:rFonts w:hint="eastAsia"/>
          <w:color w:val="0070C0"/>
        </w:rPr>
        <w:t>、非盲検</w:t>
      </w:r>
      <w:r w:rsidR="00140301" w:rsidRPr="00B8571A">
        <w:rPr>
          <w:rFonts w:hint="eastAsia"/>
          <w:color w:val="0070C0"/>
        </w:rPr>
        <w:t>、多施設共同</w:t>
      </w:r>
    </w:p>
    <w:p w14:paraId="5AD1C1BD" w14:textId="77777777" w:rsidR="00E6413B" w:rsidRPr="004349EB" w:rsidRDefault="00E6413B" w:rsidP="00485499">
      <w:pPr>
        <w:pStyle w:val="2"/>
      </w:pPr>
      <w:bookmarkStart w:id="33" w:name="_Toc59706313"/>
      <w:bookmarkStart w:id="34" w:name="_Toc72244443"/>
      <w:r w:rsidRPr="00485499">
        <w:rPr>
          <w:rFonts w:hint="eastAsia"/>
        </w:rPr>
        <w:t>0</w:t>
      </w:r>
      <w:r w:rsidRPr="00485499">
        <w:t>.</w:t>
      </w:r>
      <w:r w:rsidR="006D4E6B" w:rsidRPr="004349EB">
        <w:rPr>
          <w:rFonts w:hint="eastAsia"/>
        </w:rPr>
        <w:t>3</w:t>
      </w:r>
      <w:r w:rsidRPr="004349EB">
        <w:t xml:space="preserve">. </w:t>
      </w:r>
      <w:r w:rsidR="00140301" w:rsidRPr="004349EB">
        <w:rPr>
          <w:rFonts w:hint="eastAsia"/>
        </w:rPr>
        <w:t>臨床研究の種類</w:t>
      </w:r>
      <w:bookmarkEnd w:id="33"/>
      <w:bookmarkEnd w:id="34"/>
    </w:p>
    <w:p w14:paraId="3C02503E" w14:textId="77777777" w:rsidR="00757751" w:rsidRPr="003F1F15" w:rsidRDefault="00757751" w:rsidP="00757751">
      <w:pPr>
        <w:ind w:firstLine="224"/>
        <w:rPr>
          <w:color w:val="C00000"/>
        </w:rPr>
      </w:pPr>
      <w:r w:rsidRPr="003F1F15">
        <w:rPr>
          <w:rFonts w:hint="eastAsia"/>
          <w:color w:val="C00000"/>
        </w:rPr>
        <w:t>以下</w:t>
      </w:r>
      <w:r>
        <w:rPr>
          <w:rFonts w:hint="eastAsia"/>
          <w:color w:val="C00000"/>
        </w:rPr>
        <w:t>について記載する</w:t>
      </w:r>
      <w:r w:rsidRPr="003F1F15">
        <w:rPr>
          <w:rFonts w:hint="eastAsia"/>
          <w:color w:val="C00000"/>
        </w:rPr>
        <w:t>。</w:t>
      </w:r>
    </w:p>
    <w:p w14:paraId="3FCD3988" w14:textId="77777777" w:rsidR="00757751" w:rsidRDefault="00757751" w:rsidP="00757751">
      <w:pPr>
        <w:pStyle w:val="a"/>
      </w:pPr>
      <w:r>
        <w:rPr>
          <w:rFonts w:hint="eastAsia"/>
        </w:rPr>
        <w:t>特定臨床研究か非特定臨床研究か</w:t>
      </w:r>
    </w:p>
    <w:p w14:paraId="3F24FC89" w14:textId="77777777" w:rsidR="00757751" w:rsidRDefault="00757751" w:rsidP="00757751">
      <w:pPr>
        <w:pStyle w:val="a"/>
      </w:pPr>
      <w:r>
        <w:rPr>
          <w:rFonts w:hint="eastAsia"/>
        </w:rPr>
        <w:t>（特定臨床研究の場合）企業等からの資金提供はあるか</w:t>
      </w:r>
    </w:p>
    <w:p w14:paraId="08F8DD5A" w14:textId="77777777" w:rsidR="00757751" w:rsidRPr="00771B35" w:rsidRDefault="00757751" w:rsidP="00757751">
      <w:pPr>
        <w:pStyle w:val="a"/>
        <w:rPr>
          <w:b/>
        </w:rPr>
      </w:pPr>
      <w:r>
        <w:rPr>
          <w:rFonts w:hint="eastAsia"/>
        </w:rPr>
        <w:t>（特定臨床研究の場合）未承認・適応外使用はあるか</w:t>
      </w:r>
    </w:p>
    <w:p w14:paraId="4E508768" w14:textId="77777777" w:rsidR="00757751" w:rsidRPr="00757751" w:rsidRDefault="00757751" w:rsidP="00EE7F32">
      <w:pPr>
        <w:ind w:firstLine="224"/>
      </w:pPr>
    </w:p>
    <w:p w14:paraId="02678617" w14:textId="77777777" w:rsidR="00140301" w:rsidRPr="00B8571A" w:rsidRDefault="00E6413B" w:rsidP="004349EB">
      <w:pPr>
        <w:ind w:leftChars="226" w:left="1155" w:hangingChars="290" w:hanging="649"/>
        <w:rPr>
          <w:color w:val="0070C0"/>
        </w:rPr>
      </w:pPr>
      <w:r w:rsidRPr="00B8571A">
        <w:rPr>
          <w:rFonts w:hint="eastAsia"/>
          <w:color w:val="0070C0"/>
        </w:rPr>
        <w:t>（例）　臨床研究の種類：</w:t>
      </w:r>
      <w:r w:rsidR="00140301" w:rsidRPr="00B8571A">
        <w:rPr>
          <w:rFonts w:hint="eastAsia"/>
          <w:color w:val="0070C0"/>
        </w:rPr>
        <w:t>特定臨床研究（企業等からの資金提供あり、未承認・適応外使用あり）</w:t>
      </w:r>
    </w:p>
    <w:p w14:paraId="588FC3A5" w14:textId="77777777" w:rsidR="00672D46" w:rsidRPr="004A076C" w:rsidRDefault="004A076C" w:rsidP="00485499">
      <w:pPr>
        <w:pStyle w:val="1"/>
      </w:pPr>
      <w:bookmarkStart w:id="35" w:name="_Toc447101966"/>
      <w:bookmarkStart w:id="36" w:name="_Toc447107891"/>
      <w:bookmarkStart w:id="37" w:name="_Toc59706314"/>
      <w:bookmarkStart w:id="38" w:name="_Toc70676941"/>
      <w:bookmarkStart w:id="39" w:name="_Toc72244444"/>
      <w:r w:rsidRPr="004A076C">
        <w:rPr>
          <w:rFonts w:hint="eastAsia"/>
        </w:rPr>
        <w:t>1.</w:t>
      </w:r>
      <w:r>
        <w:rPr>
          <w:rFonts w:hint="eastAsia"/>
        </w:rPr>
        <w:t xml:space="preserve"> </w:t>
      </w:r>
      <w:r w:rsidR="00672D46" w:rsidRPr="004A076C">
        <w:rPr>
          <w:rFonts w:hint="eastAsia"/>
        </w:rPr>
        <w:t>目的</w:t>
      </w:r>
      <w:bookmarkEnd w:id="35"/>
      <w:bookmarkEnd w:id="36"/>
      <w:bookmarkEnd w:id="37"/>
      <w:bookmarkEnd w:id="38"/>
      <w:bookmarkEnd w:id="39"/>
    </w:p>
    <w:p w14:paraId="1E517FFD" w14:textId="77777777" w:rsidR="00672D46" w:rsidRPr="006228DE" w:rsidRDefault="00672D46" w:rsidP="00845806">
      <w:pPr>
        <w:ind w:firstLine="224"/>
        <w:rPr>
          <w:color w:val="C00000"/>
          <w:kern w:val="0"/>
        </w:rPr>
      </w:pPr>
      <w:r w:rsidRPr="006228DE">
        <w:rPr>
          <w:rFonts w:hint="eastAsia"/>
          <w:color w:val="C00000"/>
          <w:kern w:val="0"/>
        </w:rPr>
        <w:t>本章では、</w:t>
      </w:r>
      <w:r w:rsidRPr="006228DE">
        <w:rPr>
          <w:rFonts w:cs="Century"/>
          <w:color w:val="C00000"/>
          <w:kern w:val="0"/>
        </w:rPr>
        <w:t>2</w:t>
      </w:r>
      <w:r w:rsidRPr="006228DE">
        <w:rPr>
          <w:rFonts w:hint="eastAsia"/>
          <w:color w:val="C00000"/>
          <w:kern w:val="0"/>
        </w:rPr>
        <w:t>～</w:t>
      </w:r>
      <w:r w:rsidRPr="006228DE">
        <w:rPr>
          <w:rFonts w:cs="Century"/>
          <w:color w:val="C00000"/>
          <w:kern w:val="0"/>
        </w:rPr>
        <w:t xml:space="preserve">3 </w:t>
      </w:r>
      <w:r w:rsidRPr="006228DE">
        <w:rPr>
          <w:rFonts w:hint="eastAsia"/>
          <w:color w:val="C00000"/>
          <w:kern w:val="0"/>
        </w:rPr>
        <w:t>行を目安に</w:t>
      </w:r>
      <w:r w:rsidR="00F5283D">
        <w:rPr>
          <w:rFonts w:hint="eastAsia"/>
          <w:color w:val="C00000"/>
          <w:kern w:val="0"/>
        </w:rPr>
        <w:t>研究</w:t>
      </w:r>
      <w:r w:rsidRPr="006228DE">
        <w:rPr>
          <w:rFonts w:hint="eastAsia"/>
          <w:color w:val="C00000"/>
          <w:kern w:val="0"/>
        </w:rPr>
        <w:t>目的を記述する。</w:t>
      </w:r>
    </w:p>
    <w:p w14:paraId="37A7DEBC" w14:textId="77777777" w:rsidR="00672D46" w:rsidRPr="006228DE" w:rsidRDefault="00672D46" w:rsidP="00845806">
      <w:pPr>
        <w:ind w:firstLine="224"/>
        <w:rPr>
          <w:color w:val="C00000"/>
          <w:kern w:val="0"/>
        </w:rPr>
      </w:pPr>
      <w:r w:rsidRPr="006228DE">
        <w:rPr>
          <w:rFonts w:hint="eastAsia"/>
          <w:color w:val="C00000"/>
          <w:kern w:val="0"/>
        </w:rPr>
        <w:t>対象集団、</w:t>
      </w:r>
      <w:r w:rsidR="00E419E1">
        <w:rPr>
          <w:rFonts w:hint="eastAsia"/>
          <w:color w:val="C00000"/>
          <w:kern w:val="0"/>
        </w:rPr>
        <w:t>被験薬</w:t>
      </w:r>
      <w:r w:rsidR="00600185">
        <w:rPr>
          <w:rFonts w:hint="eastAsia"/>
          <w:color w:val="C00000"/>
          <w:kern w:val="0"/>
        </w:rPr>
        <w:t>（新規治療）</w:t>
      </w:r>
      <w:r w:rsidR="008A3541">
        <w:rPr>
          <w:rFonts w:hint="eastAsia"/>
          <w:color w:val="C00000"/>
          <w:kern w:val="0"/>
        </w:rPr>
        <w:t>及び</w:t>
      </w:r>
      <w:r w:rsidRPr="006228DE">
        <w:rPr>
          <w:rFonts w:hint="eastAsia"/>
          <w:color w:val="C00000"/>
          <w:kern w:val="0"/>
        </w:rPr>
        <w:t>対照治療</w:t>
      </w:r>
      <w:r w:rsidR="00600185">
        <w:rPr>
          <w:rFonts w:hint="eastAsia"/>
          <w:color w:val="C00000"/>
          <w:kern w:val="0"/>
        </w:rPr>
        <w:t>（標準治療）</w:t>
      </w:r>
      <w:r w:rsidRPr="006228DE">
        <w:rPr>
          <w:rFonts w:hint="eastAsia"/>
          <w:color w:val="C00000"/>
          <w:kern w:val="0"/>
        </w:rPr>
        <w:t>、評価する特性（有効性、安全性、臨床効果など）、エンドポイントを含める。</w:t>
      </w:r>
    </w:p>
    <w:p w14:paraId="3E189343" w14:textId="77777777" w:rsidR="00672D46" w:rsidRPr="006228DE" w:rsidRDefault="00672D46" w:rsidP="00845806">
      <w:pPr>
        <w:ind w:firstLine="224"/>
        <w:rPr>
          <w:color w:val="C00000"/>
          <w:kern w:val="0"/>
        </w:rPr>
      </w:pPr>
      <w:r w:rsidRPr="006228DE">
        <w:rPr>
          <w:rFonts w:hint="eastAsia"/>
          <w:color w:val="C00000"/>
          <w:kern w:val="0"/>
        </w:rPr>
        <w:t>目的が複数ある場合は、それらを</w:t>
      </w:r>
      <w:r w:rsidR="00950C35" w:rsidRPr="006228DE">
        <w:rPr>
          <w:rFonts w:cs="Century" w:hint="eastAsia"/>
          <w:color w:val="C00000"/>
          <w:kern w:val="0"/>
        </w:rPr>
        <w:t>1</w:t>
      </w:r>
      <w:r w:rsidRPr="006228DE">
        <w:rPr>
          <w:rFonts w:hint="eastAsia"/>
          <w:color w:val="C00000"/>
          <w:kern w:val="0"/>
        </w:rPr>
        <w:t>つの主要目的とその他の目的（副次目的）に分けて、すべて記載する。</w:t>
      </w:r>
    </w:p>
    <w:p w14:paraId="4FD63752" w14:textId="77777777" w:rsidR="00042E88" w:rsidRPr="003F1F15" w:rsidRDefault="0079631F" w:rsidP="003D6EF1">
      <w:pPr>
        <w:ind w:leftChars="100" w:left="672" w:hangingChars="200" w:hanging="448"/>
        <w:rPr>
          <w:color w:val="0070C0"/>
          <w:kern w:val="0"/>
        </w:rPr>
      </w:pPr>
      <w:r w:rsidRPr="003F1F15">
        <w:rPr>
          <w:rFonts w:hint="eastAsia"/>
          <w:color w:val="0070C0"/>
          <w:kern w:val="0"/>
        </w:rPr>
        <w:t>（</w:t>
      </w:r>
      <w:r w:rsidR="00015B27" w:rsidRPr="003F1F15">
        <w:rPr>
          <w:rFonts w:hint="eastAsia"/>
          <w:color w:val="0070C0"/>
          <w:kern w:val="0"/>
        </w:rPr>
        <w:t>例）遠隔臓器転移を有する</w:t>
      </w:r>
      <w:r w:rsidR="001A6C9A" w:rsidRPr="003F1F15">
        <w:rPr>
          <w:rFonts w:hint="eastAsia"/>
          <w:color w:val="0070C0"/>
        </w:rPr>
        <w:t>○○</w:t>
      </w:r>
      <w:r w:rsidR="00015B27" w:rsidRPr="003F1F15">
        <w:rPr>
          <w:rFonts w:hint="eastAsia"/>
          <w:color w:val="0070C0"/>
          <w:kern w:val="0"/>
        </w:rPr>
        <w:t>癌患者に対する</w:t>
      </w:r>
      <w:r w:rsidR="001A6C9A" w:rsidRPr="003F1F15">
        <w:rPr>
          <w:rFonts w:hint="eastAsia"/>
          <w:color w:val="0070C0"/>
        </w:rPr>
        <w:t>○○</w:t>
      </w:r>
      <w:r w:rsidR="00015B27" w:rsidRPr="003F1F15">
        <w:rPr>
          <w:rFonts w:hint="eastAsia"/>
          <w:color w:val="0070C0"/>
          <w:kern w:val="0"/>
        </w:rPr>
        <w:t>療法の臨床的有用性を、標準治療である</w:t>
      </w:r>
      <w:r w:rsidR="001A6C9A" w:rsidRPr="003F1F15">
        <w:rPr>
          <w:rFonts w:hint="eastAsia"/>
          <w:color w:val="0070C0"/>
        </w:rPr>
        <w:t>○○</w:t>
      </w:r>
      <w:r w:rsidR="00042E88" w:rsidRPr="003F1F15">
        <w:rPr>
          <w:rFonts w:hint="eastAsia"/>
          <w:color w:val="0070C0"/>
          <w:kern w:val="0"/>
        </w:rPr>
        <w:t>療法とのランダム化比較試験で評価する。</w:t>
      </w:r>
    </w:p>
    <w:p w14:paraId="681537A7" w14:textId="77777777" w:rsidR="00042E88" w:rsidRPr="003F1F15" w:rsidRDefault="006D4E6B" w:rsidP="003D6EF1">
      <w:pPr>
        <w:ind w:leftChars="300" w:left="672" w:firstLineChars="0" w:firstLine="0"/>
        <w:rPr>
          <w:color w:val="0070C0"/>
          <w:kern w:val="0"/>
        </w:rPr>
      </w:pPr>
      <w:r>
        <w:rPr>
          <w:rFonts w:hint="eastAsia"/>
          <w:color w:val="0070C0"/>
          <w:kern w:val="0"/>
        </w:rPr>
        <w:t>主要エンドポイント</w:t>
      </w:r>
      <w:r w:rsidR="00042E88" w:rsidRPr="003F1F15">
        <w:rPr>
          <w:rFonts w:hint="eastAsia"/>
          <w:color w:val="0070C0"/>
          <w:kern w:val="0"/>
        </w:rPr>
        <w:t>は全生存期間、</w:t>
      </w:r>
      <w:r>
        <w:rPr>
          <w:rFonts w:hint="eastAsia"/>
          <w:color w:val="0070C0"/>
          <w:kern w:val="0"/>
        </w:rPr>
        <w:t>副次エンドポイント</w:t>
      </w:r>
      <w:r w:rsidR="00042E88" w:rsidRPr="003F1F15">
        <w:rPr>
          <w:rFonts w:hint="eastAsia"/>
          <w:color w:val="0070C0"/>
          <w:kern w:val="0"/>
        </w:rPr>
        <w:t>は無増悪生存期間、有害事象発現割合とする。</w:t>
      </w:r>
    </w:p>
    <w:p w14:paraId="1104ECF8" w14:textId="77777777" w:rsidR="00672D46" w:rsidRDefault="004A076C" w:rsidP="00485499">
      <w:pPr>
        <w:pStyle w:val="1"/>
      </w:pPr>
      <w:bookmarkStart w:id="40" w:name="_Toc447101967"/>
      <w:bookmarkStart w:id="41" w:name="_Toc447107892"/>
      <w:bookmarkStart w:id="42" w:name="_Toc59706315"/>
      <w:bookmarkStart w:id="43" w:name="_Toc70676942"/>
      <w:bookmarkStart w:id="44" w:name="_Toc72244445"/>
      <w:r>
        <w:rPr>
          <w:rFonts w:hint="eastAsia"/>
        </w:rPr>
        <w:t xml:space="preserve">2. </w:t>
      </w:r>
      <w:r w:rsidR="00672D46" w:rsidRPr="006228DE">
        <w:rPr>
          <w:rFonts w:hint="eastAsia"/>
        </w:rPr>
        <w:t>背景</w:t>
      </w:r>
      <w:bookmarkEnd w:id="40"/>
      <w:bookmarkEnd w:id="41"/>
      <w:bookmarkEnd w:id="42"/>
      <w:bookmarkEnd w:id="43"/>
      <w:bookmarkEnd w:id="44"/>
    </w:p>
    <w:p w14:paraId="05039DC5" w14:textId="77777777" w:rsidR="009D0972" w:rsidRPr="009D0972" w:rsidRDefault="000C313C" w:rsidP="009D0972">
      <w:pPr>
        <w:ind w:firstLine="224"/>
        <w:rPr>
          <w:color w:val="C00000"/>
          <w:kern w:val="0"/>
        </w:rPr>
      </w:pPr>
      <w:r w:rsidRPr="006228DE">
        <w:rPr>
          <w:rFonts w:hint="eastAsia"/>
          <w:color w:val="C00000"/>
          <w:kern w:val="0"/>
        </w:rPr>
        <w:t>本章では、</w:t>
      </w:r>
      <w:r w:rsidR="006B137F">
        <w:rPr>
          <w:rFonts w:hint="eastAsia"/>
          <w:color w:val="C00000"/>
          <w:kern w:val="0"/>
        </w:rPr>
        <w:t>今回の臨床研究の背景を記載する</w:t>
      </w:r>
      <w:r w:rsidR="009D0972" w:rsidRPr="009D0972">
        <w:rPr>
          <w:rFonts w:hint="eastAsia"/>
          <w:color w:val="C00000"/>
          <w:kern w:val="0"/>
        </w:rPr>
        <w:t>。国内、国外における臨床エビデンスの状況や診断方法、治療方法等について、現段階に至るまでを経時的に記述するなどして、今回の臨床研究を行う意義、必要性、正当性</w:t>
      </w:r>
      <w:r w:rsidR="006B137F">
        <w:rPr>
          <w:rFonts w:hint="eastAsia"/>
          <w:color w:val="C00000"/>
          <w:kern w:val="0"/>
        </w:rPr>
        <w:t>を記載する</w:t>
      </w:r>
      <w:r w:rsidR="009D0972" w:rsidRPr="009D0972">
        <w:rPr>
          <w:rFonts w:hint="eastAsia"/>
          <w:color w:val="C00000"/>
          <w:kern w:val="0"/>
        </w:rPr>
        <w:t>（</w:t>
      </w:r>
      <w:r w:rsidR="009D0972" w:rsidRPr="009D0972">
        <w:rPr>
          <w:color w:val="C00000"/>
          <w:kern w:val="0"/>
        </w:rPr>
        <w:t>1～</w:t>
      </w:r>
      <w:r w:rsidR="009D0972" w:rsidRPr="009D0972">
        <w:rPr>
          <w:rFonts w:hint="eastAsia"/>
          <w:color w:val="C00000"/>
          <w:kern w:val="0"/>
        </w:rPr>
        <w:t>2</w:t>
      </w:r>
      <w:r w:rsidR="009D0972" w:rsidRPr="009D0972">
        <w:rPr>
          <w:color w:val="C00000"/>
          <w:kern w:val="0"/>
        </w:rPr>
        <w:t>頁が目安。</w:t>
      </w:r>
      <w:r w:rsidR="00757751">
        <w:rPr>
          <w:rFonts w:hint="eastAsia"/>
          <w:color w:val="C00000"/>
          <w:kern w:val="0"/>
        </w:rPr>
        <w:t>）</w:t>
      </w:r>
    </w:p>
    <w:p w14:paraId="76C84077" w14:textId="77777777" w:rsidR="000C313C" w:rsidRPr="00B8571A" w:rsidRDefault="000C313C" w:rsidP="00B8571A">
      <w:pPr>
        <w:ind w:firstLine="224"/>
        <w:rPr>
          <w:color w:val="C00000"/>
          <w:kern w:val="0"/>
        </w:rPr>
      </w:pPr>
    </w:p>
    <w:p w14:paraId="7B5E1461" w14:textId="77777777" w:rsidR="000E0CB1" w:rsidRPr="00485499" w:rsidRDefault="00F341EF" w:rsidP="00485499">
      <w:pPr>
        <w:pStyle w:val="2"/>
      </w:pPr>
      <w:bookmarkStart w:id="45" w:name="_Toc59706316"/>
      <w:bookmarkStart w:id="46" w:name="_Toc70676943"/>
      <w:bookmarkStart w:id="47" w:name="_Toc72244446"/>
      <w:bookmarkStart w:id="48" w:name="_Toc447101968"/>
      <w:bookmarkStart w:id="49" w:name="_Toc447107893"/>
      <w:r w:rsidRPr="00485499">
        <w:rPr>
          <w:rFonts w:hint="eastAsia"/>
        </w:rPr>
        <w:t>2.1.</w:t>
      </w:r>
      <w:r w:rsidR="004A076C" w:rsidRPr="00485499">
        <w:rPr>
          <w:rFonts w:hint="eastAsia"/>
        </w:rPr>
        <w:t xml:space="preserve"> </w:t>
      </w:r>
      <w:r w:rsidR="000C313C" w:rsidRPr="00485499">
        <w:rPr>
          <w:rFonts w:hint="eastAsia"/>
        </w:rPr>
        <w:t>国内外における対象疾患の状況</w:t>
      </w:r>
      <w:r w:rsidR="009D0972" w:rsidRPr="00485499">
        <w:rPr>
          <w:rFonts w:hint="eastAsia"/>
        </w:rPr>
        <w:t>（対象疾患に関する疫学データを含む）</w:t>
      </w:r>
      <w:bookmarkEnd w:id="45"/>
      <w:bookmarkEnd w:id="46"/>
      <w:bookmarkEnd w:id="47"/>
    </w:p>
    <w:bookmarkEnd w:id="48"/>
    <w:bookmarkEnd w:id="49"/>
    <w:p w14:paraId="6340D6E1" w14:textId="77777777" w:rsidR="00270905" w:rsidRPr="00485499" w:rsidRDefault="00270905" w:rsidP="00485499">
      <w:pPr>
        <w:pStyle w:val="2"/>
      </w:pPr>
    </w:p>
    <w:p w14:paraId="49806981" w14:textId="77777777" w:rsidR="000E0CB1" w:rsidRPr="003D6EF1" w:rsidRDefault="000A1C23" w:rsidP="00485499">
      <w:pPr>
        <w:pStyle w:val="2"/>
      </w:pPr>
      <w:bookmarkStart w:id="50" w:name="_Toc59706317"/>
      <w:bookmarkStart w:id="51" w:name="_Toc70676944"/>
      <w:bookmarkStart w:id="52" w:name="_Toc72244447"/>
      <w:r w:rsidRPr="00485499">
        <w:rPr>
          <w:rFonts w:hint="eastAsia"/>
        </w:rPr>
        <w:t xml:space="preserve">2.2. </w:t>
      </w:r>
      <w:r w:rsidR="000C313C" w:rsidRPr="00485499">
        <w:rPr>
          <w:rFonts w:hint="eastAsia"/>
        </w:rPr>
        <w:t>これまでに実施されてきた標準</w:t>
      </w:r>
      <w:r w:rsidR="006D4E6B" w:rsidRPr="003D6EF1">
        <w:rPr>
          <w:rFonts w:hint="eastAsia"/>
        </w:rPr>
        <w:t>治療</w:t>
      </w:r>
      <w:r w:rsidR="009D0972" w:rsidRPr="003D6EF1">
        <w:rPr>
          <w:rFonts w:hint="eastAsia"/>
        </w:rPr>
        <w:t>の経緯及び内容</w:t>
      </w:r>
      <w:bookmarkEnd w:id="50"/>
      <w:bookmarkEnd w:id="51"/>
      <w:bookmarkEnd w:id="52"/>
    </w:p>
    <w:p w14:paraId="5E5C45B0" w14:textId="77777777" w:rsidR="000C313C" w:rsidRPr="003D6EF1" w:rsidRDefault="000C313C" w:rsidP="00485499">
      <w:pPr>
        <w:pStyle w:val="2"/>
      </w:pPr>
    </w:p>
    <w:p w14:paraId="14EA6A40" w14:textId="77777777" w:rsidR="009D0972" w:rsidRPr="00531883" w:rsidRDefault="00A34D16" w:rsidP="00485499">
      <w:pPr>
        <w:pStyle w:val="2"/>
      </w:pPr>
      <w:bookmarkStart w:id="53" w:name="_Toc59706318"/>
      <w:bookmarkStart w:id="54" w:name="_Toc70676945"/>
      <w:bookmarkStart w:id="55" w:name="_Toc72244448"/>
      <w:r w:rsidRPr="003D6EF1">
        <w:rPr>
          <w:rFonts w:hint="eastAsia"/>
        </w:rPr>
        <w:t>2.3.</w:t>
      </w:r>
      <w:r w:rsidR="00690B53" w:rsidRPr="00531883">
        <w:t xml:space="preserve"> </w:t>
      </w:r>
      <w:r w:rsidR="009D0972" w:rsidRPr="00531883">
        <w:rPr>
          <w:rFonts w:hint="eastAsia"/>
        </w:rPr>
        <w:t>現在の標準治療及び治療成績</w:t>
      </w:r>
      <w:bookmarkEnd w:id="53"/>
      <w:bookmarkEnd w:id="54"/>
      <w:bookmarkEnd w:id="55"/>
    </w:p>
    <w:p w14:paraId="7FFACFA5" w14:textId="77777777" w:rsidR="000E0CB1" w:rsidRPr="003D6EF1" w:rsidRDefault="000E0CB1" w:rsidP="00771B35">
      <w:pPr>
        <w:ind w:firstLine="225"/>
        <w:rPr>
          <w:rFonts w:hAnsi="ＭＳ Ｐゴシック"/>
          <w:b/>
          <w:lang w:val="x-none"/>
        </w:rPr>
      </w:pPr>
    </w:p>
    <w:p w14:paraId="53FCE833" w14:textId="77777777" w:rsidR="000A1C23" w:rsidRPr="00485499" w:rsidRDefault="009D0972" w:rsidP="00485499">
      <w:pPr>
        <w:pStyle w:val="2"/>
      </w:pPr>
      <w:bookmarkStart w:id="56" w:name="_Toc59706319"/>
      <w:bookmarkStart w:id="57" w:name="_Toc70676946"/>
      <w:bookmarkStart w:id="58" w:name="_Toc72244449"/>
      <w:r w:rsidRPr="00485499">
        <w:rPr>
          <w:rFonts w:hint="eastAsia"/>
        </w:rPr>
        <w:t>2.4</w:t>
      </w:r>
      <w:r w:rsidR="006B137F" w:rsidRPr="00485499">
        <w:rPr>
          <w:rFonts w:hint="eastAsia"/>
        </w:rPr>
        <w:t>．</w:t>
      </w:r>
      <w:r w:rsidRPr="00485499">
        <w:rPr>
          <w:rFonts w:hint="eastAsia"/>
        </w:rPr>
        <w:t>当該臨床研究の必要性につながる、現在の標準治療の課題、不明点等</w:t>
      </w:r>
      <w:bookmarkEnd w:id="56"/>
      <w:bookmarkEnd w:id="57"/>
      <w:bookmarkEnd w:id="58"/>
    </w:p>
    <w:p w14:paraId="2864BEBA" w14:textId="77777777" w:rsidR="00690B53" w:rsidRPr="00690B53" w:rsidRDefault="00690B53" w:rsidP="00690B53">
      <w:pPr>
        <w:ind w:firstLine="224"/>
        <w:rPr>
          <w:color w:val="C00000"/>
          <w:kern w:val="0"/>
        </w:rPr>
      </w:pPr>
      <w:r>
        <w:rPr>
          <w:rFonts w:hint="eastAsia"/>
          <w:color w:val="C00000"/>
          <w:kern w:val="0"/>
        </w:rPr>
        <w:t>当該</w:t>
      </w:r>
      <w:r w:rsidR="00296AA3">
        <w:rPr>
          <w:rFonts w:hint="eastAsia"/>
          <w:color w:val="C00000"/>
          <w:kern w:val="0"/>
        </w:rPr>
        <w:t>臨床研究</w:t>
      </w:r>
      <w:r>
        <w:rPr>
          <w:rFonts w:hint="eastAsia"/>
          <w:color w:val="C00000"/>
          <w:kern w:val="0"/>
        </w:rPr>
        <w:t>の評価目的である</w:t>
      </w:r>
      <w:r w:rsidR="00E419E1">
        <w:rPr>
          <w:rFonts w:hint="eastAsia"/>
          <w:color w:val="C00000"/>
          <w:kern w:val="0"/>
        </w:rPr>
        <w:t>被験薬（新規治療）</w:t>
      </w:r>
      <w:r>
        <w:rPr>
          <w:rFonts w:hint="eastAsia"/>
          <w:color w:val="C00000"/>
          <w:kern w:val="0"/>
        </w:rPr>
        <w:t>に係る内容、コンセプト、臨床</w:t>
      </w:r>
      <w:r w:rsidR="00CA5865">
        <w:rPr>
          <w:rFonts w:hint="eastAsia"/>
          <w:color w:val="C00000"/>
          <w:kern w:val="0"/>
        </w:rPr>
        <w:t>研究</w:t>
      </w:r>
      <w:r>
        <w:rPr>
          <w:rFonts w:hint="eastAsia"/>
          <w:color w:val="C00000"/>
          <w:kern w:val="0"/>
        </w:rPr>
        <w:t>の結果、</w:t>
      </w:r>
      <w:r w:rsidRPr="00690B53">
        <w:rPr>
          <w:rFonts w:hint="eastAsia"/>
          <w:color w:val="C00000"/>
          <w:kern w:val="0"/>
        </w:rPr>
        <w:t>標準治療</w:t>
      </w:r>
      <w:r w:rsidR="006E3F20">
        <w:rPr>
          <w:rFonts w:hint="eastAsia"/>
          <w:color w:val="C00000"/>
          <w:kern w:val="0"/>
        </w:rPr>
        <w:t>（</w:t>
      </w:r>
      <w:r w:rsidR="008A3541">
        <w:rPr>
          <w:rFonts w:hint="eastAsia"/>
          <w:color w:val="C00000"/>
          <w:kern w:val="0"/>
        </w:rPr>
        <w:t>又は</w:t>
      </w:r>
      <w:r w:rsidR="006E3F20">
        <w:rPr>
          <w:rFonts w:hint="eastAsia"/>
          <w:color w:val="C00000"/>
          <w:kern w:val="0"/>
        </w:rPr>
        <w:t>／</w:t>
      </w:r>
      <w:r w:rsidR="008A3541">
        <w:rPr>
          <w:rFonts w:hint="eastAsia"/>
          <w:color w:val="C00000"/>
          <w:kern w:val="0"/>
        </w:rPr>
        <w:t>及び</w:t>
      </w:r>
      <w:r w:rsidR="006E3F20">
        <w:rPr>
          <w:rFonts w:hint="eastAsia"/>
          <w:color w:val="C00000"/>
          <w:kern w:val="0"/>
        </w:rPr>
        <w:t>対照群に設定する未承認薬、適応外使用）</w:t>
      </w:r>
      <w:r w:rsidRPr="00690B53">
        <w:rPr>
          <w:rFonts w:hint="eastAsia"/>
          <w:color w:val="C00000"/>
          <w:kern w:val="0"/>
        </w:rPr>
        <w:t>に対して有効性、安全性、利便性</w:t>
      </w:r>
      <w:r w:rsidR="008A3541">
        <w:rPr>
          <w:rFonts w:hint="eastAsia"/>
          <w:color w:val="C00000"/>
          <w:kern w:val="0"/>
        </w:rPr>
        <w:t>又</w:t>
      </w:r>
      <w:r w:rsidR="008A3541">
        <w:rPr>
          <w:rFonts w:hint="eastAsia"/>
          <w:color w:val="C00000"/>
          <w:kern w:val="0"/>
        </w:rPr>
        <w:lastRenderedPageBreak/>
        <w:t>は</w:t>
      </w:r>
      <w:r w:rsidRPr="00690B53">
        <w:rPr>
          <w:rFonts w:hint="eastAsia"/>
          <w:color w:val="C00000"/>
          <w:kern w:val="0"/>
        </w:rPr>
        <w:t>経済性などにおいて勝ると考えられる根拠などについて述べる。</w:t>
      </w:r>
    </w:p>
    <w:p w14:paraId="3BF5A303" w14:textId="77777777" w:rsidR="00690B53" w:rsidRDefault="00690B53" w:rsidP="00690B53">
      <w:pPr>
        <w:ind w:firstLine="224"/>
        <w:rPr>
          <w:color w:val="C00000"/>
          <w:kern w:val="0"/>
        </w:rPr>
      </w:pPr>
      <w:r w:rsidRPr="00690B53">
        <w:rPr>
          <w:rFonts w:hint="eastAsia"/>
          <w:color w:val="C00000"/>
          <w:kern w:val="0"/>
        </w:rPr>
        <w:t>文献などを引用して、報告されている数値（点推定値・区間推定値）も記載し、すべての情報源を明らかにする</w:t>
      </w:r>
      <w:r>
        <w:rPr>
          <w:rFonts w:hint="eastAsia"/>
          <w:color w:val="C00000"/>
          <w:kern w:val="0"/>
        </w:rPr>
        <w:t>。</w:t>
      </w:r>
    </w:p>
    <w:p w14:paraId="597B81D4" w14:textId="77777777" w:rsidR="000E0CB1" w:rsidRDefault="000E0CB1" w:rsidP="00690B53">
      <w:pPr>
        <w:ind w:firstLine="224"/>
        <w:rPr>
          <w:color w:val="C00000"/>
          <w:kern w:val="0"/>
        </w:rPr>
      </w:pPr>
    </w:p>
    <w:p w14:paraId="723096C0" w14:textId="77777777" w:rsidR="00690B53" w:rsidRDefault="00690B53" w:rsidP="00485499">
      <w:pPr>
        <w:pStyle w:val="2"/>
      </w:pPr>
      <w:bookmarkStart w:id="59" w:name="_Toc59706320"/>
      <w:bookmarkStart w:id="60" w:name="_Toc70676947"/>
      <w:bookmarkStart w:id="61" w:name="_Toc72244450"/>
      <w:r>
        <w:rPr>
          <w:rFonts w:hint="eastAsia"/>
        </w:rPr>
        <w:t>2</w:t>
      </w:r>
      <w:r>
        <w:t>.</w:t>
      </w:r>
      <w:r w:rsidR="006B137F">
        <w:rPr>
          <w:rFonts w:hint="eastAsia"/>
        </w:rPr>
        <w:t>5．</w:t>
      </w:r>
      <w:r w:rsidR="00250BCC">
        <w:rPr>
          <w:rFonts w:hint="eastAsia"/>
        </w:rPr>
        <w:t>プロトコール治療</w:t>
      </w:r>
      <w:r>
        <w:rPr>
          <w:rFonts w:hint="eastAsia"/>
        </w:rPr>
        <w:t>による利益と不利益</w:t>
      </w:r>
      <w:bookmarkEnd w:id="59"/>
      <w:bookmarkEnd w:id="60"/>
      <w:bookmarkEnd w:id="61"/>
    </w:p>
    <w:p w14:paraId="4D1443CD" w14:textId="77777777" w:rsidR="00AD55FC" w:rsidRDefault="00B67131" w:rsidP="00E26A9E">
      <w:pPr>
        <w:ind w:firstLine="224"/>
        <w:rPr>
          <w:color w:val="C00000"/>
          <w:kern w:val="0"/>
        </w:rPr>
      </w:pPr>
      <w:r>
        <w:rPr>
          <w:rFonts w:hint="eastAsia"/>
          <w:color w:val="C00000"/>
          <w:kern w:val="0"/>
        </w:rPr>
        <w:t>有効性や安全性、利便性、QOL、患者の金銭的負担、医療経済的な観点等から</w:t>
      </w:r>
      <w:r w:rsidR="00E419E1">
        <w:rPr>
          <w:rFonts w:hint="eastAsia"/>
          <w:color w:val="C00000"/>
          <w:kern w:val="0"/>
        </w:rPr>
        <w:t>被験薬（新規治療</w:t>
      </w:r>
      <w:r w:rsidR="006D4E6B">
        <w:rPr>
          <w:rFonts w:hint="eastAsia"/>
          <w:color w:val="C00000"/>
          <w:kern w:val="0"/>
        </w:rPr>
        <w:t>：プロトコール治療</w:t>
      </w:r>
      <w:r w:rsidR="00E419E1">
        <w:rPr>
          <w:rFonts w:hint="eastAsia"/>
          <w:color w:val="C00000"/>
          <w:kern w:val="0"/>
        </w:rPr>
        <w:t>）</w:t>
      </w:r>
      <w:r>
        <w:rPr>
          <w:rFonts w:hint="eastAsia"/>
          <w:color w:val="C00000"/>
          <w:kern w:val="0"/>
        </w:rPr>
        <w:t>を使用することによる既存治療</w:t>
      </w:r>
      <w:r w:rsidR="006E3F20">
        <w:rPr>
          <w:rFonts w:hint="eastAsia"/>
          <w:color w:val="C00000"/>
          <w:kern w:val="0"/>
        </w:rPr>
        <w:t>（</w:t>
      </w:r>
      <w:r w:rsidR="008A3541">
        <w:rPr>
          <w:rFonts w:hint="eastAsia"/>
          <w:color w:val="C00000"/>
          <w:kern w:val="0"/>
        </w:rPr>
        <w:t>又は</w:t>
      </w:r>
      <w:r w:rsidR="006E3F20">
        <w:rPr>
          <w:rFonts w:hint="eastAsia"/>
          <w:color w:val="C00000"/>
          <w:kern w:val="0"/>
        </w:rPr>
        <w:t>／</w:t>
      </w:r>
      <w:r w:rsidR="008A3541">
        <w:rPr>
          <w:rFonts w:hint="eastAsia"/>
          <w:color w:val="C00000"/>
          <w:kern w:val="0"/>
        </w:rPr>
        <w:t>及び</w:t>
      </w:r>
      <w:r w:rsidR="006E3F20">
        <w:rPr>
          <w:rFonts w:hint="eastAsia"/>
          <w:color w:val="C00000"/>
          <w:kern w:val="0"/>
        </w:rPr>
        <w:t>対照群に設定する未承認薬、適応外使用）</w:t>
      </w:r>
      <w:r>
        <w:rPr>
          <w:rFonts w:hint="eastAsia"/>
          <w:color w:val="C00000"/>
          <w:kern w:val="0"/>
        </w:rPr>
        <w:t>に対する利益と不利益</w:t>
      </w:r>
      <w:r w:rsidR="00690B53" w:rsidRPr="00690B53">
        <w:rPr>
          <w:rFonts w:hint="eastAsia"/>
          <w:color w:val="C00000"/>
          <w:kern w:val="0"/>
        </w:rPr>
        <w:t>について</w:t>
      </w:r>
      <w:r>
        <w:rPr>
          <w:rFonts w:hint="eastAsia"/>
          <w:color w:val="C00000"/>
          <w:kern w:val="0"/>
        </w:rPr>
        <w:t>述べる。可能であれば、</w:t>
      </w:r>
      <w:r w:rsidR="00690B53" w:rsidRPr="00690B53">
        <w:rPr>
          <w:rFonts w:hint="eastAsia"/>
          <w:color w:val="C00000"/>
          <w:kern w:val="0"/>
        </w:rPr>
        <w:t>対比表を</w:t>
      </w:r>
      <w:r>
        <w:rPr>
          <w:rFonts w:hint="eastAsia"/>
          <w:color w:val="C00000"/>
          <w:kern w:val="0"/>
        </w:rPr>
        <w:t>別途</w:t>
      </w:r>
      <w:r w:rsidR="00690B53" w:rsidRPr="00690B53">
        <w:rPr>
          <w:rFonts w:hint="eastAsia"/>
          <w:color w:val="C00000"/>
          <w:kern w:val="0"/>
        </w:rPr>
        <w:t>作成することが望ましい。</w:t>
      </w:r>
    </w:p>
    <w:p w14:paraId="1D79F9A6" w14:textId="77777777" w:rsidR="008529A2" w:rsidRDefault="008529A2" w:rsidP="00E26A9E">
      <w:pPr>
        <w:ind w:firstLine="224"/>
        <w:rPr>
          <w:color w:val="C00000"/>
          <w:kern w:val="0"/>
        </w:rPr>
      </w:pPr>
    </w:p>
    <w:p w14:paraId="6B6B178A" w14:textId="77777777" w:rsidR="008529A2" w:rsidRPr="00485499" w:rsidRDefault="008529A2" w:rsidP="00DC1B45">
      <w:pPr>
        <w:pStyle w:val="3"/>
      </w:pPr>
      <w:bookmarkStart w:id="62" w:name="_Toc59706321"/>
      <w:bookmarkStart w:id="63" w:name="_Toc70676948"/>
      <w:bookmarkStart w:id="64" w:name="_Toc72244451"/>
      <w:r w:rsidRPr="00485499">
        <w:t>2</w:t>
      </w:r>
      <w:r w:rsidRPr="00485499">
        <w:rPr>
          <w:rFonts w:hint="eastAsia"/>
        </w:rPr>
        <w:t>.</w:t>
      </w:r>
      <w:r w:rsidR="006B137F" w:rsidRPr="00485499">
        <w:rPr>
          <w:rFonts w:hint="eastAsia"/>
          <w:lang w:eastAsia="ja-JP"/>
        </w:rPr>
        <w:t>5</w:t>
      </w:r>
      <w:r w:rsidRPr="00485499">
        <w:t>.</w:t>
      </w:r>
      <w:r w:rsidRPr="00485499">
        <w:rPr>
          <w:rFonts w:hint="eastAsia"/>
        </w:rPr>
        <w:t xml:space="preserve">1. </w:t>
      </w:r>
      <w:proofErr w:type="spellStart"/>
      <w:r w:rsidRPr="00485499">
        <w:t>研究対象者</w:t>
      </w:r>
      <w:r w:rsidRPr="00485499">
        <w:rPr>
          <w:rFonts w:hint="eastAsia"/>
        </w:rPr>
        <w:t>に生じる負担並びに予測されるリスク</w:t>
      </w:r>
      <w:bookmarkEnd w:id="62"/>
      <w:bookmarkEnd w:id="63"/>
      <w:bookmarkEnd w:id="64"/>
      <w:proofErr w:type="spellEnd"/>
    </w:p>
    <w:p w14:paraId="0672F8DB" w14:textId="77777777" w:rsidR="008529A2" w:rsidRDefault="006F0F9E" w:rsidP="008529A2">
      <w:pPr>
        <w:ind w:firstLine="224"/>
        <w:rPr>
          <w:rFonts w:cs="MS-Mincho"/>
          <w:color w:val="C00000"/>
          <w:kern w:val="0"/>
        </w:rPr>
      </w:pPr>
      <w:r>
        <w:rPr>
          <w:rFonts w:cs="MS-Mincho" w:hint="eastAsia"/>
          <w:color w:val="C00000"/>
          <w:kern w:val="0"/>
        </w:rPr>
        <w:t>当該</w:t>
      </w:r>
      <w:r w:rsidR="008529A2">
        <w:rPr>
          <w:rFonts w:cs="MS-Mincho" w:hint="eastAsia"/>
          <w:color w:val="C00000"/>
          <w:kern w:val="0"/>
        </w:rPr>
        <w:t>臨床研究</w:t>
      </w:r>
      <w:r w:rsidR="008529A2" w:rsidRPr="00F32A21">
        <w:rPr>
          <w:rFonts w:cs="MS-Mincho" w:hint="eastAsia"/>
          <w:color w:val="C00000"/>
          <w:kern w:val="0"/>
        </w:rPr>
        <w:t>に参加することで予想される</w:t>
      </w:r>
      <w:r w:rsidR="008529A2">
        <w:rPr>
          <w:rFonts w:cs="MS-Mincho" w:hint="eastAsia"/>
          <w:color w:val="C00000"/>
          <w:kern w:val="0"/>
        </w:rPr>
        <w:t>負担</w:t>
      </w:r>
      <w:r w:rsidR="008529A2" w:rsidRPr="00F32A21">
        <w:rPr>
          <w:rFonts w:cs="MS-Mincho" w:hint="eastAsia"/>
          <w:color w:val="C00000"/>
          <w:kern w:val="0"/>
        </w:rPr>
        <w:t>とそのリスク（害を被る可能性）を要約する。</w:t>
      </w:r>
    </w:p>
    <w:p w14:paraId="03C19672" w14:textId="77777777" w:rsidR="000E0CB1" w:rsidRPr="006228DE" w:rsidRDefault="000E0CB1" w:rsidP="008529A2">
      <w:pPr>
        <w:ind w:firstLine="224"/>
        <w:rPr>
          <w:rFonts w:cs="MS-Mincho"/>
          <w:color w:val="C00000"/>
          <w:kern w:val="0"/>
        </w:rPr>
      </w:pPr>
    </w:p>
    <w:p w14:paraId="34B53F53" w14:textId="77777777" w:rsidR="008529A2" w:rsidRPr="006228DE" w:rsidRDefault="008529A2" w:rsidP="00DC1B45">
      <w:pPr>
        <w:pStyle w:val="3"/>
      </w:pPr>
      <w:bookmarkStart w:id="65" w:name="_Toc59706322"/>
      <w:bookmarkStart w:id="66" w:name="_Toc70676949"/>
      <w:bookmarkStart w:id="67" w:name="_Toc72244452"/>
      <w:r>
        <w:t>2.</w:t>
      </w:r>
      <w:r w:rsidR="006B137F">
        <w:rPr>
          <w:rFonts w:hint="eastAsia"/>
          <w:lang w:eastAsia="ja-JP"/>
        </w:rPr>
        <w:t>5</w:t>
      </w:r>
      <w:r>
        <w:t>.2</w:t>
      </w:r>
      <w:r>
        <w:rPr>
          <w:rFonts w:hint="eastAsia"/>
        </w:rPr>
        <w:t xml:space="preserve">. </w:t>
      </w:r>
      <w:proofErr w:type="spellStart"/>
      <w:r>
        <w:t>研究対象者</w:t>
      </w:r>
      <w:r w:rsidRPr="006228DE">
        <w:rPr>
          <w:rFonts w:hint="eastAsia"/>
        </w:rPr>
        <w:t>に予想される</w:t>
      </w:r>
      <w:r w:rsidRPr="00F32A21">
        <w:rPr>
          <w:rFonts w:hint="eastAsia"/>
        </w:rPr>
        <w:t>利益</w:t>
      </w:r>
      <w:bookmarkEnd w:id="65"/>
      <w:bookmarkEnd w:id="66"/>
      <w:bookmarkEnd w:id="67"/>
      <w:proofErr w:type="spellEnd"/>
    </w:p>
    <w:p w14:paraId="284B1790" w14:textId="77777777" w:rsidR="008529A2" w:rsidRDefault="006F0F9E" w:rsidP="008529A2">
      <w:pPr>
        <w:ind w:firstLine="224"/>
        <w:rPr>
          <w:rFonts w:cs="MS-Mincho"/>
          <w:color w:val="C00000"/>
          <w:kern w:val="0"/>
        </w:rPr>
      </w:pPr>
      <w:r>
        <w:rPr>
          <w:rFonts w:cs="MS-Mincho" w:hint="eastAsia"/>
          <w:color w:val="C00000"/>
          <w:kern w:val="0"/>
        </w:rPr>
        <w:t>当該</w:t>
      </w:r>
      <w:r w:rsidR="008529A2">
        <w:rPr>
          <w:rFonts w:cs="MS-Mincho" w:hint="eastAsia"/>
          <w:color w:val="C00000"/>
          <w:kern w:val="0"/>
        </w:rPr>
        <w:t>臨床研究</w:t>
      </w:r>
      <w:r w:rsidR="008529A2" w:rsidRPr="00F32A21">
        <w:rPr>
          <w:rFonts w:cs="MS-Mincho" w:hint="eastAsia"/>
          <w:color w:val="C00000"/>
          <w:kern w:val="0"/>
        </w:rPr>
        <w:t>に参加することで、研究対象者が得られると予想される利益（benefit）について記述する。</w:t>
      </w:r>
    </w:p>
    <w:p w14:paraId="63D3C2EE" w14:textId="77777777" w:rsidR="00C1298A" w:rsidRDefault="00C1298A" w:rsidP="003D6EF1">
      <w:pPr>
        <w:ind w:firstLineChars="0" w:firstLine="0"/>
        <w:rPr>
          <w:rFonts w:cs="MS-Mincho"/>
          <w:color w:val="C00000"/>
          <w:kern w:val="0"/>
        </w:rPr>
      </w:pPr>
    </w:p>
    <w:p w14:paraId="4DEA1993" w14:textId="77777777" w:rsidR="008529A2" w:rsidRPr="00B44097" w:rsidRDefault="008529A2" w:rsidP="008529A2">
      <w:pPr>
        <w:ind w:firstLineChars="94" w:firstLine="210"/>
        <w:rPr>
          <w:rFonts w:hAnsi="ＭＳ Ｐゴシック"/>
          <w:color w:val="0070C0"/>
          <w:szCs w:val="21"/>
        </w:rPr>
      </w:pPr>
      <w:r w:rsidRPr="00B44097">
        <w:rPr>
          <w:rFonts w:hAnsi="ＭＳ Ｐゴシック" w:hint="eastAsia"/>
          <w:color w:val="0070C0"/>
          <w:szCs w:val="21"/>
        </w:rPr>
        <w:t>（例）直接の利益が想定されない場合</w:t>
      </w:r>
    </w:p>
    <w:p w14:paraId="28E3F292" w14:textId="77777777" w:rsidR="008529A2" w:rsidRDefault="006F0F9E" w:rsidP="003D6EF1">
      <w:pPr>
        <w:ind w:leftChars="300" w:left="672" w:firstLineChars="0" w:firstLine="0"/>
        <w:rPr>
          <w:rFonts w:hAnsi="ＭＳ Ｐゴシック"/>
          <w:color w:val="0070C0"/>
          <w:szCs w:val="21"/>
        </w:rPr>
      </w:pPr>
      <w:r>
        <w:rPr>
          <w:rFonts w:hAnsi="ＭＳ Ｐゴシック" w:hint="eastAsia"/>
          <w:color w:val="0070C0"/>
          <w:szCs w:val="21"/>
        </w:rPr>
        <w:t>当該</w:t>
      </w:r>
      <w:r w:rsidR="008529A2" w:rsidRPr="00B44097">
        <w:rPr>
          <w:rFonts w:hAnsi="ＭＳ Ｐゴシック" w:hint="eastAsia"/>
          <w:color w:val="0070C0"/>
          <w:szCs w:val="21"/>
        </w:rPr>
        <w:t>臨床研究へ参加することにより</w:t>
      </w:r>
      <w:r w:rsidR="00A62874">
        <w:rPr>
          <w:rFonts w:hAnsi="ＭＳ Ｐゴシック" w:hint="eastAsia"/>
          <w:color w:val="0070C0"/>
          <w:szCs w:val="21"/>
        </w:rPr>
        <w:t>研究対象者</w:t>
      </w:r>
      <w:r w:rsidR="008529A2" w:rsidRPr="00B44097">
        <w:rPr>
          <w:rFonts w:hAnsi="ＭＳ Ｐゴシック" w:hint="eastAsia"/>
          <w:color w:val="0070C0"/>
          <w:szCs w:val="21"/>
        </w:rPr>
        <w:t>に直接の利益は生じない。研究成果により医療の進歩に貢献できる可能性がある</w:t>
      </w:r>
      <w:r w:rsidR="00A62874">
        <w:rPr>
          <w:rFonts w:hAnsi="ＭＳ Ｐゴシック" w:hint="eastAsia"/>
          <w:color w:val="0070C0"/>
          <w:szCs w:val="21"/>
        </w:rPr>
        <w:t>。</w:t>
      </w:r>
    </w:p>
    <w:p w14:paraId="4BDDA088" w14:textId="77777777" w:rsidR="000E0CB1" w:rsidRPr="00B44097" w:rsidRDefault="000E0CB1" w:rsidP="008529A2">
      <w:pPr>
        <w:ind w:left="420" w:firstLine="254"/>
        <w:rPr>
          <w:rFonts w:eastAsia="ＭＳ 明朝"/>
          <w:color w:val="0070C0"/>
          <w:sz w:val="24"/>
          <w:szCs w:val="24"/>
        </w:rPr>
      </w:pPr>
    </w:p>
    <w:p w14:paraId="106464EA" w14:textId="77777777" w:rsidR="008529A2" w:rsidRPr="006228DE" w:rsidRDefault="008529A2" w:rsidP="00DC1B45">
      <w:pPr>
        <w:pStyle w:val="3"/>
      </w:pPr>
      <w:bookmarkStart w:id="68" w:name="_Toc59706323"/>
      <w:bookmarkStart w:id="69" w:name="_Toc70676950"/>
      <w:bookmarkStart w:id="70" w:name="_Toc72244453"/>
      <w:r>
        <w:t>2.</w:t>
      </w:r>
      <w:r w:rsidR="006B137F">
        <w:rPr>
          <w:rFonts w:hint="eastAsia"/>
          <w:lang w:eastAsia="ja-JP"/>
        </w:rPr>
        <w:t>5</w:t>
      </w:r>
      <w:r>
        <w:t>.3</w:t>
      </w:r>
      <w:r>
        <w:rPr>
          <w:rFonts w:hint="eastAsia"/>
        </w:rPr>
        <w:t xml:space="preserve">. </w:t>
      </w:r>
      <w:proofErr w:type="spellStart"/>
      <w:r>
        <w:rPr>
          <w:rFonts w:hint="eastAsia"/>
        </w:rPr>
        <w:t>これらの総合評価並びに負担及びリスクを最小化する対策</w:t>
      </w:r>
      <w:bookmarkEnd w:id="68"/>
      <w:bookmarkEnd w:id="69"/>
      <w:bookmarkEnd w:id="70"/>
      <w:proofErr w:type="spellEnd"/>
    </w:p>
    <w:p w14:paraId="768020DF" w14:textId="77777777" w:rsidR="008529A2" w:rsidRDefault="008529A2" w:rsidP="008529A2">
      <w:pPr>
        <w:ind w:firstLine="224"/>
        <w:rPr>
          <w:rFonts w:cs="MS-Mincho"/>
          <w:color w:val="C00000"/>
          <w:kern w:val="0"/>
        </w:rPr>
      </w:pPr>
      <w:r w:rsidRPr="006228DE">
        <w:rPr>
          <w:rFonts w:cs="MS-Mincho" w:hint="eastAsia"/>
          <w:color w:val="C00000"/>
          <w:kern w:val="0"/>
        </w:rPr>
        <w:t>予想された</w:t>
      </w:r>
      <w:r>
        <w:rPr>
          <w:rFonts w:cs="MS-Mincho" w:hint="eastAsia"/>
          <w:color w:val="C00000"/>
          <w:kern w:val="0"/>
        </w:rPr>
        <w:t>負担やリスク</w:t>
      </w:r>
      <w:r w:rsidRPr="006228DE">
        <w:rPr>
          <w:rFonts w:cs="MS-Mincho" w:hint="eastAsia"/>
          <w:color w:val="C00000"/>
          <w:kern w:val="0"/>
        </w:rPr>
        <w:t>に対して</w:t>
      </w:r>
      <w:r>
        <w:rPr>
          <w:rFonts w:cs="MS-Mincho" w:hint="eastAsia"/>
          <w:color w:val="C00000"/>
          <w:kern w:val="0"/>
        </w:rPr>
        <w:t>適宜評価を行うこと、並びに</w:t>
      </w:r>
      <w:r w:rsidRPr="006228DE">
        <w:rPr>
          <w:rFonts w:cs="MS-Mincho" w:hint="eastAsia"/>
          <w:color w:val="C00000"/>
          <w:kern w:val="0"/>
        </w:rPr>
        <w:t>リスクを最小化するために取られたデザイン上の工夫や有害事象に対する対策の主なものを示す。</w:t>
      </w:r>
    </w:p>
    <w:p w14:paraId="2C7A103C" w14:textId="77777777" w:rsidR="000E0CB1" w:rsidRDefault="000E0CB1" w:rsidP="008529A2">
      <w:pPr>
        <w:ind w:firstLine="224"/>
        <w:rPr>
          <w:color w:val="C00000"/>
          <w:kern w:val="0"/>
        </w:rPr>
      </w:pPr>
    </w:p>
    <w:p w14:paraId="61CDA623" w14:textId="77777777" w:rsidR="00B67131" w:rsidRPr="003D6EF1" w:rsidRDefault="00C1298A" w:rsidP="00485499">
      <w:pPr>
        <w:pStyle w:val="2"/>
      </w:pPr>
      <w:bookmarkStart w:id="71" w:name="_Toc59706324"/>
      <w:bookmarkStart w:id="72" w:name="_Toc70676951"/>
      <w:bookmarkStart w:id="73" w:name="_Toc72244454"/>
      <w:r>
        <w:t>2.</w:t>
      </w:r>
      <w:r>
        <w:rPr>
          <w:rFonts w:hint="eastAsia"/>
        </w:rPr>
        <w:t xml:space="preserve">6. </w:t>
      </w:r>
      <w:r w:rsidR="008B4B8A" w:rsidRPr="003D6EF1">
        <w:rPr>
          <w:rFonts w:hint="eastAsia"/>
        </w:rPr>
        <w:t>研究</w:t>
      </w:r>
      <w:r w:rsidR="00B67131" w:rsidRPr="003D6EF1">
        <w:rPr>
          <w:rFonts w:hint="eastAsia"/>
        </w:rPr>
        <w:t>デザイン</w:t>
      </w:r>
      <w:bookmarkEnd w:id="71"/>
      <w:bookmarkEnd w:id="72"/>
      <w:bookmarkEnd w:id="73"/>
    </w:p>
    <w:p w14:paraId="296B6C7A" w14:textId="77777777" w:rsidR="0047157E" w:rsidRDefault="00CF5EDF" w:rsidP="00771B35">
      <w:pPr>
        <w:ind w:firstLine="224"/>
        <w:rPr>
          <w:color w:val="C00000"/>
          <w:kern w:val="0"/>
        </w:rPr>
      </w:pPr>
      <w:r>
        <w:rPr>
          <w:rFonts w:hint="eastAsia"/>
          <w:color w:val="C00000"/>
          <w:kern w:val="0"/>
        </w:rPr>
        <w:t>以下に研究デザインに関する主な検討項目と選択肢を参考までに記載する。研究立案の手助けとして利用することも可能である。</w:t>
      </w:r>
    </w:p>
    <w:p w14:paraId="192D3D0B" w14:textId="77777777" w:rsidR="00637718" w:rsidRDefault="008B4B8A" w:rsidP="00B8571A">
      <w:pPr>
        <w:ind w:firstLineChars="0" w:firstLine="0"/>
        <w:rPr>
          <w:color w:val="C00000"/>
          <w:kern w:val="0"/>
        </w:rPr>
      </w:pPr>
      <w:r>
        <w:rPr>
          <w:rFonts w:hint="eastAsia"/>
          <w:color w:val="C00000"/>
          <w:kern w:val="0"/>
        </w:rPr>
        <w:t>研究</w:t>
      </w:r>
      <w:r w:rsidR="00637718">
        <w:rPr>
          <w:rFonts w:hint="eastAsia"/>
          <w:color w:val="C00000"/>
          <w:kern w:val="0"/>
        </w:rPr>
        <w:t>デザインの項目と選択肢</w:t>
      </w:r>
    </w:p>
    <w:p w14:paraId="778B95BA" w14:textId="77777777" w:rsidR="00AD55FC" w:rsidRDefault="00AD55FC" w:rsidP="00690B53">
      <w:pPr>
        <w:ind w:firstLine="224"/>
        <w:rPr>
          <w:color w:val="C00000"/>
          <w:kern w:val="0"/>
        </w:rPr>
      </w:pPr>
      <w:r>
        <w:rPr>
          <w:rFonts w:hint="eastAsia"/>
          <w:color w:val="C00000"/>
          <w:kern w:val="0"/>
        </w:rPr>
        <w:t>対照群の設定の有無</w:t>
      </w:r>
    </w:p>
    <w:p w14:paraId="40FBEC64" w14:textId="77777777" w:rsidR="00AD55FC" w:rsidRDefault="00AD55FC" w:rsidP="00690B53">
      <w:pPr>
        <w:ind w:firstLine="224"/>
        <w:rPr>
          <w:color w:val="C00000"/>
          <w:kern w:val="0"/>
        </w:rPr>
      </w:pPr>
      <w:r>
        <w:rPr>
          <w:rFonts w:hint="eastAsia"/>
          <w:color w:val="C00000"/>
          <w:kern w:val="0"/>
        </w:rPr>
        <w:t>対照群の種類（プラセボ</w:t>
      </w:r>
      <w:r w:rsidR="008A3541">
        <w:rPr>
          <w:rFonts w:hint="eastAsia"/>
          <w:color w:val="C00000"/>
          <w:kern w:val="0"/>
        </w:rPr>
        <w:t>又は</w:t>
      </w:r>
      <w:r>
        <w:rPr>
          <w:rFonts w:hint="eastAsia"/>
          <w:color w:val="C00000"/>
          <w:kern w:val="0"/>
        </w:rPr>
        <w:t>シュードプラセボ、実薬、</w:t>
      </w:r>
      <w:r w:rsidR="00A042C0">
        <w:rPr>
          <w:rFonts w:hint="eastAsia"/>
          <w:color w:val="C00000"/>
          <w:kern w:val="0"/>
        </w:rPr>
        <w:t>プロトコール</w:t>
      </w:r>
      <w:r>
        <w:rPr>
          <w:rFonts w:hint="eastAsia"/>
          <w:color w:val="C00000"/>
          <w:kern w:val="0"/>
        </w:rPr>
        <w:t>治療の用法・用量の異なる群</w:t>
      </w:r>
      <w:r w:rsidR="00A32B8F">
        <w:rPr>
          <w:rFonts w:hint="eastAsia"/>
          <w:color w:val="C00000"/>
          <w:kern w:val="0"/>
        </w:rPr>
        <w:t>、等</w:t>
      </w:r>
      <w:r>
        <w:rPr>
          <w:rFonts w:hint="eastAsia"/>
          <w:color w:val="C00000"/>
          <w:kern w:val="0"/>
        </w:rPr>
        <w:t>）</w:t>
      </w:r>
    </w:p>
    <w:p w14:paraId="1BA8A0DB" w14:textId="77777777" w:rsidR="00AD55FC" w:rsidRDefault="00BA043D" w:rsidP="00690B53">
      <w:pPr>
        <w:ind w:firstLine="224"/>
        <w:rPr>
          <w:color w:val="C00000"/>
          <w:kern w:val="0"/>
        </w:rPr>
      </w:pPr>
      <w:r>
        <w:rPr>
          <w:rFonts w:hint="eastAsia"/>
          <w:color w:val="C00000"/>
          <w:kern w:val="0"/>
        </w:rPr>
        <w:t>対照</w:t>
      </w:r>
      <w:r w:rsidR="00AD55FC">
        <w:rPr>
          <w:rFonts w:hint="eastAsia"/>
          <w:color w:val="C00000"/>
          <w:kern w:val="0"/>
        </w:rPr>
        <w:t>群を設置する場合の</w:t>
      </w:r>
      <w:r w:rsidR="00E26A9E">
        <w:rPr>
          <w:rFonts w:hint="eastAsia"/>
          <w:color w:val="C00000"/>
          <w:kern w:val="0"/>
        </w:rPr>
        <w:t>群間</w:t>
      </w:r>
      <w:r w:rsidR="00AD55FC">
        <w:rPr>
          <w:rFonts w:hint="eastAsia"/>
          <w:color w:val="C00000"/>
          <w:kern w:val="0"/>
        </w:rPr>
        <w:t>比較</w:t>
      </w:r>
      <w:r w:rsidR="00E26A9E">
        <w:rPr>
          <w:rFonts w:hint="eastAsia"/>
          <w:color w:val="C00000"/>
          <w:kern w:val="0"/>
        </w:rPr>
        <w:t>の時系列</w:t>
      </w:r>
      <w:r w:rsidR="00AD55FC">
        <w:rPr>
          <w:rFonts w:hint="eastAsia"/>
          <w:color w:val="C00000"/>
          <w:kern w:val="0"/>
        </w:rPr>
        <w:t>（並行群間比較か交差比較か）</w:t>
      </w:r>
    </w:p>
    <w:p w14:paraId="2F2FB3F2" w14:textId="77777777" w:rsidR="00AD55FC" w:rsidRDefault="00BA043D" w:rsidP="00690B53">
      <w:pPr>
        <w:ind w:firstLine="224"/>
        <w:rPr>
          <w:color w:val="C00000"/>
          <w:kern w:val="0"/>
        </w:rPr>
      </w:pPr>
      <w:r>
        <w:rPr>
          <w:rFonts w:hint="eastAsia"/>
          <w:color w:val="C00000"/>
          <w:kern w:val="0"/>
        </w:rPr>
        <w:t>対照</w:t>
      </w:r>
      <w:r w:rsidR="00AD55FC">
        <w:rPr>
          <w:rFonts w:hint="eastAsia"/>
          <w:color w:val="C00000"/>
          <w:kern w:val="0"/>
        </w:rPr>
        <w:t>群を設置する場合のランダム化の有無</w:t>
      </w:r>
    </w:p>
    <w:p w14:paraId="54172234" w14:textId="77777777" w:rsidR="00AD55FC" w:rsidRDefault="00AD55FC" w:rsidP="00690B53">
      <w:pPr>
        <w:ind w:firstLine="224"/>
        <w:rPr>
          <w:color w:val="C00000"/>
          <w:kern w:val="0"/>
        </w:rPr>
      </w:pPr>
      <w:r>
        <w:rPr>
          <w:rFonts w:hint="eastAsia"/>
          <w:color w:val="C00000"/>
          <w:kern w:val="0"/>
        </w:rPr>
        <w:t>対照群を設置する場合の</w:t>
      </w:r>
      <w:r w:rsidR="00BA043D">
        <w:rPr>
          <w:rFonts w:hint="eastAsia"/>
          <w:color w:val="C00000"/>
          <w:kern w:val="0"/>
        </w:rPr>
        <w:t>盲検化の有無とその種類（非盲検、単盲検、二重盲検）</w:t>
      </w:r>
    </w:p>
    <w:p w14:paraId="1688162F" w14:textId="77777777" w:rsidR="00637718" w:rsidRDefault="00637718" w:rsidP="00690B53">
      <w:pPr>
        <w:ind w:firstLine="224"/>
        <w:rPr>
          <w:color w:val="C00000"/>
          <w:kern w:val="0"/>
        </w:rPr>
      </w:pPr>
      <w:r>
        <w:rPr>
          <w:rFonts w:hint="eastAsia"/>
          <w:color w:val="C00000"/>
          <w:kern w:val="0"/>
        </w:rPr>
        <w:t>単独療法か併用療法（上乗せ療法）か</w:t>
      </w:r>
    </w:p>
    <w:p w14:paraId="7DC7D51F" w14:textId="77777777" w:rsidR="00BA043D" w:rsidRDefault="00BA043D" w:rsidP="00690B53">
      <w:pPr>
        <w:ind w:firstLine="224"/>
        <w:rPr>
          <w:color w:val="C00000"/>
          <w:kern w:val="0"/>
        </w:rPr>
      </w:pPr>
      <w:r>
        <w:rPr>
          <w:rFonts w:hint="eastAsia"/>
          <w:color w:val="C00000"/>
          <w:kern w:val="0"/>
        </w:rPr>
        <w:t>前観察期の設置の有無とその種類（</w:t>
      </w:r>
      <w:r w:rsidR="00A32B8F">
        <w:rPr>
          <w:rFonts w:hint="eastAsia"/>
          <w:color w:val="C00000"/>
          <w:kern w:val="0"/>
        </w:rPr>
        <w:t>治療なし、プラセボ服用、標準治療、等）</w:t>
      </w:r>
    </w:p>
    <w:p w14:paraId="76481479" w14:textId="77777777" w:rsidR="00A32B8F" w:rsidRDefault="00A32B8F" w:rsidP="00690B53">
      <w:pPr>
        <w:ind w:firstLine="224"/>
        <w:rPr>
          <w:color w:val="C00000"/>
          <w:kern w:val="0"/>
        </w:rPr>
      </w:pPr>
      <w:r>
        <w:rPr>
          <w:rFonts w:hint="eastAsia"/>
          <w:color w:val="C00000"/>
          <w:kern w:val="0"/>
        </w:rPr>
        <w:t>後観察期間の</w:t>
      </w:r>
      <w:r w:rsidR="005F4D3C">
        <w:rPr>
          <w:rFonts w:hint="eastAsia"/>
          <w:color w:val="C00000"/>
          <w:kern w:val="0"/>
        </w:rPr>
        <w:t>目的（有害事象の確認のみか、有効性評価も含まれているか）</w:t>
      </w:r>
    </w:p>
    <w:p w14:paraId="46465CDE" w14:textId="77777777" w:rsidR="00A32B8F" w:rsidRDefault="00A32B8F" w:rsidP="00771B35">
      <w:pPr>
        <w:ind w:firstLine="224"/>
        <w:rPr>
          <w:color w:val="C00000"/>
          <w:kern w:val="0"/>
        </w:rPr>
      </w:pPr>
      <w:r>
        <w:rPr>
          <w:rFonts w:hint="eastAsia"/>
          <w:color w:val="C00000"/>
          <w:kern w:val="0"/>
        </w:rPr>
        <w:t>多施設共同か単施設か等について</w:t>
      </w:r>
      <w:r w:rsidR="00153B3F">
        <w:rPr>
          <w:rFonts w:hint="eastAsia"/>
          <w:color w:val="C00000"/>
          <w:kern w:val="0"/>
        </w:rPr>
        <w:t>、</w:t>
      </w:r>
      <w:r>
        <w:rPr>
          <w:rFonts w:hint="eastAsia"/>
          <w:color w:val="C00000"/>
          <w:kern w:val="0"/>
        </w:rPr>
        <w:t>設定根拠</w:t>
      </w:r>
      <w:r w:rsidR="00153B3F">
        <w:rPr>
          <w:rFonts w:hint="eastAsia"/>
          <w:color w:val="C00000"/>
          <w:kern w:val="0"/>
        </w:rPr>
        <w:t>があれば</w:t>
      </w:r>
      <w:r>
        <w:rPr>
          <w:rFonts w:hint="eastAsia"/>
          <w:color w:val="C00000"/>
          <w:kern w:val="0"/>
        </w:rPr>
        <w:t>述べる。</w:t>
      </w:r>
    </w:p>
    <w:p w14:paraId="146594AE" w14:textId="77777777" w:rsidR="0015730E" w:rsidRDefault="00A32B8F" w:rsidP="00690B53">
      <w:pPr>
        <w:ind w:firstLine="224"/>
        <w:rPr>
          <w:color w:val="C00000"/>
          <w:kern w:val="0"/>
        </w:rPr>
      </w:pPr>
      <w:r>
        <w:rPr>
          <w:rFonts w:hint="eastAsia"/>
          <w:color w:val="C00000"/>
          <w:kern w:val="0"/>
        </w:rPr>
        <w:lastRenderedPageBreak/>
        <w:t>用量設定根拠や</w:t>
      </w:r>
      <w:r w:rsidR="00A042C0">
        <w:rPr>
          <w:rFonts w:hint="eastAsia"/>
          <w:color w:val="C00000"/>
          <w:kern w:val="0"/>
        </w:rPr>
        <w:t>プロトコール</w:t>
      </w:r>
      <w:r>
        <w:rPr>
          <w:rFonts w:hint="eastAsia"/>
          <w:color w:val="C00000"/>
          <w:kern w:val="0"/>
        </w:rPr>
        <w:t>治療期間の設定根拠等は</w:t>
      </w:r>
      <w:r w:rsidR="00A042C0">
        <w:rPr>
          <w:rFonts w:hint="eastAsia"/>
          <w:color w:val="C00000"/>
          <w:kern w:val="0"/>
        </w:rPr>
        <w:t>プロトコール</w:t>
      </w:r>
      <w:r>
        <w:rPr>
          <w:rFonts w:hint="eastAsia"/>
          <w:color w:val="C00000"/>
          <w:kern w:val="0"/>
        </w:rPr>
        <w:t>治療の中で述べ</w:t>
      </w:r>
      <w:r w:rsidR="00BD3FA1">
        <w:rPr>
          <w:rFonts w:hint="eastAsia"/>
          <w:color w:val="C00000"/>
          <w:kern w:val="0"/>
        </w:rPr>
        <w:t>てもよい</w:t>
      </w:r>
      <w:r>
        <w:rPr>
          <w:rFonts w:hint="eastAsia"/>
          <w:color w:val="C00000"/>
          <w:kern w:val="0"/>
        </w:rPr>
        <w:t>。</w:t>
      </w:r>
    </w:p>
    <w:p w14:paraId="18059D7F" w14:textId="77777777" w:rsidR="00A32B8F" w:rsidRDefault="00BD3FA1" w:rsidP="00690B53">
      <w:pPr>
        <w:ind w:firstLine="224"/>
        <w:rPr>
          <w:color w:val="C00000"/>
          <w:kern w:val="0"/>
        </w:rPr>
      </w:pPr>
      <w:r>
        <w:rPr>
          <w:rFonts w:hint="eastAsia"/>
          <w:color w:val="C00000"/>
          <w:kern w:val="0"/>
        </w:rPr>
        <w:t>安全性に配慮した研究対象者中止</w:t>
      </w:r>
      <w:r w:rsidR="0026682A" w:rsidRPr="00EE7F32">
        <w:rPr>
          <w:rFonts w:hAnsi="ＭＳ Ｐゴシック" w:hint="eastAsia"/>
          <w:color w:val="C00000"/>
          <w:szCs w:val="21"/>
        </w:rPr>
        <w:t>基</w:t>
      </w:r>
      <w:r>
        <w:rPr>
          <w:rFonts w:hint="eastAsia"/>
          <w:color w:val="C00000"/>
          <w:kern w:val="0"/>
        </w:rPr>
        <w:t>準等があれば、記載してもよい。</w:t>
      </w:r>
    </w:p>
    <w:p w14:paraId="2A77D326" w14:textId="77777777" w:rsidR="0067284E" w:rsidRDefault="0067284E" w:rsidP="00690B53">
      <w:pPr>
        <w:ind w:firstLine="224"/>
        <w:rPr>
          <w:color w:val="C00000"/>
          <w:kern w:val="0"/>
        </w:rPr>
      </w:pPr>
    </w:p>
    <w:p w14:paraId="51EC339E" w14:textId="77777777" w:rsidR="0067284E" w:rsidRDefault="0067284E" w:rsidP="00690B53">
      <w:pPr>
        <w:ind w:firstLine="224"/>
        <w:rPr>
          <w:color w:val="C00000"/>
          <w:kern w:val="0"/>
        </w:rPr>
      </w:pPr>
      <w:r>
        <w:rPr>
          <w:rFonts w:hint="eastAsia"/>
          <w:color w:val="C00000"/>
          <w:kern w:val="0"/>
        </w:rPr>
        <w:t>（参考）試験デザインの項目、選択肢と想定される選択根拠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945"/>
        <w:gridCol w:w="4010"/>
        <w:gridCol w:w="2167"/>
      </w:tblGrid>
      <w:tr w:rsidR="00E26A9E" w:rsidRPr="00C823D2" w14:paraId="051C3D54" w14:textId="77777777" w:rsidTr="00B8571A">
        <w:tc>
          <w:tcPr>
            <w:tcW w:w="1242" w:type="dxa"/>
            <w:tcBorders>
              <w:bottom w:val="single" w:sz="4" w:space="0" w:color="auto"/>
            </w:tcBorders>
            <w:shd w:val="clear" w:color="auto" w:fill="auto"/>
          </w:tcPr>
          <w:p w14:paraId="6D8513EE" w14:textId="77777777" w:rsidR="00E26A9E" w:rsidRPr="00C823D2" w:rsidRDefault="00E26A9E" w:rsidP="00C823D2">
            <w:pPr>
              <w:ind w:firstLineChars="0" w:firstLine="0"/>
              <w:rPr>
                <w:color w:val="C00000"/>
                <w:kern w:val="0"/>
              </w:rPr>
            </w:pPr>
            <w:r w:rsidRPr="00C823D2">
              <w:rPr>
                <w:rFonts w:hint="eastAsia"/>
                <w:color w:val="C00000"/>
                <w:kern w:val="0"/>
              </w:rPr>
              <w:t>項目</w:t>
            </w:r>
          </w:p>
        </w:tc>
        <w:tc>
          <w:tcPr>
            <w:tcW w:w="1985" w:type="dxa"/>
            <w:shd w:val="clear" w:color="auto" w:fill="auto"/>
          </w:tcPr>
          <w:p w14:paraId="255A8201" w14:textId="77777777" w:rsidR="00E26A9E" w:rsidRPr="00C823D2" w:rsidRDefault="00E26A9E" w:rsidP="00C823D2">
            <w:pPr>
              <w:ind w:firstLineChars="0" w:firstLine="0"/>
              <w:rPr>
                <w:color w:val="C00000"/>
                <w:kern w:val="0"/>
              </w:rPr>
            </w:pPr>
            <w:r w:rsidRPr="00C823D2">
              <w:rPr>
                <w:rFonts w:hint="eastAsia"/>
                <w:color w:val="C00000"/>
                <w:kern w:val="0"/>
              </w:rPr>
              <w:t>選択肢</w:t>
            </w:r>
          </w:p>
        </w:tc>
        <w:tc>
          <w:tcPr>
            <w:tcW w:w="4111" w:type="dxa"/>
            <w:shd w:val="clear" w:color="auto" w:fill="auto"/>
          </w:tcPr>
          <w:p w14:paraId="1C3A339C" w14:textId="77777777" w:rsidR="00E26A9E" w:rsidRPr="00C823D2" w:rsidRDefault="00E26A9E" w:rsidP="00C823D2">
            <w:pPr>
              <w:ind w:firstLineChars="0" w:firstLine="0"/>
              <w:rPr>
                <w:color w:val="C00000"/>
                <w:kern w:val="0"/>
              </w:rPr>
            </w:pPr>
            <w:r w:rsidRPr="00C823D2">
              <w:rPr>
                <w:rFonts w:hint="eastAsia"/>
                <w:color w:val="C00000"/>
                <w:kern w:val="0"/>
              </w:rPr>
              <w:t>想定されるメリット・選択根拠</w:t>
            </w:r>
          </w:p>
        </w:tc>
        <w:tc>
          <w:tcPr>
            <w:tcW w:w="2214" w:type="dxa"/>
            <w:shd w:val="clear" w:color="auto" w:fill="auto"/>
          </w:tcPr>
          <w:p w14:paraId="7FDAB9F1" w14:textId="77777777" w:rsidR="00E26A9E" w:rsidRPr="00C823D2" w:rsidRDefault="00E26A9E" w:rsidP="00C823D2">
            <w:pPr>
              <w:ind w:firstLineChars="0" w:firstLine="0"/>
              <w:rPr>
                <w:color w:val="C00000"/>
                <w:kern w:val="0"/>
              </w:rPr>
            </w:pPr>
            <w:r w:rsidRPr="00C823D2">
              <w:rPr>
                <w:rFonts w:hint="eastAsia"/>
                <w:color w:val="C00000"/>
                <w:kern w:val="0"/>
              </w:rPr>
              <w:t>選択不可の試験</w:t>
            </w:r>
          </w:p>
        </w:tc>
      </w:tr>
      <w:tr w:rsidR="00E26A9E" w:rsidRPr="00C823D2" w14:paraId="6BDE1662" w14:textId="77777777" w:rsidTr="00B8571A">
        <w:tc>
          <w:tcPr>
            <w:tcW w:w="1242" w:type="dxa"/>
            <w:tcBorders>
              <w:bottom w:val="nil"/>
            </w:tcBorders>
            <w:shd w:val="clear" w:color="auto" w:fill="auto"/>
          </w:tcPr>
          <w:p w14:paraId="27696CD9" w14:textId="77777777" w:rsidR="00E26A9E" w:rsidRPr="00C823D2" w:rsidRDefault="00E26A9E" w:rsidP="00C823D2">
            <w:pPr>
              <w:ind w:firstLineChars="0" w:firstLine="0"/>
              <w:rPr>
                <w:color w:val="C00000"/>
                <w:kern w:val="0"/>
              </w:rPr>
            </w:pPr>
            <w:r w:rsidRPr="00C823D2">
              <w:rPr>
                <w:rFonts w:hint="eastAsia"/>
                <w:color w:val="C00000"/>
                <w:kern w:val="0"/>
              </w:rPr>
              <w:t>対照群</w:t>
            </w:r>
          </w:p>
        </w:tc>
        <w:tc>
          <w:tcPr>
            <w:tcW w:w="1985" w:type="dxa"/>
            <w:shd w:val="clear" w:color="auto" w:fill="auto"/>
          </w:tcPr>
          <w:p w14:paraId="1281968E" w14:textId="77777777" w:rsidR="00E26A9E" w:rsidRPr="00C823D2" w:rsidRDefault="00E26A9E" w:rsidP="00C823D2">
            <w:pPr>
              <w:ind w:firstLineChars="0" w:firstLine="0"/>
              <w:rPr>
                <w:color w:val="C00000"/>
                <w:kern w:val="0"/>
              </w:rPr>
            </w:pPr>
            <w:r w:rsidRPr="00C823D2">
              <w:rPr>
                <w:rFonts w:hint="eastAsia"/>
                <w:color w:val="C00000"/>
                <w:kern w:val="0"/>
              </w:rPr>
              <w:t>非対照</w:t>
            </w:r>
          </w:p>
        </w:tc>
        <w:tc>
          <w:tcPr>
            <w:tcW w:w="4111" w:type="dxa"/>
            <w:shd w:val="clear" w:color="auto" w:fill="auto"/>
          </w:tcPr>
          <w:p w14:paraId="10797146" w14:textId="77777777" w:rsidR="00E26A9E" w:rsidRPr="00E26A9E" w:rsidRDefault="00E26A9E" w:rsidP="00C823D2">
            <w:pPr>
              <w:ind w:firstLineChars="0" w:firstLine="0"/>
              <w:rPr>
                <w:color w:val="C00000"/>
                <w:kern w:val="0"/>
              </w:rPr>
            </w:pPr>
            <w:r w:rsidRPr="00E26A9E">
              <w:rPr>
                <w:rFonts w:hint="eastAsia"/>
                <w:color w:val="C00000"/>
                <w:kern w:val="0"/>
              </w:rPr>
              <w:t>・探索的試験等、投与前後で比較してもある程度試験目的が達成できる</w:t>
            </w:r>
          </w:p>
          <w:p w14:paraId="1DFB39F0" w14:textId="77777777" w:rsidR="00E26A9E" w:rsidRPr="00E26A9E" w:rsidRDefault="00E26A9E" w:rsidP="00C823D2">
            <w:pPr>
              <w:ind w:firstLineChars="0" w:firstLine="0"/>
              <w:rPr>
                <w:color w:val="C00000"/>
                <w:kern w:val="0"/>
              </w:rPr>
            </w:pPr>
            <w:r w:rsidRPr="00E26A9E">
              <w:rPr>
                <w:rFonts w:hint="eastAsia"/>
                <w:color w:val="C00000"/>
                <w:kern w:val="0"/>
              </w:rPr>
              <w:t>・安全性や有効性に関して背景データがあり、比較が可能</w:t>
            </w:r>
          </w:p>
          <w:p w14:paraId="49EA65CF" w14:textId="77777777" w:rsidR="00E26A9E" w:rsidRPr="00C823D2" w:rsidRDefault="00E26A9E" w:rsidP="00C823D2">
            <w:pPr>
              <w:ind w:firstLineChars="0" w:firstLine="0"/>
              <w:rPr>
                <w:color w:val="C00000"/>
                <w:kern w:val="0"/>
              </w:rPr>
            </w:pPr>
            <w:r w:rsidRPr="00C823D2">
              <w:rPr>
                <w:rFonts w:hint="eastAsia"/>
                <w:color w:val="C00000"/>
                <w:kern w:val="0"/>
              </w:rPr>
              <w:t>・薬物動態試験</w:t>
            </w:r>
          </w:p>
        </w:tc>
        <w:tc>
          <w:tcPr>
            <w:tcW w:w="2214" w:type="dxa"/>
            <w:shd w:val="clear" w:color="auto" w:fill="auto"/>
          </w:tcPr>
          <w:p w14:paraId="405083D3" w14:textId="77777777" w:rsidR="00E26A9E" w:rsidRPr="00C823D2" w:rsidRDefault="00E26A9E" w:rsidP="00C823D2">
            <w:pPr>
              <w:ind w:firstLineChars="0" w:firstLine="0"/>
              <w:rPr>
                <w:color w:val="C00000"/>
                <w:kern w:val="0"/>
              </w:rPr>
            </w:pPr>
          </w:p>
        </w:tc>
      </w:tr>
      <w:tr w:rsidR="007F2B75" w:rsidRPr="00C823D2" w14:paraId="5E4D8073" w14:textId="77777777" w:rsidTr="00B8571A">
        <w:tc>
          <w:tcPr>
            <w:tcW w:w="1242" w:type="dxa"/>
            <w:tcBorders>
              <w:top w:val="nil"/>
              <w:bottom w:val="nil"/>
            </w:tcBorders>
            <w:shd w:val="clear" w:color="auto" w:fill="auto"/>
          </w:tcPr>
          <w:p w14:paraId="420D9A8C" w14:textId="77777777" w:rsidR="007F2B75" w:rsidRPr="00C823D2" w:rsidRDefault="007F2B75" w:rsidP="00C823D2">
            <w:pPr>
              <w:ind w:firstLineChars="0" w:firstLine="0"/>
              <w:rPr>
                <w:color w:val="C00000"/>
                <w:kern w:val="0"/>
              </w:rPr>
            </w:pPr>
          </w:p>
        </w:tc>
        <w:tc>
          <w:tcPr>
            <w:tcW w:w="1985" w:type="dxa"/>
            <w:shd w:val="clear" w:color="auto" w:fill="auto"/>
          </w:tcPr>
          <w:p w14:paraId="1EEECAE6" w14:textId="77777777" w:rsidR="007F2B75" w:rsidRPr="00C823D2" w:rsidRDefault="007F2B75" w:rsidP="00C823D2">
            <w:pPr>
              <w:ind w:firstLineChars="0" w:firstLine="0"/>
              <w:rPr>
                <w:color w:val="C00000"/>
                <w:kern w:val="0"/>
              </w:rPr>
            </w:pPr>
            <w:r>
              <w:rPr>
                <w:rFonts w:hint="eastAsia"/>
                <w:color w:val="C00000"/>
                <w:kern w:val="0"/>
              </w:rPr>
              <w:t>無治療群</w:t>
            </w:r>
          </w:p>
        </w:tc>
        <w:tc>
          <w:tcPr>
            <w:tcW w:w="4111" w:type="dxa"/>
            <w:shd w:val="clear" w:color="auto" w:fill="auto"/>
          </w:tcPr>
          <w:p w14:paraId="49EA8B75" w14:textId="77777777" w:rsidR="007F2B75" w:rsidRPr="00C823D2" w:rsidRDefault="007F2B75" w:rsidP="00C823D2">
            <w:pPr>
              <w:ind w:firstLineChars="0" w:firstLine="0"/>
              <w:rPr>
                <w:color w:val="C00000"/>
                <w:kern w:val="0"/>
              </w:rPr>
            </w:pPr>
            <w:r>
              <w:rPr>
                <w:rFonts w:hint="eastAsia"/>
                <w:color w:val="C00000"/>
                <w:kern w:val="0"/>
              </w:rPr>
              <w:t>・</w:t>
            </w:r>
            <w:r w:rsidR="001334D4">
              <w:rPr>
                <w:rFonts w:hint="eastAsia"/>
                <w:color w:val="C00000"/>
                <w:kern w:val="0"/>
              </w:rPr>
              <w:t>群間比較の中で一番観察者の業務が少ない（</w:t>
            </w:r>
            <w:r w:rsidRPr="007F2B75">
              <w:rPr>
                <w:rFonts w:hint="eastAsia"/>
                <w:color w:val="C00000"/>
                <w:kern w:val="0"/>
              </w:rPr>
              <w:t>試験のエンドポイントが客観的で、</w:t>
            </w:r>
            <w:r w:rsidR="00A62874">
              <w:rPr>
                <w:rFonts w:hint="eastAsia"/>
                <w:color w:val="C00000"/>
                <w:kern w:val="0"/>
              </w:rPr>
              <w:t>研究対象者</w:t>
            </w:r>
            <w:r>
              <w:rPr>
                <w:rFonts w:hint="eastAsia"/>
                <w:color w:val="C00000"/>
                <w:kern w:val="0"/>
              </w:rPr>
              <w:t>や観察者のバイアスを受けないこと</w:t>
            </w:r>
            <w:r w:rsidR="001334D4">
              <w:rPr>
                <w:rFonts w:hint="eastAsia"/>
                <w:color w:val="C00000"/>
                <w:kern w:val="0"/>
              </w:rPr>
              <w:t>が</w:t>
            </w:r>
            <w:r>
              <w:rPr>
                <w:rFonts w:hint="eastAsia"/>
                <w:color w:val="C00000"/>
                <w:kern w:val="0"/>
              </w:rPr>
              <w:t>前提</w:t>
            </w:r>
            <w:r w:rsidR="001334D4">
              <w:rPr>
                <w:rFonts w:hint="eastAsia"/>
                <w:color w:val="C00000"/>
                <w:kern w:val="0"/>
              </w:rPr>
              <w:t>）</w:t>
            </w:r>
          </w:p>
        </w:tc>
        <w:tc>
          <w:tcPr>
            <w:tcW w:w="2214" w:type="dxa"/>
            <w:shd w:val="clear" w:color="auto" w:fill="auto"/>
          </w:tcPr>
          <w:p w14:paraId="45F4E04B" w14:textId="77777777" w:rsidR="007F2B75" w:rsidRPr="00C823D2" w:rsidRDefault="007F2B75" w:rsidP="00C823D2">
            <w:pPr>
              <w:ind w:firstLineChars="0" w:firstLine="0"/>
              <w:rPr>
                <w:color w:val="C00000"/>
                <w:kern w:val="0"/>
              </w:rPr>
            </w:pPr>
            <w:r>
              <w:rPr>
                <w:rFonts w:hint="eastAsia"/>
                <w:color w:val="C00000"/>
                <w:kern w:val="0"/>
              </w:rPr>
              <w:t>盲検試験</w:t>
            </w:r>
          </w:p>
        </w:tc>
      </w:tr>
      <w:tr w:rsidR="00E26A9E" w:rsidRPr="00C823D2" w14:paraId="6F6A07AD" w14:textId="77777777" w:rsidTr="00B8571A">
        <w:tc>
          <w:tcPr>
            <w:tcW w:w="1242" w:type="dxa"/>
            <w:tcBorders>
              <w:top w:val="nil"/>
              <w:bottom w:val="nil"/>
            </w:tcBorders>
            <w:shd w:val="clear" w:color="auto" w:fill="auto"/>
          </w:tcPr>
          <w:p w14:paraId="5E45A87F" w14:textId="77777777" w:rsidR="00E26A9E" w:rsidRPr="00C823D2" w:rsidRDefault="00E26A9E" w:rsidP="00C823D2">
            <w:pPr>
              <w:ind w:firstLineChars="0" w:firstLine="0"/>
              <w:rPr>
                <w:color w:val="C00000"/>
                <w:kern w:val="0"/>
              </w:rPr>
            </w:pPr>
          </w:p>
        </w:tc>
        <w:tc>
          <w:tcPr>
            <w:tcW w:w="1985" w:type="dxa"/>
            <w:shd w:val="clear" w:color="auto" w:fill="auto"/>
          </w:tcPr>
          <w:p w14:paraId="315DFF7B" w14:textId="77777777" w:rsidR="00E26A9E" w:rsidRPr="00C823D2" w:rsidRDefault="00E26A9E" w:rsidP="00C823D2">
            <w:pPr>
              <w:ind w:firstLineChars="0" w:firstLine="0"/>
              <w:rPr>
                <w:color w:val="C00000"/>
                <w:kern w:val="0"/>
              </w:rPr>
            </w:pPr>
            <w:r w:rsidRPr="00C823D2">
              <w:rPr>
                <w:rFonts w:hint="eastAsia"/>
                <w:color w:val="C00000"/>
                <w:kern w:val="0"/>
              </w:rPr>
              <w:t>プラセボ群</w:t>
            </w:r>
          </w:p>
        </w:tc>
        <w:tc>
          <w:tcPr>
            <w:tcW w:w="4111" w:type="dxa"/>
            <w:shd w:val="clear" w:color="auto" w:fill="auto"/>
          </w:tcPr>
          <w:p w14:paraId="7E1EE85F" w14:textId="77777777" w:rsidR="00E26A9E" w:rsidRPr="00C823D2" w:rsidRDefault="00E26A9E" w:rsidP="00C823D2">
            <w:pPr>
              <w:ind w:firstLineChars="0" w:firstLine="0"/>
              <w:rPr>
                <w:color w:val="C00000"/>
                <w:kern w:val="0"/>
              </w:rPr>
            </w:pPr>
            <w:r w:rsidRPr="00C823D2">
              <w:rPr>
                <w:rFonts w:hint="eastAsia"/>
                <w:color w:val="C00000"/>
                <w:kern w:val="0"/>
              </w:rPr>
              <w:t>・有効性や安全性の評価を正確に行う</w:t>
            </w:r>
          </w:p>
        </w:tc>
        <w:tc>
          <w:tcPr>
            <w:tcW w:w="2214" w:type="dxa"/>
            <w:shd w:val="clear" w:color="auto" w:fill="auto"/>
          </w:tcPr>
          <w:p w14:paraId="02C58ACA" w14:textId="77777777" w:rsidR="00E26A9E" w:rsidRPr="00C823D2" w:rsidRDefault="00E26A9E" w:rsidP="00C823D2">
            <w:pPr>
              <w:ind w:firstLineChars="0" w:firstLine="0"/>
              <w:rPr>
                <w:color w:val="C00000"/>
                <w:kern w:val="0"/>
              </w:rPr>
            </w:pPr>
            <w:r w:rsidRPr="00C823D2">
              <w:rPr>
                <w:rFonts w:hint="eastAsia"/>
                <w:color w:val="C00000"/>
                <w:kern w:val="0"/>
              </w:rPr>
              <w:t>・病態、長期投与、盲検性の困難等の課題により設定が困難</w:t>
            </w:r>
          </w:p>
        </w:tc>
      </w:tr>
      <w:tr w:rsidR="00E26A9E" w:rsidRPr="00C823D2" w14:paraId="1D65F915" w14:textId="77777777" w:rsidTr="00B8571A">
        <w:tc>
          <w:tcPr>
            <w:tcW w:w="1242" w:type="dxa"/>
            <w:tcBorders>
              <w:top w:val="nil"/>
              <w:bottom w:val="nil"/>
            </w:tcBorders>
            <w:shd w:val="clear" w:color="auto" w:fill="auto"/>
          </w:tcPr>
          <w:p w14:paraId="51B55CB4" w14:textId="77777777" w:rsidR="00E26A9E" w:rsidRPr="00C823D2" w:rsidRDefault="00E26A9E" w:rsidP="00C823D2">
            <w:pPr>
              <w:ind w:firstLineChars="0" w:firstLine="0"/>
              <w:rPr>
                <w:color w:val="C00000"/>
                <w:kern w:val="0"/>
              </w:rPr>
            </w:pPr>
          </w:p>
        </w:tc>
        <w:tc>
          <w:tcPr>
            <w:tcW w:w="1985" w:type="dxa"/>
            <w:shd w:val="clear" w:color="auto" w:fill="auto"/>
          </w:tcPr>
          <w:p w14:paraId="35B242AD" w14:textId="77777777" w:rsidR="00E26A9E" w:rsidRPr="00C823D2" w:rsidRDefault="00E26A9E" w:rsidP="00C823D2">
            <w:pPr>
              <w:ind w:firstLineChars="0" w:firstLine="0"/>
              <w:rPr>
                <w:color w:val="C00000"/>
                <w:kern w:val="0"/>
              </w:rPr>
            </w:pPr>
            <w:r w:rsidRPr="00C823D2">
              <w:rPr>
                <w:rFonts w:hint="eastAsia"/>
                <w:color w:val="C00000"/>
                <w:kern w:val="0"/>
              </w:rPr>
              <w:t>シュードプラセボ</w:t>
            </w:r>
          </w:p>
        </w:tc>
        <w:tc>
          <w:tcPr>
            <w:tcW w:w="4111" w:type="dxa"/>
            <w:shd w:val="clear" w:color="auto" w:fill="auto"/>
          </w:tcPr>
          <w:p w14:paraId="12B4C629" w14:textId="77777777" w:rsidR="00E26A9E" w:rsidRPr="00C823D2" w:rsidRDefault="00637718" w:rsidP="00EE6ED4">
            <w:pPr>
              <w:ind w:firstLineChars="0" w:firstLine="0"/>
              <w:rPr>
                <w:color w:val="C00000"/>
                <w:kern w:val="0"/>
              </w:rPr>
            </w:pPr>
            <w:r w:rsidRPr="00C823D2">
              <w:rPr>
                <w:rFonts w:hint="eastAsia"/>
                <w:color w:val="C00000"/>
                <w:kern w:val="0"/>
              </w:rPr>
              <w:t>・実薬群と差は期待できないが、プラセボ群を設定するのは倫理的に問題がある</w:t>
            </w:r>
            <w:r w:rsidR="007F2B75">
              <w:rPr>
                <w:rFonts w:hint="eastAsia"/>
                <w:color w:val="C00000"/>
                <w:kern w:val="0"/>
              </w:rPr>
              <w:t>場合、倫理的問題を回避する</w:t>
            </w:r>
          </w:p>
        </w:tc>
        <w:tc>
          <w:tcPr>
            <w:tcW w:w="2214" w:type="dxa"/>
            <w:shd w:val="clear" w:color="auto" w:fill="auto"/>
          </w:tcPr>
          <w:p w14:paraId="3C22C82B" w14:textId="77777777" w:rsidR="00E26A9E" w:rsidRPr="00C823D2" w:rsidRDefault="00E26A9E" w:rsidP="00C823D2">
            <w:pPr>
              <w:ind w:firstLineChars="0" w:firstLine="0"/>
              <w:rPr>
                <w:color w:val="C00000"/>
                <w:kern w:val="0"/>
              </w:rPr>
            </w:pPr>
          </w:p>
        </w:tc>
      </w:tr>
      <w:tr w:rsidR="00E26A9E" w:rsidRPr="00C823D2" w14:paraId="6240643E" w14:textId="77777777" w:rsidTr="00B8571A">
        <w:tc>
          <w:tcPr>
            <w:tcW w:w="1242" w:type="dxa"/>
            <w:tcBorders>
              <w:top w:val="nil"/>
              <w:bottom w:val="nil"/>
            </w:tcBorders>
            <w:shd w:val="clear" w:color="auto" w:fill="auto"/>
          </w:tcPr>
          <w:p w14:paraId="6C115DD6" w14:textId="77777777" w:rsidR="00E26A9E" w:rsidRPr="00C823D2" w:rsidRDefault="00E26A9E" w:rsidP="00C823D2">
            <w:pPr>
              <w:ind w:firstLineChars="0" w:firstLine="0"/>
              <w:rPr>
                <w:color w:val="C00000"/>
                <w:kern w:val="0"/>
              </w:rPr>
            </w:pPr>
          </w:p>
        </w:tc>
        <w:tc>
          <w:tcPr>
            <w:tcW w:w="1985" w:type="dxa"/>
            <w:shd w:val="clear" w:color="auto" w:fill="auto"/>
          </w:tcPr>
          <w:p w14:paraId="7149D852" w14:textId="77777777" w:rsidR="00E26A9E" w:rsidRPr="00C823D2" w:rsidRDefault="00E26A9E" w:rsidP="00C823D2">
            <w:pPr>
              <w:ind w:firstLineChars="0" w:firstLine="0"/>
              <w:rPr>
                <w:color w:val="C00000"/>
                <w:kern w:val="0"/>
              </w:rPr>
            </w:pPr>
            <w:r w:rsidRPr="00C823D2">
              <w:rPr>
                <w:rFonts w:hint="eastAsia"/>
                <w:color w:val="C00000"/>
                <w:kern w:val="0"/>
              </w:rPr>
              <w:t>実薬群</w:t>
            </w:r>
          </w:p>
        </w:tc>
        <w:tc>
          <w:tcPr>
            <w:tcW w:w="4111" w:type="dxa"/>
            <w:shd w:val="clear" w:color="auto" w:fill="auto"/>
          </w:tcPr>
          <w:p w14:paraId="38FCAC1D" w14:textId="77777777" w:rsidR="00637718" w:rsidRPr="00637718" w:rsidRDefault="00637718" w:rsidP="00C823D2">
            <w:pPr>
              <w:ind w:firstLineChars="0" w:firstLine="0"/>
              <w:rPr>
                <w:color w:val="C00000"/>
                <w:kern w:val="0"/>
              </w:rPr>
            </w:pPr>
            <w:r w:rsidRPr="00637718">
              <w:rPr>
                <w:rFonts w:hint="eastAsia"/>
                <w:color w:val="C00000"/>
                <w:kern w:val="0"/>
              </w:rPr>
              <w:t>・既存治療等との比較ができる</w:t>
            </w:r>
          </w:p>
          <w:p w14:paraId="5063A4C8" w14:textId="77777777" w:rsidR="00E26A9E" w:rsidRPr="00C823D2" w:rsidRDefault="00637718" w:rsidP="00C823D2">
            <w:pPr>
              <w:ind w:firstLineChars="0" w:firstLine="0"/>
              <w:rPr>
                <w:color w:val="C00000"/>
                <w:kern w:val="0"/>
              </w:rPr>
            </w:pPr>
            <w:r w:rsidRPr="00C823D2">
              <w:rPr>
                <w:rFonts w:hint="eastAsia"/>
                <w:color w:val="C00000"/>
                <w:kern w:val="0"/>
              </w:rPr>
              <w:t>・参照薬として使用する場合、試験系の妥当性が確認できる</w:t>
            </w:r>
          </w:p>
        </w:tc>
        <w:tc>
          <w:tcPr>
            <w:tcW w:w="2214" w:type="dxa"/>
            <w:shd w:val="clear" w:color="auto" w:fill="auto"/>
          </w:tcPr>
          <w:p w14:paraId="19B57B1A" w14:textId="77777777" w:rsidR="00E26A9E" w:rsidRPr="00C823D2" w:rsidRDefault="00E26A9E" w:rsidP="00C823D2">
            <w:pPr>
              <w:ind w:firstLineChars="0" w:firstLine="0"/>
              <w:rPr>
                <w:color w:val="C00000"/>
                <w:kern w:val="0"/>
              </w:rPr>
            </w:pPr>
          </w:p>
        </w:tc>
      </w:tr>
      <w:tr w:rsidR="00E26A9E" w:rsidRPr="00C823D2" w14:paraId="3D16A520" w14:textId="77777777" w:rsidTr="00B8571A">
        <w:tc>
          <w:tcPr>
            <w:tcW w:w="1242" w:type="dxa"/>
            <w:tcBorders>
              <w:top w:val="nil"/>
              <w:bottom w:val="single" w:sz="4" w:space="0" w:color="auto"/>
            </w:tcBorders>
            <w:shd w:val="clear" w:color="auto" w:fill="auto"/>
          </w:tcPr>
          <w:p w14:paraId="5B528985" w14:textId="77777777" w:rsidR="00E26A9E" w:rsidRPr="00C823D2" w:rsidRDefault="00E26A9E" w:rsidP="00C823D2">
            <w:pPr>
              <w:ind w:firstLineChars="0" w:firstLine="0"/>
              <w:rPr>
                <w:color w:val="C00000"/>
                <w:kern w:val="0"/>
              </w:rPr>
            </w:pPr>
          </w:p>
        </w:tc>
        <w:tc>
          <w:tcPr>
            <w:tcW w:w="1985" w:type="dxa"/>
            <w:shd w:val="clear" w:color="auto" w:fill="auto"/>
          </w:tcPr>
          <w:p w14:paraId="08729BD8" w14:textId="77777777" w:rsidR="00E26A9E" w:rsidRPr="00C823D2" w:rsidRDefault="00E26A9E" w:rsidP="00C823D2">
            <w:pPr>
              <w:ind w:firstLineChars="0" w:firstLine="0"/>
              <w:rPr>
                <w:color w:val="C00000"/>
                <w:kern w:val="0"/>
              </w:rPr>
            </w:pPr>
            <w:r w:rsidRPr="00C823D2">
              <w:rPr>
                <w:rFonts w:hint="eastAsia"/>
                <w:color w:val="C00000"/>
                <w:kern w:val="0"/>
              </w:rPr>
              <w:t>用法・用量の異なる群</w:t>
            </w:r>
          </w:p>
        </w:tc>
        <w:tc>
          <w:tcPr>
            <w:tcW w:w="4111" w:type="dxa"/>
            <w:shd w:val="clear" w:color="auto" w:fill="auto"/>
          </w:tcPr>
          <w:p w14:paraId="2FD16FDB" w14:textId="77777777" w:rsidR="00E26A9E" w:rsidRPr="00C823D2" w:rsidRDefault="00637718" w:rsidP="00C823D2">
            <w:pPr>
              <w:ind w:firstLineChars="0" w:firstLine="0"/>
              <w:rPr>
                <w:color w:val="C00000"/>
                <w:kern w:val="0"/>
              </w:rPr>
            </w:pPr>
            <w:r w:rsidRPr="00C823D2">
              <w:rPr>
                <w:rFonts w:hint="eastAsia"/>
                <w:color w:val="C00000"/>
                <w:kern w:val="0"/>
              </w:rPr>
              <w:t>・異なる用法間の比較</w:t>
            </w:r>
            <w:r w:rsidR="008A3541">
              <w:rPr>
                <w:rFonts w:hint="eastAsia"/>
                <w:color w:val="C00000"/>
                <w:kern w:val="0"/>
              </w:rPr>
              <w:t>又は</w:t>
            </w:r>
            <w:r w:rsidRPr="00C823D2">
              <w:rPr>
                <w:rFonts w:hint="eastAsia"/>
                <w:color w:val="C00000"/>
                <w:kern w:val="0"/>
              </w:rPr>
              <w:t>異なる用量間の有効性</w:t>
            </w:r>
            <w:r w:rsidR="008A3541">
              <w:rPr>
                <w:rFonts w:hint="eastAsia"/>
                <w:color w:val="C00000"/>
                <w:kern w:val="0"/>
              </w:rPr>
              <w:t>又は</w:t>
            </w:r>
            <w:r w:rsidRPr="00C823D2">
              <w:rPr>
                <w:rFonts w:hint="eastAsia"/>
                <w:color w:val="C00000"/>
                <w:kern w:val="0"/>
              </w:rPr>
              <w:t>安全性の比較ができる</w:t>
            </w:r>
          </w:p>
        </w:tc>
        <w:tc>
          <w:tcPr>
            <w:tcW w:w="2214" w:type="dxa"/>
            <w:shd w:val="clear" w:color="auto" w:fill="auto"/>
          </w:tcPr>
          <w:p w14:paraId="10BCFBDA" w14:textId="77777777" w:rsidR="00E26A9E" w:rsidRPr="00C823D2" w:rsidRDefault="00E26A9E" w:rsidP="00C823D2">
            <w:pPr>
              <w:ind w:firstLineChars="0" w:firstLine="0"/>
              <w:rPr>
                <w:color w:val="C00000"/>
                <w:kern w:val="0"/>
              </w:rPr>
            </w:pPr>
          </w:p>
        </w:tc>
      </w:tr>
      <w:tr w:rsidR="00E26A9E" w:rsidRPr="00C823D2" w14:paraId="7AAC4D98" w14:textId="77777777" w:rsidTr="00B8571A">
        <w:tc>
          <w:tcPr>
            <w:tcW w:w="1242" w:type="dxa"/>
            <w:tcBorders>
              <w:bottom w:val="nil"/>
            </w:tcBorders>
            <w:shd w:val="clear" w:color="auto" w:fill="auto"/>
          </w:tcPr>
          <w:p w14:paraId="28C988AE" w14:textId="77777777" w:rsidR="00E26A9E" w:rsidRPr="00C823D2" w:rsidRDefault="00637718" w:rsidP="00C823D2">
            <w:pPr>
              <w:ind w:firstLineChars="0" w:firstLine="0"/>
              <w:rPr>
                <w:color w:val="C00000"/>
                <w:kern w:val="0"/>
              </w:rPr>
            </w:pPr>
            <w:r w:rsidRPr="00C823D2">
              <w:rPr>
                <w:rFonts w:hint="eastAsia"/>
                <w:color w:val="C00000"/>
                <w:kern w:val="0"/>
              </w:rPr>
              <w:t>群間比較の時系列</w:t>
            </w:r>
          </w:p>
        </w:tc>
        <w:tc>
          <w:tcPr>
            <w:tcW w:w="1985" w:type="dxa"/>
            <w:shd w:val="clear" w:color="auto" w:fill="auto"/>
          </w:tcPr>
          <w:p w14:paraId="568D3CB2" w14:textId="77777777" w:rsidR="000B58CF" w:rsidRPr="00C823D2" w:rsidRDefault="00637718" w:rsidP="00C823D2">
            <w:pPr>
              <w:ind w:firstLineChars="0" w:firstLine="0"/>
              <w:rPr>
                <w:color w:val="C00000"/>
                <w:kern w:val="0"/>
              </w:rPr>
            </w:pPr>
            <w:r w:rsidRPr="00C823D2">
              <w:rPr>
                <w:rFonts w:hint="eastAsia"/>
                <w:color w:val="C00000"/>
                <w:kern w:val="0"/>
              </w:rPr>
              <w:t>並行群間比較</w:t>
            </w:r>
          </w:p>
        </w:tc>
        <w:tc>
          <w:tcPr>
            <w:tcW w:w="4111" w:type="dxa"/>
            <w:shd w:val="clear" w:color="auto" w:fill="auto"/>
          </w:tcPr>
          <w:p w14:paraId="035E6F6E" w14:textId="77777777" w:rsidR="000B58CF" w:rsidRPr="000B58CF" w:rsidRDefault="000B58CF" w:rsidP="000B58CF">
            <w:pPr>
              <w:ind w:firstLineChars="0" w:firstLine="0"/>
              <w:rPr>
                <w:color w:val="C00000"/>
                <w:kern w:val="0"/>
              </w:rPr>
            </w:pPr>
            <w:r w:rsidRPr="000B58CF">
              <w:rPr>
                <w:rFonts w:hint="eastAsia"/>
                <w:color w:val="C00000"/>
                <w:kern w:val="0"/>
              </w:rPr>
              <w:t>・実施時期の違いによるバイアスを除外できる</w:t>
            </w:r>
          </w:p>
          <w:p w14:paraId="58E57E9D" w14:textId="77777777" w:rsidR="000B58CF" w:rsidRPr="000B58CF" w:rsidRDefault="000B58CF" w:rsidP="000B58CF">
            <w:pPr>
              <w:ind w:firstLineChars="0" w:firstLine="0"/>
              <w:rPr>
                <w:color w:val="C00000"/>
                <w:kern w:val="0"/>
              </w:rPr>
            </w:pPr>
            <w:r w:rsidRPr="000B58CF">
              <w:rPr>
                <w:rFonts w:hint="eastAsia"/>
                <w:color w:val="C00000"/>
                <w:kern w:val="0"/>
              </w:rPr>
              <w:t>・ランダム化も可能である</w:t>
            </w:r>
          </w:p>
          <w:p w14:paraId="77373AF4" w14:textId="77777777" w:rsidR="00E26A9E" w:rsidRPr="00C823D2" w:rsidRDefault="000B58CF" w:rsidP="000B58CF">
            <w:pPr>
              <w:ind w:firstLineChars="0" w:firstLine="0"/>
              <w:rPr>
                <w:color w:val="C00000"/>
                <w:kern w:val="0"/>
              </w:rPr>
            </w:pPr>
            <w:r w:rsidRPr="000B58CF">
              <w:rPr>
                <w:rFonts w:hint="eastAsia"/>
                <w:color w:val="C00000"/>
                <w:kern w:val="0"/>
              </w:rPr>
              <w:t>・クロスオーバーよりも研究期間が短い</w:t>
            </w:r>
          </w:p>
        </w:tc>
        <w:tc>
          <w:tcPr>
            <w:tcW w:w="2214" w:type="dxa"/>
            <w:shd w:val="clear" w:color="auto" w:fill="auto"/>
          </w:tcPr>
          <w:p w14:paraId="1CDD8E64" w14:textId="77777777" w:rsidR="00E26A9E" w:rsidRPr="00C823D2" w:rsidRDefault="00E26A9E" w:rsidP="00C823D2">
            <w:pPr>
              <w:ind w:firstLineChars="0" w:firstLine="0"/>
              <w:rPr>
                <w:color w:val="C00000"/>
                <w:kern w:val="0"/>
              </w:rPr>
            </w:pPr>
          </w:p>
        </w:tc>
      </w:tr>
      <w:tr w:rsidR="00E26A9E" w:rsidRPr="00C823D2" w14:paraId="05746A92" w14:textId="77777777" w:rsidTr="00B8571A">
        <w:tc>
          <w:tcPr>
            <w:tcW w:w="1242" w:type="dxa"/>
            <w:tcBorders>
              <w:top w:val="nil"/>
              <w:bottom w:val="nil"/>
            </w:tcBorders>
            <w:shd w:val="clear" w:color="auto" w:fill="auto"/>
          </w:tcPr>
          <w:p w14:paraId="3F29B40F" w14:textId="77777777" w:rsidR="00E26A9E" w:rsidRPr="00C823D2" w:rsidRDefault="00E26A9E" w:rsidP="00C823D2">
            <w:pPr>
              <w:ind w:firstLineChars="0" w:firstLine="0"/>
              <w:rPr>
                <w:color w:val="C00000"/>
                <w:kern w:val="0"/>
              </w:rPr>
            </w:pPr>
          </w:p>
        </w:tc>
        <w:tc>
          <w:tcPr>
            <w:tcW w:w="1985" w:type="dxa"/>
            <w:shd w:val="clear" w:color="auto" w:fill="auto"/>
          </w:tcPr>
          <w:p w14:paraId="3DED7665" w14:textId="77777777" w:rsidR="00E26A9E" w:rsidRPr="00C823D2" w:rsidRDefault="000B58CF" w:rsidP="00C823D2">
            <w:pPr>
              <w:ind w:firstLineChars="0" w:firstLine="0"/>
              <w:rPr>
                <w:color w:val="C00000"/>
                <w:kern w:val="0"/>
              </w:rPr>
            </w:pPr>
            <w:r>
              <w:rPr>
                <w:rFonts w:hint="eastAsia"/>
                <w:color w:val="C00000"/>
                <w:kern w:val="0"/>
              </w:rPr>
              <w:t>交差比較（</w:t>
            </w:r>
            <w:r w:rsidRPr="000B58CF">
              <w:rPr>
                <w:rFonts w:hint="eastAsia"/>
                <w:color w:val="C00000"/>
                <w:kern w:val="0"/>
              </w:rPr>
              <w:t>クロスオーバー</w:t>
            </w:r>
            <w:r>
              <w:rPr>
                <w:rFonts w:hint="eastAsia"/>
                <w:color w:val="C00000"/>
                <w:kern w:val="0"/>
              </w:rPr>
              <w:t>）</w:t>
            </w:r>
          </w:p>
        </w:tc>
        <w:tc>
          <w:tcPr>
            <w:tcW w:w="4111" w:type="dxa"/>
            <w:shd w:val="clear" w:color="auto" w:fill="auto"/>
          </w:tcPr>
          <w:p w14:paraId="59E3DD74" w14:textId="77777777" w:rsidR="000B58CF" w:rsidRPr="000B58CF" w:rsidRDefault="000B58CF" w:rsidP="000B58CF">
            <w:pPr>
              <w:ind w:firstLineChars="0" w:firstLine="0"/>
              <w:rPr>
                <w:color w:val="C00000"/>
                <w:kern w:val="0"/>
              </w:rPr>
            </w:pPr>
            <w:r w:rsidRPr="000B58CF">
              <w:rPr>
                <w:rFonts w:hint="eastAsia"/>
                <w:color w:val="C00000"/>
                <w:kern w:val="0"/>
              </w:rPr>
              <w:t>・同一研究対象者で反応差が確認できる</w:t>
            </w:r>
          </w:p>
          <w:p w14:paraId="15B3800A" w14:textId="77777777" w:rsidR="000B58CF" w:rsidRPr="000B58CF" w:rsidRDefault="000B58CF" w:rsidP="000B58CF">
            <w:pPr>
              <w:ind w:firstLineChars="0" w:firstLine="0"/>
              <w:rPr>
                <w:color w:val="C00000"/>
                <w:kern w:val="0"/>
              </w:rPr>
            </w:pPr>
            <w:r w:rsidRPr="000B58CF">
              <w:rPr>
                <w:rFonts w:hint="eastAsia"/>
                <w:color w:val="C00000"/>
                <w:kern w:val="0"/>
              </w:rPr>
              <w:t>・ランダム化も可能である</w:t>
            </w:r>
          </w:p>
          <w:p w14:paraId="2243AB65" w14:textId="77777777" w:rsidR="000B58CF" w:rsidRPr="000B58CF" w:rsidRDefault="000B58CF" w:rsidP="000B58CF">
            <w:pPr>
              <w:ind w:firstLineChars="0" w:firstLine="0"/>
              <w:rPr>
                <w:color w:val="C00000"/>
                <w:kern w:val="0"/>
              </w:rPr>
            </w:pPr>
            <w:r w:rsidRPr="000B58CF">
              <w:rPr>
                <w:rFonts w:hint="eastAsia"/>
                <w:color w:val="C00000"/>
                <w:kern w:val="0"/>
              </w:rPr>
              <w:t>・（それぞれの時期内で割付を行うことにより）実施時期の違いによるバイアスも除外できる</w:t>
            </w:r>
          </w:p>
          <w:p w14:paraId="1912F82B" w14:textId="77777777" w:rsidR="00E26A9E" w:rsidRPr="00C823D2" w:rsidRDefault="000B58CF" w:rsidP="000B58CF">
            <w:pPr>
              <w:ind w:firstLineChars="0" w:firstLine="0"/>
              <w:rPr>
                <w:color w:val="C00000"/>
                <w:kern w:val="0"/>
              </w:rPr>
            </w:pPr>
            <w:r w:rsidRPr="000B58CF">
              <w:rPr>
                <w:rFonts w:hint="eastAsia"/>
                <w:color w:val="C00000"/>
                <w:kern w:val="0"/>
              </w:rPr>
              <w:t>・同等性を確認したい</w:t>
            </w:r>
          </w:p>
        </w:tc>
        <w:tc>
          <w:tcPr>
            <w:tcW w:w="2214" w:type="dxa"/>
            <w:shd w:val="clear" w:color="auto" w:fill="auto"/>
          </w:tcPr>
          <w:p w14:paraId="07C73F20" w14:textId="77777777" w:rsidR="000B58CF" w:rsidRPr="000B58CF" w:rsidRDefault="000B58CF" w:rsidP="000B58CF">
            <w:pPr>
              <w:ind w:firstLineChars="0" w:firstLine="0"/>
              <w:rPr>
                <w:color w:val="C00000"/>
                <w:kern w:val="0"/>
              </w:rPr>
            </w:pPr>
            <w:r w:rsidRPr="000B58CF">
              <w:rPr>
                <w:rFonts w:hint="eastAsia"/>
                <w:color w:val="C00000"/>
                <w:kern w:val="0"/>
              </w:rPr>
              <w:t>・長期投与試験</w:t>
            </w:r>
          </w:p>
          <w:p w14:paraId="01CD5644" w14:textId="77777777" w:rsidR="000B58CF" w:rsidRPr="000B58CF" w:rsidRDefault="000B58CF" w:rsidP="000B58CF">
            <w:pPr>
              <w:ind w:firstLineChars="0" w:firstLine="0"/>
              <w:rPr>
                <w:color w:val="C00000"/>
                <w:kern w:val="0"/>
              </w:rPr>
            </w:pPr>
            <w:r w:rsidRPr="000B58CF">
              <w:rPr>
                <w:rFonts w:hint="eastAsia"/>
                <w:color w:val="C00000"/>
                <w:kern w:val="0"/>
              </w:rPr>
              <w:t>・根治を目的とした試験</w:t>
            </w:r>
          </w:p>
          <w:p w14:paraId="3D73258D" w14:textId="77777777" w:rsidR="00E26A9E" w:rsidRPr="00C823D2" w:rsidRDefault="000B58CF" w:rsidP="000B58CF">
            <w:pPr>
              <w:ind w:firstLineChars="0" w:firstLine="0"/>
              <w:rPr>
                <w:color w:val="C00000"/>
                <w:kern w:val="0"/>
              </w:rPr>
            </w:pPr>
            <w:r w:rsidRPr="000B58CF">
              <w:rPr>
                <w:rFonts w:hint="eastAsia"/>
                <w:color w:val="C00000"/>
                <w:kern w:val="0"/>
              </w:rPr>
              <w:t>・急速に病態が進行・改善する</w:t>
            </w:r>
          </w:p>
        </w:tc>
      </w:tr>
      <w:tr w:rsidR="00E26A9E" w:rsidRPr="00C823D2" w14:paraId="230C32EA" w14:textId="77777777" w:rsidTr="00B8571A">
        <w:tc>
          <w:tcPr>
            <w:tcW w:w="1242" w:type="dxa"/>
            <w:tcBorders>
              <w:top w:val="nil"/>
              <w:bottom w:val="nil"/>
            </w:tcBorders>
            <w:shd w:val="clear" w:color="auto" w:fill="auto"/>
          </w:tcPr>
          <w:p w14:paraId="5E290D13" w14:textId="77777777" w:rsidR="00E26A9E" w:rsidRPr="00C823D2" w:rsidRDefault="00E26A9E" w:rsidP="00C823D2">
            <w:pPr>
              <w:ind w:firstLineChars="0" w:firstLine="0"/>
              <w:rPr>
                <w:color w:val="C00000"/>
                <w:kern w:val="0"/>
              </w:rPr>
            </w:pPr>
          </w:p>
        </w:tc>
        <w:tc>
          <w:tcPr>
            <w:tcW w:w="1985" w:type="dxa"/>
            <w:shd w:val="clear" w:color="auto" w:fill="auto"/>
          </w:tcPr>
          <w:p w14:paraId="67E767EB" w14:textId="77777777" w:rsidR="00E26A9E" w:rsidRPr="00C823D2" w:rsidRDefault="000B58CF" w:rsidP="00C823D2">
            <w:pPr>
              <w:ind w:firstLineChars="0" w:firstLine="0"/>
              <w:rPr>
                <w:color w:val="C00000"/>
                <w:kern w:val="0"/>
              </w:rPr>
            </w:pPr>
            <w:r w:rsidRPr="000B58CF">
              <w:rPr>
                <w:rFonts w:hint="eastAsia"/>
                <w:color w:val="C00000"/>
                <w:kern w:val="0"/>
              </w:rPr>
              <w:t>（用量間比較時）同一研究対象者による漸増、漸減</w:t>
            </w:r>
          </w:p>
        </w:tc>
        <w:tc>
          <w:tcPr>
            <w:tcW w:w="4111" w:type="dxa"/>
            <w:shd w:val="clear" w:color="auto" w:fill="auto"/>
          </w:tcPr>
          <w:p w14:paraId="338A904B" w14:textId="77777777" w:rsidR="000B58CF" w:rsidRPr="000B58CF" w:rsidRDefault="000B58CF" w:rsidP="000B58CF">
            <w:pPr>
              <w:ind w:firstLineChars="0" w:firstLine="0"/>
              <w:rPr>
                <w:color w:val="C00000"/>
                <w:kern w:val="0"/>
              </w:rPr>
            </w:pPr>
            <w:r w:rsidRPr="000B58CF">
              <w:rPr>
                <w:rFonts w:hint="eastAsia"/>
                <w:color w:val="C00000"/>
                <w:kern w:val="0"/>
              </w:rPr>
              <w:t>・前用量の反応性を見極めてから次用量の実施の可否を判断できる</w:t>
            </w:r>
          </w:p>
          <w:p w14:paraId="65CE52A1" w14:textId="77777777" w:rsidR="000B58CF" w:rsidRPr="000B58CF" w:rsidRDefault="000B58CF" w:rsidP="000B58CF">
            <w:pPr>
              <w:ind w:firstLineChars="0" w:firstLine="0"/>
              <w:rPr>
                <w:color w:val="C00000"/>
                <w:kern w:val="0"/>
              </w:rPr>
            </w:pPr>
            <w:r w:rsidRPr="000B58CF">
              <w:rPr>
                <w:rFonts w:hint="eastAsia"/>
                <w:color w:val="C00000"/>
                <w:kern w:val="0"/>
              </w:rPr>
              <w:t>・同一研究対象者で反応差が確認できる</w:t>
            </w:r>
          </w:p>
          <w:p w14:paraId="3744CBF9" w14:textId="77777777" w:rsidR="00E26A9E" w:rsidRPr="00ED5CE9" w:rsidRDefault="000B58CF" w:rsidP="000B58CF">
            <w:pPr>
              <w:ind w:firstLineChars="0" w:firstLine="0"/>
              <w:rPr>
                <w:color w:val="C00000"/>
                <w:kern w:val="0"/>
              </w:rPr>
            </w:pPr>
            <w:r w:rsidRPr="000B58CF">
              <w:rPr>
                <w:rFonts w:hint="eastAsia"/>
                <w:color w:val="C00000"/>
                <w:kern w:val="0"/>
              </w:rPr>
              <w:lastRenderedPageBreak/>
              <w:t>・総症例数を少なくする事ができる</w:t>
            </w:r>
          </w:p>
        </w:tc>
        <w:tc>
          <w:tcPr>
            <w:tcW w:w="2214" w:type="dxa"/>
            <w:shd w:val="clear" w:color="auto" w:fill="auto"/>
          </w:tcPr>
          <w:p w14:paraId="6551CEFF" w14:textId="77777777" w:rsidR="000B58CF" w:rsidRPr="000B58CF" w:rsidRDefault="000B58CF" w:rsidP="000B58CF">
            <w:pPr>
              <w:ind w:firstLineChars="0" w:firstLine="0"/>
              <w:rPr>
                <w:color w:val="C00000"/>
                <w:kern w:val="0"/>
              </w:rPr>
            </w:pPr>
            <w:r w:rsidRPr="000B58CF">
              <w:rPr>
                <w:rFonts w:hint="eastAsia"/>
                <w:color w:val="C00000"/>
                <w:kern w:val="0"/>
              </w:rPr>
              <w:lastRenderedPageBreak/>
              <w:t>・盲検性が必要</w:t>
            </w:r>
          </w:p>
          <w:p w14:paraId="0E7EE7AE" w14:textId="77777777" w:rsidR="000B58CF" w:rsidRPr="000B58CF" w:rsidRDefault="000B58CF" w:rsidP="000B58CF">
            <w:pPr>
              <w:ind w:firstLineChars="0" w:firstLine="0"/>
              <w:rPr>
                <w:color w:val="C00000"/>
                <w:kern w:val="0"/>
              </w:rPr>
            </w:pPr>
            <w:r w:rsidRPr="000B58CF">
              <w:rPr>
                <w:rFonts w:hint="eastAsia"/>
                <w:color w:val="C00000"/>
                <w:kern w:val="0"/>
              </w:rPr>
              <w:t>・有効性や安全性の感受性の低下・増加</w:t>
            </w:r>
            <w:r w:rsidRPr="000B58CF">
              <w:rPr>
                <w:rFonts w:hint="eastAsia"/>
                <w:color w:val="C00000"/>
                <w:kern w:val="0"/>
              </w:rPr>
              <w:lastRenderedPageBreak/>
              <w:t>が起こると思われる</w:t>
            </w:r>
          </w:p>
          <w:p w14:paraId="358AA5ED" w14:textId="77777777" w:rsidR="00E26A9E" w:rsidRPr="00C823D2" w:rsidRDefault="000B58CF" w:rsidP="000B58CF">
            <w:pPr>
              <w:ind w:firstLineChars="0" w:firstLine="0"/>
              <w:rPr>
                <w:color w:val="C00000"/>
                <w:kern w:val="0"/>
              </w:rPr>
            </w:pPr>
            <w:r w:rsidRPr="000B58CF">
              <w:rPr>
                <w:rFonts w:hint="eastAsia"/>
                <w:color w:val="C00000"/>
                <w:kern w:val="0"/>
              </w:rPr>
              <w:t>・長期投与試験</w:t>
            </w:r>
          </w:p>
        </w:tc>
      </w:tr>
      <w:tr w:rsidR="00E26A9E" w:rsidRPr="00C823D2" w14:paraId="525CDFB6" w14:textId="77777777" w:rsidTr="00B8571A">
        <w:tc>
          <w:tcPr>
            <w:tcW w:w="1242" w:type="dxa"/>
            <w:tcBorders>
              <w:top w:val="nil"/>
              <w:bottom w:val="single" w:sz="4" w:space="0" w:color="auto"/>
            </w:tcBorders>
            <w:shd w:val="clear" w:color="auto" w:fill="auto"/>
          </w:tcPr>
          <w:p w14:paraId="260A0F3B" w14:textId="77777777" w:rsidR="00E26A9E" w:rsidRPr="00C823D2" w:rsidRDefault="00E26A9E" w:rsidP="00C823D2">
            <w:pPr>
              <w:ind w:firstLineChars="0" w:firstLine="0"/>
              <w:rPr>
                <w:color w:val="C00000"/>
                <w:kern w:val="0"/>
              </w:rPr>
            </w:pPr>
          </w:p>
        </w:tc>
        <w:tc>
          <w:tcPr>
            <w:tcW w:w="1985" w:type="dxa"/>
            <w:shd w:val="clear" w:color="auto" w:fill="auto"/>
          </w:tcPr>
          <w:p w14:paraId="6AF70433" w14:textId="77777777" w:rsidR="00E26A9E" w:rsidRPr="00C823D2" w:rsidRDefault="000B58CF" w:rsidP="00C823D2">
            <w:pPr>
              <w:ind w:firstLineChars="0" w:firstLine="0"/>
              <w:rPr>
                <w:color w:val="C00000"/>
                <w:kern w:val="0"/>
              </w:rPr>
            </w:pPr>
            <w:r w:rsidRPr="000B58CF">
              <w:rPr>
                <w:rFonts w:hint="eastAsia"/>
                <w:color w:val="C00000"/>
                <w:kern w:val="0"/>
              </w:rPr>
              <w:t>（用量間比較時）異なる研究対象者による漸増、漸減</w:t>
            </w:r>
          </w:p>
        </w:tc>
        <w:tc>
          <w:tcPr>
            <w:tcW w:w="4111" w:type="dxa"/>
            <w:shd w:val="clear" w:color="auto" w:fill="auto"/>
          </w:tcPr>
          <w:p w14:paraId="21691A75" w14:textId="77777777" w:rsidR="000B58CF" w:rsidRPr="000B58CF" w:rsidRDefault="000B58CF" w:rsidP="000B58CF">
            <w:pPr>
              <w:ind w:firstLineChars="0" w:firstLine="0"/>
              <w:rPr>
                <w:color w:val="C00000"/>
                <w:kern w:val="0"/>
              </w:rPr>
            </w:pPr>
            <w:r w:rsidRPr="000B58CF">
              <w:rPr>
                <w:rFonts w:hint="eastAsia"/>
                <w:color w:val="C00000"/>
                <w:kern w:val="0"/>
              </w:rPr>
              <w:t>・前用量の反応性を見極めてから次用量の実施の可否を判断できる</w:t>
            </w:r>
          </w:p>
          <w:p w14:paraId="5828ACC8" w14:textId="77777777" w:rsidR="000B58CF" w:rsidRPr="000B58CF" w:rsidRDefault="000B58CF" w:rsidP="000B58CF">
            <w:pPr>
              <w:ind w:firstLineChars="0" w:firstLine="0"/>
              <w:rPr>
                <w:color w:val="C00000"/>
                <w:kern w:val="0"/>
              </w:rPr>
            </w:pPr>
            <w:r w:rsidRPr="000B58CF">
              <w:rPr>
                <w:rFonts w:hint="eastAsia"/>
                <w:color w:val="C00000"/>
                <w:kern w:val="0"/>
              </w:rPr>
              <w:t>・前用量投与時からの血中濃度残余の影響がない</w:t>
            </w:r>
          </w:p>
          <w:p w14:paraId="2B7949ED" w14:textId="77777777" w:rsidR="00E26A9E" w:rsidRPr="00C823D2" w:rsidRDefault="000B58CF" w:rsidP="000B58CF">
            <w:pPr>
              <w:ind w:firstLineChars="0" w:firstLine="0"/>
              <w:rPr>
                <w:color w:val="C00000"/>
                <w:kern w:val="0"/>
              </w:rPr>
            </w:pPr>
            <w:r w:rsidRPr="000B58CF">
              <w:rPr>
                <w:rFonts w:hint="eastAsia"/>
                <w:color w:val="C00000"/>
                <w:kern w:val="0"/>
              </w:rPr>
              <w:t>・反応の感受性の低下・増加の影響がない</w:t>
            </w:r>
          </w:p>
        </w:tc>
        <w:tc>
          <w:tcPr>
            <w:tcW w:w="2214" w:type="dxa"/>
            <w:shd w:val="clear" w:color="auto" w:fill="auto"/>
          </w:tcPr>
          <w:p w14:paraId="6715D7B2" w14:textId="77777777" w:rsidR="000B58CF" w:rsidRPr="000B58CF" w:rsidRDefault="000B58CF" w:rsidP="000B58CF">
            <w:pPr>
              <w:ind w:firstLineChars="0" w:firstLine="0"/>
              <w:rPr>
                <w:color w:val="C00000"/>
                <w:kern w:val="0"/>
              </w:rPr>
            </w:pPr>
            <w:r w:rsidRPr="000B58CF">
              <w:rPr>
                <w:rFonts w:hint="eastAsia"/>
                <w:color w:val="C00000"/>
                <w:kern w:val="0"/>
              </w:rPr>
              <w:t>・盲検性が必要</w:t>
            </w:r>
          </w:p>
          <w:p w14:paraId="4C00B642" w14:textId="77777777" w:rsidR="00E26A9E" w:rsidRPr="00C823D2" w:rsidRDefault="000B58CF" w:rsidP="000B58CF">
            <w:pPr>
              <w:ind w:firstLineChars="0" w:firstLine="0"/>
              <w:rPr>
                <w:color w:val="C00000"/>
                <w:kern w:val="0"/>
              </w:rPr>
            </w:pPr>
            <w:r w:rsidRPr="000B58CF">
              <w:rPr>
                <w:rFonts w:hint="eastAsia"/>
                <w:color w:val="C00000"/>
                <w:kern w:val="0"/>
              </w:rPr>
              <w:t>・長期投与試験</w:t>
            </w:r>
          </w:p>
        </w:tc>
      </w:tr>
      <w:tr w:rsidR="00E26A9E" w:rsidRPr="00C823D2" w14:paraId="694A57AF" w14:textId="77777777" w:rsidTr="00B8571A">
        <w:tc>
          <w:tcPr>
            <w:tcW w:w="1242" w:type="dxa"/>
            <w:tcBorders>
              <w:bottom w:val="nil"/>
            </w:tcBorders>
            <w:shd w:val="clear" w:color="auto" w:fill="auto"/>
          </w:tcPr>
          <w:p w14:paraId="4FFF2BDF" w14:textId="77777777" w:rsidR="00E26A9E" w:rsidRPr="00C823D2" w:rsidRDefault="000B58CF" w:rsidP="00C823D2">
            <w:pPr>
              <w:ind w:firstLineChars="0" w:firstLine="0"/>
              <w:rPr>
                <w:color w:val="C00000"/>
                <w:kern w:val="0"/>
              </w:rPr>
            </w:pPr>
            <w:r>
              <w:rPr>
                <w:rFonts w:hint="eastAsia"/>
                <w:color w:val="C00000"/>
                <w:kern w:val="0"/>
              </w:rPr>
              <w:t>ランダム化</w:t>
            </w:r>
          </w:p>
        </w:tc>
        <w:tc>
          <w:tcPr>
            <w:tcW w:w="1985" w:type="dxa"/>
            <w:shd w:val="clear" w:color="auto" w:fill="auto"/>
          </w:tcPr>
          <w:p w14:paraId="0B42F34A" w14:textId="77777777" w:rsidR="00E26A9E" w:rsidRPr="00C823D2" w:rsidRDefault="000B58CF" w:rsidP="00C823D2">
            <w:pPr>
              <w:ind w:firstLineChars="0" w:firstLine="0"/>
              <w:rPr>
                <w:color w:val="C00000"/>
                <w:kern w:val="0"/>
              </w:rPr>
            </w:pPr>
            <w:r w:rsidRPr="000B58CF">
              <w:rPr>
                <w:rFonts w:hint="eastAsia"/>
                <w:color w:val="C00000"/>
                <w:kern w:val="0"/>
              </w:rPr>
              <w:t>ランダム化なし</w:t>
            </w:r>
          </w:p>
        </w:tc>
        <w:tc>
          <w:tcPr>
            <w:tcW w:w="4111" w:type="dxa"/>
            <w:shd w:val="clear" w:color="auto" w:fill="auto"/>
          </w:tcPr>
          <w:p w14:paraId="227C193A" w14:textId="77777777" w:rsidR="000B58CF" w:rsidRPr="000B58CF" w:rsidRDefault="000B58CF" w:rsidP="000B58CF">
            <w:pPr>
              <w:ind w:firstLineChars="0" w:firstLine="0"/>
              <w:rPr>
                <w:color w:val="C00000"/>
                <w:kern w:val="0"/>
              </w:rPr>
            </w:pPr>
            <w:r w:rsidRPr="000B58CF">
              <w:rPr>
                <w:rFonts w:hint="eastAsia"/>
                <w:color w:val="C00000"/>
                <w:kern w:val="0"/>
              </w:rPr>
              <w:t>・単群試験（漸増、漸減試験を含む）である</w:t>
            </w:r>
          </w:p>
          <w:p w14:paraId="0DE09A85" w14:textId="77777777" w:rsidR="00E26A9E" w:rsidRPr="00C823D2" w:rsidRDefault="000B58CF" w:rsidP="000B58CF">
            <w:pPr>
              <w:ind w:firstLineChars="0" w:firstLine="0"/>
              <w:rPr>
                <w:color w:val="C00000"/>
                <w:kern w:val="0"/>
              </w:rPr>
            </w:pPr>
            <w:r w:rsidRPr="000B58CF">
              <w:rPr>
                <w:rFonts w:hint="eastAsia"/>
                <w:color w:val="C00000"/>
                <w:kern w:val="0"/>
              </w:rPr>
              <w:t>・研究対象者背景がそろっていれば、盲検性が担保できなくてもある程度試験目的が達成できる</w:t>
            </w:r>
          </w:p>
        </w:tc>
        <w:tc>
          <w:tcPr>
            <w:tcW w:w="2214" w:type="dxa"/>
            <w:shd w:val="clear" w:color="auto" w:fill="auto"/>
          </w:tcPr>
          <w:p w14:paraId="7C9488A0" w14:textId="77777777" w:rsidR="00E26A9E" w:rsidRPr="00C823D2" w:rsidRDefault="00E26A9E" w:rsidP="00C823D2">
            <w:pPr>
              <w:ind w:firstLineChars="0" w:firstLine="0"/>
              <w:rPr>
                <w:color w:val="C00000"/>
                <w:kern w:val="0"/>
              </w:rPr>
            </w:pPr>
          </w:p>
        </w:tc>
      </w:tr>
      <w:tr w:rsidR="00E26A9E" w:rsidRPr="00C823D2" w14:paraId="67C4FF5E" w14:textId="77777777" w:rsidTr="00B8571A">
        <w:tc>
          <w:tcPr>
            <w:tcW w:w="1242" w:type="dxa"/>
            <w:tcBorders>
              <w:top w:val="nil"/>
              <w:bottom w:val="single" w:sz="4" w:space="0" w:color="auto"/>
            </w:tcBorders>
            <w:shd w:val="clear" w:color="auto" w:fill="auto"/>
          </w:tcPr>
          <w:p w14:paraId="6412D4A0" w14:textId="77777777" w:rsidR="00E26A9E" w:rsidRPr="00C823D2" w:rsidRDefault="00E26A9E" w:rsidP="00C823D2">
            <w:pPr>
              <w:ind w:firstLineChars="0" w:firstLine="0"/>
              <w:rPr>
                <w:color w:val="C00000"/>
                <w:kern w:val="0"/>
              </w:rPr>
            </w:pPr>
          </w:p>
        </w:tc>
        <w:tc>
          <w:tcPr>
            <w:tcW w:w="1985" w:type="dxa"/>
            <w:shd w:val="clear" w:color="auto" w:fill="auto"/>
          </w:tcPr>
          <w:p w14:paraId="4173E839" w14:textId="77777777" w:rsidR="00E26A9E" w:rsidRPr="00C823D2" w:rsidRDefault="000B58CF" w:rsidP="00C823D2">
            <w:pPr>
              <w:ind w:firstLineChars="0" w:firstLine="0"/>
              <w:rPr>
                <w:color w:val="C00000"/>
                <w:kern w:val="0"/>
              </w:rPr>
            </w:pPr>
            <w:r w:rsidRPr="000B58CF">
              <w:rPr>
                <w:rFonts w:hint="eastAsia"/>
                <w:color w:val="C00000"/>
                <w:kern w:val="0"/>
              </w:rPr>
              <w:t>ランダム化あり</w:t>
            </w:r>
          </w:p>
        </w:tc>
        <w:tc>
          <w:tcPr>
            <w:tcW w:w="4111" w:type="dxa"/>
            <w:shd w:val="clear" w:color="auto" w:fill="auto"/>
          </w:tcPr>
          <w:p w14:paraId="16A0B457" w14:textId="77777777" w:rsidR="000B58CF" w:rsidRDefault="000B58CF" w:rsidP="000B58CF">
            <w:pPr>
              <w:ind w:firstLineChars="0" w:firstLine="0"/>
              <w:rPr>
                <w:color w:val="C00000"/>
                <w:kern w:val="0"/>
              </w:rPr>
            </w:pPr>
            <w:r w:rsidRPr="000B58CF">
              <w:rPr>
                <w:rFonts w:hint="eastAsia"/>
                <w:color w:val="C00000"/>
                <w:kern w:val="0"/>
              </w:rPr>
              <w:t>・バイアスを少なくして評価できる</w:t>
            </w:r>
          </w:p>
          <w:p w14:paraId="2E333B15" w14:textId="77777777" w:rsidR="008E3A16" w:rsidRPr="000B58CF" w:rsidRDefault="008E3A16" w:rsidP="000B58CF">
            <w:pPr>
              <w:ind w:firstLineChars="0" w:firstLine="0"/>
              <w:rPr>
                <w:color w:val="C00000"/>
                <w:kern w:val="0"/>
              </w:rPr>
            </w:pPr>
            <w:r>
              <w:rPr>
                <w:rFonts w:hint="eastAsia"/>
                <w:color w:val="C00000"/>
                <w:kern w:val="0"/>
              </w:rPr>
              <w:t>・未知の背景因子の偏りも抑制</w:t>
            </w:r>
          </w:p>
          <w:p w14:paraId="7E6E676C" w14:textId="77777777" w:rsidR="00E26A9E" w:rsidRPr="00C823D2" w:rsidRDefault="000B58CF" w:rsidP="000B58CF">
            <w:pPr>
              <w:ind w:firstLineChars="0" w:firstLine="0"/>
              <w:rPr>
                <w:color w:val="C00000"/>
                <w:kern w:val="0"/>
              </w:rPr>
            </w:pPr>
            <w:r w:rsidRPr="000B58CF">
              <w:rPr>
                <w:rFonts w:hint="eastAsia"/>
                <w:color w:val="C00000"/>
                <w:kern w:val="0"/>
              </w:rPr>
              <w:t>（単純、ブロック、層別ランダム化等の選択については別途専門家に相談）</w:t>
            </w:r>
          </w:p>
        </w:tc>
        <w:tc>
          <w:tcPr>
            <w:tcW w:w="2214" w:type="dxa"/>
            <w:shd w:val="clear" w:color="auto" w:fill="auto"/>
          </w:tcPr>
          <w:p w14:paraId="6C828F6B" w14:textId="77777777" w:rsidR="00E26A9E" w:rsidRPr="00C823D2" w:rsidRDefault="00E26A9E" w:rsidP="00C823D2">
            <w:pPr>
              <w:ind w:firstLineChars="0" w:firstLine="0"/>
              <w:rPr>
                <w:color w:val="C00000"/>
                <w:kern w:val="0"/>
              </w:rPr>
            </w:pPr>
          </w:p>
        </w:tc>
      </w:tr>
      <w:tr w:rsidR="00E26A9E" w:rsidRPr="00C823D2" w14:paraId="2F2DBCAC" w14:textId="77777777" w:rsidTr="00B8571A">
        <w:tc>
          <w:tcPr>
            <w:tcW w:w="1242" w:type="dxa"/>
            <w:tcBorders>
              <w:bottom w:val="nil"/>
            </w:tcBorders>
            <w:shd w:val="clear" w:color="auto" w:fill="auto"/>
          </w:tcPr>
          <w:p w14:paraId="0B85B0F6" w14:textId="77777777" w:rsidR="00E26A9E" w:rsidRPr="00C823D2" w:rsidRDefault="000B58CF" w:rsidP="00C823D2">
            <w:pPr>
              <w:ind w:firstLineChars="0" w:firstLine="0"/>
              <w:rPr>
                <w:color w:val="C00000"/>
                <w:kern w:val="0"/>
              </w:rPr>
            </w:pPr>
            <w:r>
              <w:rPr>
                <w:rFonts w:hint="eastAsia"/>
                <w:color w:val="C00000"/>
                <w:kern w:val="0"/>
              </w:rPr>
              <w:t>盲検下</w:t>
            </w:r>
          </w:p>
        </w:tc>
        <w:tc>
          <w:tcPr>
            <w:tcW w:w="1985" w:type="dxa"/>
            <w:shd w:val="clear" w:color="auto" w:fill="auto"/>
          </w:tcPr>
          <w:p w14:paraId="22E291DB" w14:textId="77777777" w:rsidR="00E26A9E" w:rsidRPr="00C823D2" w:rsidRDefault="000B58CF" w:rsidP="00C823D2">
            <w:pPr>
              <w:ind w:firstLineChars="0" w:firstLine="0"/>
              <w:rPr>
                <w:color w:val="C00000"/>
                <w:kern w:val="0"/>
              </w:rPr>
            </w:pPr>
            <w:r>
              <w:rPr>
                <w:rFonts w:hint="eastAsia"/>
                <w:color w:val="C00000"/>
                <w:kern w:val="0"/>
              </w:rPr>
              <w:t>非盲検</w:t>
            </w:r>
          </w:p>
        </w:tc>
        <w:tc>
          <w:tcPr>
            <w:tcW w:w="4111" w:type="dxa"/>
            <w:shd w:val="clear" w:color="auto" w:fill="auto"/>
          </w:tcPr>
          <w:p w14:paraId="690232C8" w14:textId="77777777" w:rsidR="000B58CF" w:rsidRPr="000B58CF" w:rsidRDefault="000B58CF" w:rsidP="000B58CF">
            <w:pPr>
              <w:ind w:firstLineChars="0" w:firstLine="0"/>
              <w:rPr>
                <w:color w:val="C00000"/>
                <w:kern w:val="0"/>
              </w:rPr>
            </w:pPr>
            <w:r w:rsidRPr="000B58CF">
              <w:rPr>
                <w:rFonts w:hint="eastAsia"/>
                <w:color w:val="C00000"/>
                <w:kern w:val="0"/>
              </w:rPr>
              <w:t>・投与前後の比較を目的としている探索的検討</w:t>
            </w:r>
          </w:p>
          <w:p w14:paraId="146313A7" w14:textId="77777777" w:rsidR="000B58CF" w:rsidRPr="000B58CF" w:rsidRDefault="000B58CF" w:rsidP="000B58CF">
            <w:pPr>
              <w:ind w:firstLineChars="0" w:firstLine="0"/>
              <w:rPr>
                <w:color w:val="C00000"/>
                <w:kern w:val="0"/>
              </w:rPr>
            </w:pPr>
            <w:r w:rsidRPr="000B58CF">
              <w:rPr>
                <w:rFonts w:hint="eastAsia"/>
                <w:color w:val="C00000"/>
                <w:kern w:val="0"/>
              </w:rPr>
              <w:t>・薬剤の有効性や安全性を文献</w:t>
            </w:r>
            <w:r w:rsidR="008A3541">
              <w:rPr>
                <w:rFonts w:hint="eastAsia"/>
                <w:color w:val="C00000"/>
                <w:kern w:val="0"/>
              </w:rPr>
              <w:t>又は</w:t>
            </w:r>
            <w:r w:rsidRPr="000B58CF">
              <w:rPr>
                <w:rFonts w:hint="eastAsia"/>
                <w:color w:val="C00000"/>
                <w:kern w:val="0"/>
              </w:rPr>
              <w:t>院内背景データと比較可能</w:t>
            </w:r>
          </w:p>
          <w:p w14:paraId="37F59DD9" w14:textId="77777777" w:rsidR="000B58CF" w:rsidRPr="000B58CF" w:rsidRDefault="000B58CF" w:rsidP="000B58CF">
            <w:pPr>
              <w:ind w:firstLineChars="0" w:firstLine="0"/>
              <w:rPr>
                <w:color w:val="C00000"/>
                <w:kern w:val="0"/>
              </w:rPr>
            </w:pPr>
            <w:r w:rsidRPr="000B58CF">
              <w:rPr>
                <w:rFonts w:hint="eastAsia"/>
                <w:color w:val="C00000"/>
                <w:kern w:val="0"/>
              </w:rPr>
              <w:t>・倫理面でプラセボ投与や偽手術等が困難（長期投与試験を含む）</w:t>
            </w:r>
          </w:p>
          <w:p w14:paraId="64B55FCD" w14:textId="77777777" w:rsidR="000B58CF" w:rsidRPr="000B58CF" w:rsidRDefault="000B58CF" w:rsidP="000B58CF">
            <w:pPr>
              <w:ind w:firstLineChars="0" w:firstLine="0"/>
              <w:rPr>
                <w:color w:val="C00000"/>
                <w:kern w:val="0"/>
              </w:rPr>
            </w:pPr>
            <w:r w:rsidRPr="000B58CF">
              <w:rPr>
                <w:rFonts w:hint="eastAsia"/>
                <w:color w:val="C00000"/>
                <w:kern w:val="0"/>
              </w:rPr>
              <w:t>・（有味や着色尿等で）盲検性を担保するのが困難</w:t>
            </w:r>
          </w:p>
          <w:p w14:paraId="1D2930BD" w14:textId="77777777" w:rsidR="00E26A9E" w:rsidRPr="00C823D2" w:rsidRDefault="000B58CF" w:rsidP="000B58CF">
            <w:pPr>
              <w:ind w:firstLineChars="0" w:firstLine="0"/>
              <w:rPr>
                <w:color w:val="C00000"/>
                <w:kern w:val="0"/>
              </w:rPr>
            </w:pPr>
            <w:r w:rsidRPr="000B58CF">
              <w:rPr>
                <w:rFonts w:hint="eastAsia"/>
                <w:color w:val="C00000"/>
                <w:kern w:val="0"/>
              </w:rPr>
              <w:t>・主要評価項目として（血中濃度やバイオマーカー等）プラセボ効果や心理的影響を受け難いものを設定している</w:t>
            </w:r>
          </w:p>
        </w:tc>
        <w:tc>
          <w:tcPr>
            <w:tcW w:w="2214" w:type="dxa"/>
            <w:shd w:val="clear" w:color="auto" w:fill="auto"/>
          </w:tcPr>
          <w:p w14:paraId="503F8067" w14:textId="77777777" w:rsidR="00E26A9E" w:rsidRPr="00C823D2" w:rsidRDefault="00E26A9E" w:rsidP="00C823D2">
            <w:pPr>
              <w:ind w:firstLineChars="0" w:firstLine="0"/>
              <w:rPr>
                <w:color w:val="C00000"/>
                <w:kern w:val="0"/>
              </w:rPr>
            </w:pPr>
          </w:p>
        </w:tc>
      </w:tr>
      <w:tr w:rsidR="00E26A9E" w:rsidRPr="00C823D2" w14:paraId="5C7D35BE" w14:textId="77777777" w:rsidTr="00B8571A">
        <w:tc>
          <w:tcPr>
            <w:tcW w:w="1242" w:type="dxa"/>
            <w:tcBorders>
              <w:top w:val="nil"/>
              <w:bottom w:val="nil"/>
            </w:tcBorders>
            <w:shd w:val="clear" w:color="auto" w:fill="auto"/>
          </w:tcPr>
          <w:p w14:paraId="08ABD061" w14:textId="77777777" w:rsidR="00E26A9E" w:rsidRPr="00C823D2" w:rsidRDefault="00E26A9E" w:rsidP="00C823D2">
            <w:pPr>
              <w:ind w:firstLineChars="0" w:firstLine="0"/>
              <w:rPr>
                <w:color w:val="C00000"/>
                <w:kern w:val="0"/>
              </w:rPr>
            </w:pPr>
          </w:p>
        </w:tc>
        <w:tc>
          <w:tcPr>
            <w:tcW w:w="1985" w:type="dxa"/>
            <w:shd w:val="clear" w:color="auto" w:fill="auto"/>
          </w:tcPr>
          <w:p w14:paraId="4265CE10" w14:textId="77777777" w:rsidR="00E26A9E" w:rsidRPr="00C823D2" w:rsidRDefault="000B58CF" w:rsidP="00C823D2">
            <w:pPr>
              <w:ind w:firstLineChars="0" w:firstLine="0"/>
              <w:rPr>
                <w:color w:val="C00000"/>
                <w:kern w:val="0"/>
              </w:rPr>
            </w:pPr>
            <w:r>
              <w:rPr>
                <w:rFonts w:hint="eastAsia"/>
                <w:color w:val="C00000"/>
                <w:kern w:val="0"/>
              </w:rPr>
              <w:t>単盲検</w:t>
            </w:r>
          </w:p>
        </w:tc>
        <w:tc>
          <w:tcPr>
            <w:tcW w:w="4111" w:type="dxa"/>
            <w:shd w:val="clear" w:color="auto" w:fill="auto"/>
          </w:tcPr>
          <w:p w14:paraId="569F17D3" w14:textId="77777777" w:rsidR="00043231" w:rsidRDefault="00043231" w:rsidP="00ED5CE9">
            <w:pPr>
              <w:ind w:firstLineChars="0" w:firstLine="0"/>
              <w:rPr>
                <w:color w:val="C00000"/>
                <w:kern w:val="0"/>
              </w:rPr>
            </w:pPr>
            <w:r>
              <w:rPr>
                <w:rFonts w:hint="eastAsia"/>
                <w:color w:val="C00000"/>
                <w:kern w:val="0"/>
              </w:rPr>
              <w:t>・プラセボ効果を抑制したいため前観察期等でプラセボを投与する</w:t>
            </w:r>
          </w:p>
          <w:p w14:paraId="3061D597" w14:textId="77777777" w:rsidR="00043231" w:rsidRPr="00C823D2" w:rsidRDefault="00043231" w:rsidP="00ED5CE9">
            <w:pPr>
              <w:ind w:firstLineChars="0" w:firstLine="0"/>
              <w:rPr>
                <w:color w:val="C00000"/>
                <w:kern w:val="0"/>
              </w:rPr>
            </w:pPr>
            <w:r>
              <w:rPr>
                <w:rFonts w:hint="eastAsia"/>
                <w:color w:val="C00000"/>
                <w:kern w:val="0"/>
              </w:rPr>
              <w:t>・バイアスの研究</w:t>
            </w:r>
          </w:p>
        </w:tc>
        <w:tc>
          <w:tcPr>
            <w:tcW w:w="2214" w:type="dxa"/>
            <w:shd w:val="clear" w:color="auto" w:fill="auto"/>
          </w:tcPr>
          <w:p w14:paraId="344BD6D3" w14:textId="77777777" w:rsidR="00E26A9E" w:rsidRPr="00C823D2" w:rsidRDefault="00E26A9E" w:rsidP="00C823D2">
            <w:pPr>
              <w:ind w:firstLineChars="0" w:firstLine="0"/>
              <w:rPr>
                <w:color w:val="C00000"/>
                <w:kern w:val="0"/>
              </w:rPr>
            </w:pPr>
          </w:p>
        </w:tc>
      </w:tr>
      <w:tr w:rsidR="00E26A9E" w:rsidRPr="00C823D2" w14:paraId="24F15297" w14:textId="77777777" w:rsidTr="00B8571A">
        <w:tc>
          <w:tcPr>
            <w:tcW w:w="1242" w:type="dxa"/>
            <w:tcBorders>
              <w:top w:val="nil"/>
              <w:bottom w:val="single" w:sz="4" w:space="0" w:color="auto"/>
            </w:tcBorders>
            <w:shd w:val="clear" w:color="auto" w:fill="auto"/>
          </w:tcPr>
          <w:p w14:paraId="4A8392BD" w14:textId="77777777" w:rsidR="00E26A9E" w:rsidRPr="00C823D2" w:rsidRDefault="00E26A9E" w:rsidP="00C823D2">
            <w:pPr>
              <w:ind w:firstLineChars="0" w:firstLine="0"/>
              <w:rPr>
                <w:color w:val="C00000"/>
                <w:kern w:val="0"/>
              </w:rPr>
            </w:pPr>
          </w:p>
        </w:tc>
        <w:tc>
          <w:tcPr>
            <w:tcW w:w="1985" w:type="dxa"/>
            <w:shd w:val="clear" w:color="auto" w:fill="auto"/>
          </w:tcPr>
          <w:p w14:paraId="34A138E6" w14:textId="77777777" w:rsidR="00E26A9E" w:rsidRPr="00ED5CE9" w:rsidRDefault="00043231" w:rsidP="00C823D2">
            <w:pPr>
              <w:ind w:firstLineChars="0" w:firstLine="0"/>
              <w:rPr>
                <w:color w:val="C00000"/>
                <w:kern w:val="0"/>
              </w:rPr>
            </w:pPr>
            <w:r>
              <w:rPr>
                <w:rFonts w:hint="eastAsia"/>
                <w:color w:val="C00000"/>
                <w:kern w:val="0"/>
              </w:rPr>
              <w:t>二重盲検</w:t>
            </w:r>
          </w:p>
        </w:tc>
        <w:tc>
          <w:tcPr>
            <w:tcW w:w="4111" w:type="dxa"/>
            <w:shd w:val="clear" w:color="auto" w:fill="auto"/>
          </w:tcPr>
          <w:p w14:paraId="28109A09" w14:textId="77777777" w:rsidR="00E26A9E" w:rsidRPr="00ED5CE9" w:rsidRDefault="008E3A16" w:rsidP="00C823D2">
            <w:pPr>
              <w:ind w:firstLineChars="0" w:firstLine="0"/>
              <w:rPr>
                <w:color w:val="C00000"/>
                <w:kern w:val="0"/>
              </w:rPr>
            </w:pPr>
            <w:r>
              <w:rPr>
                <w:rFonts w:hint="eastAsia"/>
                <w:color w:val="C00000"/>
                <w:kern w:val="0"/>
              </w:rPr>
              <w:t>・バイアスを最小に</w:t>
            </w:r>
            <w:r w:rsidR="00043231" w:rsidRPr="000B58CF">
              <w:rPr>
                <w:rFonts w:hint="eastAsia"/>
                <w:color w:val="C00000"/>
                <w:kern w:val="0"/>
              </w:rPr>
              <w:t>して評価できる</w:t>
            </w:r>
          </w:p>
        </w:tc>
        <w:tc>
          <w:tcPr>
            <w:tcW w:w="2214" w:type="dxa"/>
            <w:shd w:val="clear" w:color="auto" w:fill="auto"/>
          </w:tcPr>
          <w:p w14:paraId="1FF213E1" w14:textId="77777777" w:rsidR="00E26A9E" w:rsidRPr="00C823D2" w:rsidRDefault="00E26A9E" w:rsidP="00C823D2">
            <w:pPr>
              <w:ind w:firstLineChars="0" w:firstLine="0"/>
              <w:rPr>
                <w:color w:val="C00000"/>
                <w:kern w:val="0"/>
              </w:rPr>
            </w:pPr>
          </w:p>
        </w:tc>
      </w:tr>
      <w:tr w:rsidR="00E26A9E" w:rsidRPr="00C823D2" w14:paraId="0B86C475" w14:textId="77777777" w:rsidTr="00B8571A">
        <w:tc>
          <w:tcPr>
            <w:tcW w:w="1242" w:type="dxa"/>
            <w:tcBorders>
              <w:bottom w:val="nil"/>
            </w:tcBorders>
            <w:shd w:val="clear" w:color="auto" w:fill="auto"/>
          </w:tcPr>
          <w:p w14:paraId="58FA3901" w14:textId="77777777" w:rsidR="00E26A9E" w:rsidRPr="00C823D2" w:rsidRDefault="008B0CCD" w:rsidP="00C823D2">
            <w:pPr>
              <w:ind w:firstLineChars="0" w:firstLine="0"/>
              <w:rPr>
                <w:color w:val="C00000"/>
                <w:kern w:val="0"/>
              </w:rPr>
            </w:pPr>
            <w:r>
              <w:rPr>
                <w:rFonts w:hint="eastAsia"/>
                <w:color w:val="C00000"/>
                <w:kern w:val="0"/>
              </w:rPr>
              <w:t>単独/併用（上乗せ）療法</w:t>
            </w:r>
          </w:p>
        </w:tc>
        <w:tc>
          <w:tcPr>
            <w:tcW w:w="1985" w:type="dxa"/>
            <w:shd w:val="clear" w:color="auto" w:fill="auto"/>
          </w:tcPr>
          <w:p w14:paraId="1269C684" w14:textId="77777777" w:rsidR="00E26A9E" w:rsidRPr="00C823D2" w:rsidRDefault="008B0CCD" w:rsidP="00C823D2">
            <w:pPr>
              <w:ind w:firstLineChars="0" w:firstLine="0"/>
              <w:rPr>
                <w:color w:val="C00000"/>
                <w:kern w:val="0"/>
              </w:rPr>
            </w:pPr>
            <w:r>
              <w:rPr>
                <w:rFonts w:hint="eastAsia"/>
                <w:color w:val="C00000"/>
                <w:kern w:val="0"/>
              </w:rPr>
              <w:t>単独療法</w:t>
            </w:r>
          </w:p>
        </w:tc>
        <w:tc>
          <w:tcPr>
            <w:tcW w:w="4111" w:type="dxa"/>
            <w:shd w:val="clear" w:color="auto" w:fill="auto"/>
          </w:tcPr>
          <w:p w14:paraId="7EF15FAF" w14:textId="77777777" w:rsidR="00E26A9E" w:rsidRPr="00C823D2" w:rsidRDefault="008B0CCD" w:rsidP="00C823D2">
            <w:pPr>
              <w:ind w:firstLineChars="0" w:firstLine="0"/>
              <w:rPr>
                <w:color w:val="C00000"/>
                <w:kern w:val="0"/>
              </w:rPr>
            </w:pPr>
            <w:r w:rsidRPr="008B0CCD">
              <w:rPr>
                <w:rFonts w:hint="eastAsia"/>
                <w:color w:val="C00000"/>
                <w:kern w:val="0"/>
              </w:rPr>
              <w:t>・薬剤単独の作用を評価する</w:t>
            </w:r>
          </w:p>
        </w:tc>
        <w:tc>
          <w:tcPr>
            <w:tcW w:w="2214" w:type="dxa"/>
            <w:shd w:val="clear" w:color="auto" w:fill="auto"/>
          </w:tcPr>
          <w:p w14:paraId="0CF0C373" w14:textId="77777777" w:rsidR="00E26A9E" w:rsidRPr="00C823D2" w:rsidRDefault="008B0CCD" w:rsidP="00C823D2">
            <w:pPr>
              <w:ind w:firstLineChars="0" w:firstLine="0"/>
              <w:rPr>
                <w:color w:val="C00000"/>
                <w:kern w:val="0"/>
              </w:rPr>
            </w:pPr>
            <w:r w:rsidRPr="008B0CCD">
              <w:rPr>
                <w:rFonts w:hint="eastAsia"/>
                <w:color w:val="C00000"/>
                <w:kern w:val="0"/>
              </w:rPr>
              <w:t>・</w:t>
            </w:r>
            <w:r>
              <w:rPr>
                <w:rFonts w:hint="eastAsia"/>
                <w:color w:val="C00000"/>
                <w:kern w:val="0"/>
              </w:rPr>
              <w:t>重篤な疾患且つ標準療法があり、仮説レベルの薬効根拠では倫理的に</w:t>
            </w:r>
            <w:r w:rsidRPr="008B0CCD">
              <w:rPr>
                <w:rFonts w:hint="eastAsia"/>
                <w:color w:val="C00000"/>
                <w:kern w:val="0"/>
              </w:rPr>
              <w:t>困難</w:t>
            </w:r>
          </w:p>
        </w:tc>
      </w:tr>
      <w:tr w:rsidR="00E26A9E" w:rsidRPr="00C823D2" w14:paraId="0EE710C3" w14:textId="77777777" w:rsidTr="00B8571A">
        <w:tc>
          <w:tcPr>
            <w:tcW w:w="1242" w:type="dxa"/>
            <w:tcBorders>
              <w:top w:val="nil"/>
              <w:bottom w:val="single" w:sz="4" w:space="0" w:color="auto"/>
            </w:tcBorders>
            <w:shd w:val="clear" w:color="auto" w:fill="auto"/>
          </w:tcPr>
          <w:p w14:paraId="4C2B8063" w14:textId="77777777" w:rsidR="00E26A9E" w:rsidRPr="00C823D2" w:rsidRDefault="00E26A9E" w:rsidP="00C823D2">
            <w:pPr>
              <w:ind w:firstLineChars="0" w:firstLine="0"/>
              <w:rPr>
                <w:color w:val="C00000"/>
                <w:kern w:val="0"/>
              </w:rPr>
            </w:pPr>
          </w:p>
        </w:tc>
        <w:tc>
          <w:tcPr>
            <w:tcW w:w="1985" w:type="dxa"/>
            <w:shd w:val="clear" w:color="auto" w:fill="auto"/>
          </w:tcPr>
          <w:p w14:paraId="3BE94589" w14:textId="77777777" w:rsidR="00E26A9E" w:rsidRPr="00C823D2" w:rsidRDefault="008B0CCD" w:rsidP="00C823D2">
            <w:pPr>
              <w:ind w:firstLineChars="0" w:firstLine="0"/>
              <w:rPr>
                <w:color w:val="C00000"/>
                <w:kern w:val="0"/>
              </w:rPr>
            </w:pPr>
            <w:r>
              <w:rPr>
                <w:rFonts w:hint="eastAsia"/>
                <w:color w:val="C00000"/>
                <w:kern w:val="0"/>
              </w:rPr>
              <w:t>併用（上乗せ）療法</w:t>
            </w:r>
          </w:p>
        </w:tc>
        <w:tc>
          <w:tcPr>
            <w:tcW w:w="4111" w:type="dxa"/>
            <w:shd w:val="clear" w:color="auto" w:fill="auto"/>
          </w:tcPr>
          <w:p w14:paraId="7F1D5E00" w14:textId="77777777" w:rsidR="00E26A9E" w:rsidRDefault="008B0CCD" w:rsidP="00C823D2">
            <w:pPr>
              <w:ind w:firstLineChars="0" w:firstLine="0"/>
              <w:rPr>
                <w:color w:val="C00000"/>
                <w:kern w:val="0"/>
              </w:rPr>
            </w:pPr>
            <w:r>
              <w:rPr>
                <w:rFonts w:hint="eastAsia"/>
                <w:color w:val="C00000"/>
                <w:kern w:val="0"/>
              </w:rPr>
              <w:t>・標準治療で効果不十分な患者を対象とする</w:t>
            </w:r>
          </w:p>
          <w:p w14:paraId="24AC1FE9" w14:textId="77777777" w:rsidR="008B0CCD" w:rsidRPr="00C823D2" w:rsidRDefault="008B0CCD" w:rsidP="00C823D2">
            <w:pPr>
              <w:ind w:firstLineChars="0" w:firstLine="0"/>
              <w:rPr>
                <w:color w:val="C00000"/>
                <w:kern w:val="0"/>
              </w:rPr>
            </w:pPr>
            <w:r>
              <w:rPr>
                <w:rFonts w:hint="eastAsia"/>
                <w:color w:val="C00000"/>
                <w:kern w:val="0"/>
              </w:rPr>
              <w:t>・倫理的に</w:t>
            </w:r>
            <w:r w:rsidR="00250BCC">
              <w:rPr>
                <w:rFonts w:hint="eastAsia"/>
                <w:color w:val="C00000"/>
                <w:kern w:val="0"/>
              </w:rPr>
              <w:t>プロトコール治療</w:t>
            </w:r>
            <w:r>
              <w:rPr>
                <w:rFonts w:hint="eastAsia"/>
                <w:color w:val="C00000"/>
                <w:kern w:val="0"/>
              </w:rPr>
              <w:t>の単独治療</w:t>
            </w:r>
            <w:r>
              <w:rPr>
                <w:rFonts w:hint="eastAsia"/>
                <w:color w:val="C00000"/>
                <w:kern w:val="0"/>
              </w:rPr>
              <w:lastRenderedPageBreak/>
              <w:t>が困難</w:t>
            </w:r>
          </w:p>
        </w:tc>
        <w:tc>
          <w:tcPr>
            <w:tcW w:w="2214" w:type="dxa"/>
            <w:shd w:val="clear" w:color="auto" w:fill="auto"/>
          </w:tcPr>
          <w:p w14:paraId="7A50F57F" w14:textId="77777777" w:rsidR="00E26A9E" w:rsidRPr="00C823D2" w:rsidRDefault="00E26A9E" w:rsidP="00C823D2">
            <w:pPr>
              <w:ind w:firstLineChars="0" w:firstLine="0"/>
              <w:rPr>
                <w:color w:val="C00000"/>
                <w:kern w:val="0"/>
              </w:rPr>
            </w:pPr>
          </w:p>
        </w:tc>
      </w:tr>
      <w:tr w:rsidR="00E26A9E" w:rsidRPr="00C823D2" w14:paraId="0E251B58" w14:textId="77777777" w:rsidTr="00B8571A">
        <w:tc>
          <w:tcPr>
            <w:tcW w:w="1242" w:type="dxa"/>
            <w:tcBorders>
              <w:bottom w:val="nil"/>
            </w:tcBorders>
            <w:shd w:val="clear" w:color="auto" w:fill="auto"/>
          </w:tcPr>
          <w:p w14:paraId="517AB3A0" w14:textId="77777777" w:rsidR="00E26A9E" w:rsidRPr="00C823D2" w:rsidRDefault="007328B1" w:rsidP="00C823D2">
            <w:pPr>
              <w:ind w:firstLineChars="0" w:firstLine="0"/>
              <w:rPr>
                <w:color w:val="C00000"/>
                <w:kern w:val="0"/>
              </w:rPr>
            </w:pPr>
            <w:r>
              <w:rPr>
                <w:rFonts w:hint="eastAsia"/>
                <w:color w:val="C00000"/>
                <w:kern w:val="0"/>
              </w:rPr>
              <w:t>前観察期</w:t>
            </w:r>
          </w:p>
        </w:tc>
        <w:tc>
          <w:tcPr>
            <w:tcW w:w="1985" w:type="dxa"/>
            <w:shd w:val="clear" w:color="auto" w:fill="auto"/>
          </w:tcPr>
          <w:p w14:paraId="6B49D019" w14:textId="77777777" w:rsidR="00E26A9E" w:rsidRPr="00C823D2" w:rsidRDefault="007328B1" w:rsidP="00C823D2">
            <w:pPr>
              <w:ind w:firstLineChars="0" w:firstLine="0"/>
              <w:rPr>
                <w:color w:val="C00000"/>
                <w:kern w:val="0"/>
              </w:rPr>
            </w:pPr>
            <w:r>
              <w:rPr>
                <w:rFonts w:hint="eastAsia"/>
                <w:color w:val="C00000"/>
                <w:kern w:val="0"/>
              </w:rPr>
              <w:t>前観察期なし</w:t>
            </w:r>
          </w:p>
        </w:tc>
        <w:tc>
          <w:tcPr>
            <w:tcW w:w="4111" w:type="dxa"/>
            <w:shd w:val="clear" w:color="auto" w:fill="auto"/>
          </w:tcPr>
          <w:p w14:paraId="09C13A28" w14:textId="77777777" w:rsidR="00E26A9E" w:rsidRDefault="007328B1" w:rsidP="00C823D2">
            <w:pPr>
              <w:ind w:firstLineChars="0" w:firstLine="0"/>
              <w:rPr>
                <w:color w:val="C00000"/>
                <w:kern w:val="0"/>
              </w:rPr>
            </w:pPr>
            <w:r>
              <w:rPr>
                <w:rFonts w:hint="eastAsia"/>
                <w:color w:val="C00000"/>
                <w:kern w:val="0"/>
              </w:rPr>
              <w:t>・速やかな治療開始が必要</w:t>
            </w:r>
          </w:p>
          <w:p w14:paraId="54E0D9BC" w14:textId="77777777" w:rsidR="007328B1" w:rsidRDefault="007328B1" w:rsidP="00C823D2">
            <w:pPr>
              <w:ind w:firstLineChars="0" w:firstLine="0"/>
              <w:rPr>
                <w:color w:val="C00000"/>
                <w:kern w:val="0"/>
              </w:rPr>
            </w:pPr>
            <w:r>
              <w:rPr>
                <w:rFonts w:hint="eastAsia"/>
                <w:color w:val="C00000"/>
                <w:kern w:val="0"/>
              </w:rPr>
              <w:t>・プラセボ効果のバイアスが小さいと思われる</w:t>
            </w:r>
          </w:p>
          <w:p w14:paraId="510DECE5" w14:textId="77777777" w:rsidR="002E394C" w:rsidRDefault="007328B1" w:rsidP="00C823D2">
            <w:pPr>
              <w:ind w:firstLineChars="0" w:firstLine="0"/>
              <w:rPr>
                <w:color w:val="C00000"/>
                <w:kern w:val="0"/>
              </w:rPr>
            </w:pPr>
            <w:r>
              <w:rPr>
                <w:rFonts w:hint="eastAsia"/>
                <w:color w:val="C00000"/>
                <w:kern w:val="0"/>
              </w:rPr>
              <w:t>・</w:t>
            </w:r>
            <w:r w:rsidR="002E394C">
              <w:rPr>
                <w:rFonts w:hint="eastAsia"/>
                <w:color w:val="C00000"/>
                <w:kern w:val="0"/>
              </w:rPr>
              <w:t>既存一般治療からの切り替え試験</w:t>
            </w:r>
          </w:p>
          <w:p w14:paraId="1E45E0BD" w14:textId="77777777" w:rsidR="002E394C" w:rsidRPr="00ED5CE9" w:rsidRDefault="002E394C" w:rsidP="00C823D2">
            <w:pPr>
              <w:ind w:firstLineChars="0" w:firstLine="0"/>
              <w:rPr>
                <w:color w:val="C00000"/>
                <w:kern w:val="0"/>
              </w:rPr>
            </w:pPr>
            <w:r>
              <w:rPr>
                <w:rFonts w:hint="eastAsia"/>
                <w:color w:val="C00000"/>
                <w:kern w:val="0"/>
              </w:rPr>
              <w:t>・長期投与試験（安全性確認試験）</w:t>
            </w:r>
          </w:p>
        </w:tc>
        <w:tc>
          <w:tcPr>
            <w:tcW w:w="2214" w:type="dxa"/>
            <w:shd w:val="clear" w:color="auto" w:fill="auto"/>
          </w:tcPr>
          <w:p w14:paraId="79CB7A70" w14:textId="77777777" w:rsidR="00E26A9E" w:rsidRPr="00C823D2" w:rsidRDefault="00E26A9E" w:rsidP="00C823D2">
            <w:pPr>
              <w:ind w:firstLineChars="0" w:firstLine="0"/>
              <w:rPr>
                <w:color w:val="C00000"/>
                <w:kern w:val="0"/>
              </w:rPr>
            </w:pPr>
          </w:p>
        </w:tc>
      </w:tr>
      <w:tr w:rsidR="00E26A9E" w:rsidRPr="00C823D2" w14:paraId="197692D7" w14:textId="77777777" w:rsidTr="00B8571A">
        <w:tc>
          <w:tcPr>
            <w:tcW w:w="1242" w:type="dxa"/>
            <w:tcBorders>
              <w:top w:val="nil"/>
              <w:bottom w:val="nil"/>
            </w:tcBorders>
            <w:shd w:val="clear" w:color="auto" w:fill="auto"/>
          </w:tcPr>
          <w:p w14:paraId="4096ADCD" w14:textId="77777777" w:rsidR="00E26A9E" w:rsidRPr="00C823D2" w:rsidRDefault="00E26A9E" w:rsidP="00C823D2">
            <w:pPr>
              <w:ind w:firstLineChars="0" w:firstLine="0"/>
              <w:rPr>
                <w:color w:val="C00000"/>
                <w:kern w:val="0"/>
              </w:rPr>
            </w:pPr>
          </w:p>
        </w:tc>
        <w:tc>
          <w:tcPr>
            <w:tcW w:w="1985" w:type="dxa"/>
            <w:shd w:val="clear" w:color="auto" w:fill="auto"/>
          </w:tcPr>
          <w:p w14:paraId="6F96591A" w14:textId="77777777" w:rsidR="00E26A9E" w:rsidRPr="00C823D2" w:rsidRDefault="002E394C" w:rsidP="00C823D2">
            <w:pPr>
              <w:ind w:firstLineChars="0" w:firstLine="0"/>
              <w:rPr>
                <w:color w:val="C00000"/>
                <w:kern w:val="0"/>
              </w:rPr>
            </w:pPr>
            <w:r>
              <w:rPr>
                <w:rFonts w:hint="eastAsia"/>
                <w:color w:val="C00000"/>
                <w:kern w:val="0"/>
              </w:rPr>
              <w:t>前観察期あり（無投与）</w:t>
            </w:r>
          </w:p>
        </w:tc>
        <w:tc>
          <w:tcPr>
            <w:tcW w:w="4111" w:type="dxa"/>
            <w:shd w:val="clear" w:color="auto" w:fill="auto"/>
          </w:tcPr>
          <w:p w14:paraId="75E52D28" w14:textId="77777777" w:rsidR="00E26A9E" w:rsidRPr="00C823D2" w:rsidRDefault="002E394C" w:rsidP="00C823D2">
            <w:pPr>
              <w:ind w:firstLineChars="0" w:firstLine="0"/>
              <w:rPr>
                <w:color w:val="C00000"/>
                <w:kern w:val="0"/>
              </w:rPr>
            </w:pPr>
            <w:r>
              <w:rPr>
                <w:rFonts w:hint="eastAsia"/>
                <w:color w:val="C00000"/>
                <w:kern w:val="0"/>
              </w:rPr>
              <w:t>・検査項目、症状等が安定していることを確認</w:t>
            </w:r>
          </w:p>
        </w:tc>
        <w:tc>
          <w:tcPr>
            <w:tcW w:w="2214" w:type="dxa"/>
            <w:shd w:val="clear" w:color="auto" w:fill="auto"/>
          </w:tcPr>
          <w:p w14:paraId="74025B54" w14:textId="77777777" w:rsidR="00E26A9E" w:rsidRPr="00C823D2" w:rsidRDefault="002E394C" w:rsidP="00C823D2">
            <w:pPr>
              <w:ind w:firstLineChars="0" w:firstLine="0"/>
              <w:rPr>
                <w:color w:val="C00000"/>
                <w:kern w:val="0"/>
              </w:rPr>
            </w:pPr>
            <w:r>
              <w:rPr>
                <w:rFonts w:hint="eastAsia"/>
                <w:color w:val="C00000"/>
                <w:kern w:val="0"/>
              </w:rPr>
              <w:t>検査項目、症状等が安定していること登録条件にすれば前観察期不要</w:t>
            </w:r>
          </w:p>
        </w:tc>
      </w:tr>
      <w:tr w:rsidR="007328B1" w:rsidRPr="00C823D2" w14:paraId="6E3E336B" w14:textId="77777777" w:rsidTr="00B8571A">
        <w:tc>
          <w:tcPr>
            <w:tcW w:w="1242" w:type="dxa"/>
            <w:tcBorders>
              <w:top w:val="nil"/>
              <w:bottom w:val="nil"/>
            </w:tcBorders>
            <w:shd w:val="clear" w:color="auto" w:fill="auto"/>
          </w:tcPr>
          <w:p w14:paraId="74EBF62D" w14:textId="77777777" w:rsidR="007328B1" w:rsidRPr="00C823D2" w:rsidRDefault="007328B1" w:rsidP="00C823D2">
            <w:pPr>
              <w:ind w:firstLineChars="0" w:firstLine="0"/>
              <w:rPr>
                <w:color w:val="C00000"/>
                <w:kern w:val="0"/>
              </w:rPr>
            </w:pPr>
          </w:p>
        </w:tc>
        <w:tc>
          <w:tcPr>
            <w:tcW w:w="1985" w:type="dxa"/>
            <w:shd w:val="clear" w:color="auto" w:fill="auto"/>
          </w:tcPr>
          <w:p w14:paraId="1B5025C5" w14:textId="77777777" w:rsidR="007328B1" w:rsidRPr="00C823D2" w:rsidRDefault="002E394C" w:rsidP="00C823D2">
            <w:pPr>
              <w:ind w:firstLineChars="0" w:firstLine="0"/>
              <w:rPr>
                <w:color w:val="C00000"/>
                <w:kern w:val="0"/>
              </w:rPr>
            </w:pPr>
            <w:r>
              <w:rPr>
                <w:rFonts w:hint="eastAsia"/>
                <w:color w:val="C00000"/>
                <w:kern w:val="0"/>
              </w:rPr>
              <w:t>前観察期あり（プラセボ投与）</w:t>
            </w:r>
          </w:p>
        </w:tc>
        <w:tc>
          <w:tcPr>
            <w:tcW w:w="4111" w:type="dxa"/>
            <w:shd w:val="clear" w:color="auto" w:fill="auto"/>
          </w:tcPr>
          <w:p w14:paraId="6CC5AF23" w14:textId="77777777" w:rsidR="007328B1" w:rsidRDefault="002E394C" w:rsidP="00C823D2">
            <w:pPr>
              <w:ind w:firstLineChars="0" w:firstLine="0"/>
              <w:rPr>
                <w:color w:val="C00000"/>
                <w:kern w:val="0"/>
              </w:rPr>
            </w:pPr>
            <w:r>
              <w:rPr>
                <w:rFonts w:hint="eastAsia"/>
                <w:color w:val="C00000"/>
                <w:kern w:val="0"/>
              </w:rPr>
              <w:t>・検査項目、症状等が安定していることを確認</w:t>
            </w:r>
          </w:p>
          <w:p w14:paraId="76DCB0DF" w14:textId="77777777" w:rsidR="002E394C" w:rsidRPr="00ED5CE9" w:rsidRDefault="002E394C" w:rsidP="00C823D2">
            <w:pPr>
              <w:ind w:firstLineChars="0" w:firstLine="0"/>
              <w:rPr>
                <w:color w:val="C00000"/>
                <w:kern w:val="0"/>
              </w:rPr>
            </w:pPr>
            <w:r>
              <w:rPr>
                <w:rFonts w:hint="eastAsia"/>
                <w:color w:val="C00000"/>
                <w:kern w:val="0"/>
              </w:rPr>
              <w:t>・プラセボ効果を抑制したい</w:t>
            </w:r>
          </w:p>
        </w:tc>
        <w:tc>
          <w:tcPr>
            <w:tcW w:w="2214" w:type="dxa"/>
            <w:shd w:val="clear" w:color="auto" w:fill="auto"/>
          </w:tcPr>
          <w:p w14:paraId="0B7A4F3B" w14:textId="77777777" w:rsidR="007328B1" w:rsidRPr="00C823D2" w:rsidRDefault="007328B1" w:rsidP="00C823D2">
            <w:pPr>
              <w:ind w:firstLineChars="0" w:firstLine="0"/>
              <w:rPr>
                <w:color w:val="C00000"/>
                <w:kern w:val="0"/>
              </w:rPr>
            </w:pPr>
          </w:p>
        </w:tc>
      </w:tr>
      <w:tr w:rsidR="007328B1" w:rsidRPr="00C823D2" w14:paraId="4E7C6B37" w14:textId="77777777" w:rsidTr="00B8571A">
        <w:tc>
          <w:tcPr>
            <w:tcW w:w="1242" w:type="dxa"/>
            <w:tcBorders>
              <w:top w:val="nil"/>
              <w:bottom w:val="single" w:sz="4" w:space="0" w:color="auto"/>
            </w:tcBorders>
            <w:shd w:val="clear" w:color="auto" w:fill="auto"/>
          </w:tcPr>
          <w:p w14:paraId="6347776C" w14:textId="77777777" w:rsidR="007328B1" w:rsidRPr="00C823D2" w:rsidRDefault="007328B1" w:rsidP="00C823D2">
            <w:pPr>
              <w:ind w:firstLineChars="0" w:firstLine="0"/>
              <w:rPr>
                <w:color w:val="C00000"/>
                <w:kern w:val="0"/>
              </w:rPr>
            </w:pPr>
          </w:p>
        </w:tc>
        <w:tc>
          <w:tcPr>
            <w:tcW w:w="1985" w:type="dxa"/>
            <w:shd w:val="clear" w:color="auto" w:fill="auto"/>
          </w:tcPr>
          <w:p w14:paraId="47BD4546" w14:textId="77777777" w:rsidR="007328B1" w:rsidRPr="00C823D2" w:rsidRDefault="002E394C" w:rsidP="00C823D2">
            <w:pPr>
              <w:ind w:firstLineChars="0" w:firstLine="0"/>
              <w:rPr>
                <w:color w:val="C00000"/>
                <w:kern w:val="0"/>
              </w:rPr>
            </w:pPr>
            <w:r>
              <w:rPr>
                <w:rFonts w:hint="eastAsia"/>
                <w:color w:val="C00000"/>
                <w:kern w:val="0"/>
              </w:rPr>
              <w:t>前観察期あり（標準治療実施）</w:t>
            </w:r>
          </w:p>
        </w:tc>
        <w:tc>
          <w:tcPr>
            <w:tcW w:w="4111" w:type="dxa"/>
            <w:shd w:val="clear" w:color="auto" w:fill="auto"/>
          </w:tcPr>
          <w:p w14:paraId="43175C81" w14:textId="77777777" w:rsidR="007328B1" w:rsidRPr="00ED5CE9" w:rsidRDefault="002E394C" w:rsidP="00C823D2">
            <w:pPr>
              <w:ind w:firstLineChars="0" w:firstLine="0"/>
              <w:rPr>
                <w:color w:val="C00000"/>
                <w:kern w:val="0"/>
              </w:rPr>
            </w:pPr>
            <w:r>
              <w:rPr>
                <w:rFonts w:hint="eastAsia"/>
                <w:color w:val="C00000"/>
                <w:kern w:val="0"/>
              </w:rPr>
              <w:t>・標準治療からの切り替え試験</w:t>
            </w:r>
          </w:p>
        </w:tc>
        <w:tc>
          <w:tcPr>
            <w:tcW w:w="2214" w:type="dxa"/>
            <w:shd w:val="clear" w:color="auto" w:fill="auto"/>
          </w:tcPr>
          <w:p w14:paraId="7244A50A" w14:textId="77777777" w:rsidR="007328B1" w:rsidRPr="00C823D2" w:rsidRDefault="007328B1" w:rsidP="00C823D2">
            <w:pPr>
              <w:ind w:firstLineChars="0" w:firstLine="0"/>
              <w:rPr>
                <w:color w:val="C00000"/>
                <w:kern w:val="0"/>
              </w:rPr>
            </w:pPr>
          </w:p>
        </w:tc>
      </w:tr>
      <w:tr w:rsidR="007328B1" w:rsidRPr="00C823D2" w14:paraId="3AEBF924" w14:textId="77777777" w:rsidTr="00B8571A">
        <w:tc>
          <w:tcPr>
            <w:tcW w:w="1242" w:type="dxa"/>
            <w:tcBorders>
              <w:bottom w:val="nil"/>
            </w:tcBorders>
            <w:shd w:val="clear" w:color="auto" w:fill="auto"/>
          </w:tcPr>
          <w:p w14:paraId="1629FD1E" w14:textId="77777777" w:rsidR="007328B1" w:rsidRPr="00C823D2" w:rsidRDefault="005F4D3C" w:rsidP="00C823D2">
            <w:pPr>
              <w:ind w:firstLineChars="0" w:firstLine="0"/>
              <w:rPr>
                <w:color w:val="C00000"/>
                <w:kern w:val="0"/>
              </w:rPr>
            </w:pPr>
            <w:r>
              <w:rPr>
                <w:rFonts w:hint="eastAsia"/>
                <w:color w:val="C00000"/>
                <w:kern w:val="0"/>
              </w:rPr>
              <w:t>後観察期</w:t>
            </w:r>
          </w:p>
        </w:tc>
        <w:tc>
          <w:tcPr>
            <w:tcW w:w="1985" w:type="dxa"/>
            <w:shd w:val="clear" w:color="auto" w:fill="auto"/>
          </w:tcPr>
          <w:p w14:paraId="63E01D18" w14:textId="77777777" w:rsidR="007328B1" w:rsidRPr="00C823D2" w:rsidRDefault="005F4D3C" w:rsidP="00C823D2">
            <w:pPr>
              <w:ind w:firstLineChars="0" w:firstLine="0"/>
              <w:rPr>
                <w:color w:val="C00000"/>
                <w:kern w:val="0"/>
              </w:rPr>
            </w:pPr>
            <w:r>
              <w:rPr>
                <w:rFonts w:hint="eastAsia"/>
                <w:color w:val="C00000"/>
                <w:kern w:val="0"/>
              </w:rPr>
              <w:t>有害事象の確認のみ（後観察期1ヵ月程度）</w:t>
            </w:r>
          </w:p>
        </w:tc>
        <w:tc>
          <w:tcPr>
            <w:tcW w:w="4111" w:type="dxa"/>
            <w:shd w:val="clear" w:color="auto" w:fill="auto"/>
          </w:tcPr>
          <w:p w14:paraId="27C92093" w14:textId="77777777" w:rsidR="007328B1" w:rsidRPr="00C823D2" w:rsidRDefault="005F4D3C" w:rsidP="00C823D2">
            <w:pPr>
              <w:ind w:firstLineChars="0" w:firstLine="0"/>
              <w:rPr>
                <w:color w:val="C00000"/>
                <w:kern w:val="0"/>
              </w:rPr>
            </w:pPr>
            <w:r>
              <w:rPr>
                <w:rFonts w:hint="eastAsia"/>
                <w:color w:val="C00000"/>
                <w:kern w:val="0"/>
              </w:rPr>
              <w:t>・有効性評価</w:t>
            </w:r>
            <w:r w:rsidR="00250BCC">
              <w:rPr>
                <w:rFonts w:hint="eastAsia"/>
                <w:color w:val="C00000"/>
                <w:kern w:val="0"/>
              </w:rPr>
              <w:t>試験</w:t>
            </w:r>
            <w:r w:rsidR="00A042C0">
              <w:rPr>
                <w:rFonts w:hint="eastAsia"/>
                <w:color w:val="C00000"/>
                <w:kern w:val="0"/>
              </w:rPr>
              <w:t>はプロトコール</w:t>
            </w:r>
            <w:r>
              <w:rPr>
                <w:rFonts w:hint="eastAsia"/>
                <w:color w:val="C00000"/>
                <w:kern w:val="0"/>
              </w:rPr>
              <w:t>治療時のみ（</w:t>
            </w:r>
            <w:r w:rsidR="008A3541">
              <w:rPr>
                <w:rFonts w:hint="eastAsia"/>
                <w:color w:val="C00000"/>
                <w:kern w:val="0"/>
              </w:rPr>
              <w:t>又は</w:t>
            </w:r>
            <w:r w:rsidR="00250BCC">
              <w:rPr>
                <w:rFonts w:hint="eastAsia"/>
                <w:color w:val="C00000"/>
                <w:kern w:val="0"/>
              </w:rPr>
              <w:t>プロトコール治療</w:t>
            </w:r>
            <w:r>
              <w:rPr>
                <w:rFonts w:hint="eastAsia"/>
                <w:color w:val="C00000"/>
                <w:kern w:val="0"/>
              </w:rPr>
              <w:t>終了後1ヵ月以内程度）</w:t>
            </w:r>
          </w:p>
        </w:tc>
        <w:tc>
          <w:tcPr>
            <w:tcW w:w="2214" w:type="dxa"/>
            <w:shd w:val="clear" w:color="auto" w:fill="auto"/>
          </w:tcPr>
          <w:p w14:paraId="69F36EBB" w14:textId="77777777" w:rsidR="007328B1" w:rsidRPr="00C823D2" w:rsidRDefault="005F4D3C" w:rsidP="00C823D2">
            <w:pPr>
              <w:ind w:firstLineChars="0" w:firstLine="0"/>
              <w:rPr>
                <w:color w:val="C00000"/>
                <w:kern w:val="0"/>
              </w:rPr>
            </w:pPr>
            <w:r>
              <w:rPr>
                <w:rFonts w:hint="eastAsia"/>
                <w:color w:val="C00000"/>
                <w:kern w:val="0"/>
              </w:rPr>
              <w:t>・生存率や再発率等、長期間の観察が必要なものを評価項目に設定</w:t>
            </w:r>
          </w:p>
        </w:tc>
      </w:tr>
      <w:tr w:rsidR="007328B1" w:rsidRPr="00C823D2" w14:paraId="29CDA127" w14:textId="77777777" w:rsidTr="00B8571A">
        <w:tc>
          <w:tcPr>
            <w:tcW w:w="1242" w:type="dxa"/>
            <w:tcBorders>
              <w:top w:val="nil"/>
              <w:bottom w:val="single" w:sz="4" w:space="0" w:color="auto"/>
            </w:tcBorders>
            <w:shd w:val="clear" w:color="auto" w:fill="auto"/>
          </w:tcPr>
          <w:p w14:paraId="09C1A190" w14:textId="77777777" w:rsidR="007328B1" w:rsidRPr="00C823D2" w:rsidRDefault="007328B1" w:rsidP="00C823D2">
            <w:pPr>
              <w:ind w:firstLineChars="0" w:firstLine="0"/>
              <w:rPr>
                <w:color w:val="C00000"/>
                <w:kern w:val="0"/>
              </w:rPr>
            </w:pPr>
          </w:p>
        </w:tc>
        <w:tc>
          <w:tcPr>
            <w:tcW w:w="1985" w:type="dxa"/>
            <w:shd w:val="clear" w:color="auto" w:fill="auto"/>
          </w:tcPr>
          <w:p w14:paraId="645FCFBA" w14:textId="77777777" w:rsidR="007328B1" w:rsidRPr="00C823D2" w:rsidRDefault="005F4D3C" w:rsidP="00C823D2">
            <w:pPr>
              <w:ind w:firstLineChars="0" w:firstLine="0"/>
              <w:rPr>
                <w:color w:val="C00000"/>
                <w:kern w:val="0"/>
              </w:rPr>
            </w:pPr>
            <w:r>
              <w:rPr>
                <w:rFonts w:hint="eastAsia"/>
                <w:color w:val="C00000"/>
                <w:kern w:val="0"/>
              </w:rPr>
              <w:t>有効性評価も含まれる（数ヶ月から数年）</w:t>
            </w:r>
          </w:p>
        </w:tc>
        <w:tc>
          <w:tcPr>
            <w:tcW w:w="4111" w:type="dxa"/>
            <w:shd w:val="clear" w:color="auto" w:fill="auto"/>
          </w:tcPr>
          <w:p w14:paraId="4AB0F82C" w14:textId="77777777" w:rsidR="007328B1" w:rsidRPr="00C823D2" w:rsidRDefault="005F4D3C" w:rsidP="00C823D2">
            <w:pPr>
              <w:ind w:firstLineChars="0" w:firstLine="0"/>
              <w:rPr>
                <w:color w:val="C00000"/>
                <w:kern w:val="0"/>
              </w:rPr>
            </w:pPr>
            <w:r>
              <w:rPr>
                <w:rFonts w:hint="eastAsia"/>
                <w:color w:val="C00000"/>
                <w:kern w:val="0"/>
              </w:rPr>
              <w:t>・生存率や再発率等、長期間の観察が必要なものを評価項目にしている</w:t>
            </w:r>
          </w:p>
        </w:tc>
        <w:tc>
          <w:tcPr>
            <w:tcW w:w="2214" w:type="dxa"/>
            <w:shd w:val="clear" w:color="auto" w:fill="auto"/>
          </w:tcPr>
          <w:p w14:paraId="022D9584" w14:textId="77777777" w:rsidR="007328B1" w:rsidRPr="00C823D2" w:rsidRDefault="007328B1" w:rsidP="00C823D2">
            <w:pPr>
              <w:ind w:firstLineChars="0" w:firstLine="0"/>
              <w:rPr>
                <w:color w:val="C00000"/>
                <w:kern w:val="0"/>
              </w:rPr>
            </w:pPr>
          </w:p>
        </w:tc>
      </w:tr>
      <w:tr w:rsidR="007328B1" w:rsidRPr="00C823D2" w14:paraId="62301F02" w14:textId="77777777" w:rsidTr="00B8571A">
        <w:tc>
          <w:tcPr>
            <w:tcW w:w="1242" w:type="dxa"/>
            <w:tcBorders>
              <w:bottom w:val="nil"/>
            </w:tcBorders>
            <w:shd w:val="clear" w:color="auto" w:fill="auto"/>
          </w:tcPr>
          <w:p w14:paraId="50AC117D" w14:textId="77777777" w:rsidR="007328B1" w:rsidRPr="00C823D2" w:rsidRDefault="00E10E8F" w:rsidP="00C823D2">
            <w:pPr>
              <w:ind w:firstLineChars="0" w:firstLine="0"/>
              <w:rPr>
                <w:color w:val="C00000"/>
                <w:kern w:val="0"/>
              </w:rPr>
            </w:pPr>
            <w:r>
              <w:rPr>
                <w:rFonts w:hint="eastAsia"/>
                <w:color w:val="C00000"/>
                <w:kern w:val="0"/>
              </w:rPr>
              <w:t>施設数</w:t>
            </w:r>
          </w:p>
        </w:tc>
        <w:tc>
          <w:tcPr>
            <w:tcW w:w="1985" w:type="dxa"/>
            <w:shd w:val="clear" w:color="auto" w:fill="auto"/>
          </w:tcPr>
          <w:p w14:paraId="7427BB5A" w14:textId="77777777" w:rsidR="007328B1" w:rsidRPr="00C823D2" w:rsidRDefault="00E10E8F" w:rsidP="00C823D2">
            <w:pPr>
              <w:ind w:firstLineChars="0" w:firstLine="0"/>
              <w:rPr>
                <w:color w:val="C00000"/>
                <w:kern w:val="0"/>
              </w:rPr>
            </w:pPr>
            <w:r>
              <w:rPr>
                <w:rFonts w:hint="eastAsia"/>
                <w:color w:val="C00000"/>
                <w:kern w:val="0"/>
              </w:rPr>
              <w:t>多施設</w:t>
            </w:r>
          </w:p>
        </w:tc>
        <w:tc>
          <w:tcPr>
            <w:tcW w:w="4111" w:type="dxa"/>
            <w:shd w:val="clear" w:color="auto" w:fill="auto"/>
          </w:tcPr>
          <w:p w14:paraId="334B6ED2" w14:textId="77777777" w:rsidR="00E10E8F" w:rsidRPr="00E10E8F" w:rsidRDefault="00E10E8F" w:rsidP="00E10E8F">
            <w:pPr>
              <w:ind w:firstLineChars="0" w:firstLine="0"/>
              <w:rPr>
                <w:color w:val="C00000"/>
                <w:kern w:val="0"/>
              </w:rPr>
            </w:pPr>
            <w:r w:rsidRPr="00E10E8F">
              <w:rPr>
                <w:rFonts w:hint="eastAsia"/>
                <w:color w:val="C00000"/>
                <w:kern w:val="0"/>
              </w:rPr>
              <w:t>・多くの症例数が必要</w:t>
            </w:r>
          </w:p>
          <w:p w14:paraId="6FE74354" w14:textId="77777777" w:rsidR="00E10E8F" w:rsidRPr="00E10E8F" w:rsidRDefault="00E10E8F" w:rsidP="00E10E8F">
            <w:pPr>
              <w:ind w:firstLineChars="0" w:firstLine="0"/>
              <w:rPr>
                <w:color w:val="C00000"/>
                <w:kern w:val="0"/>
              </w:rPr>
            </w:pPr>
            <w:r w:rsidRPr="00E10E8F">
              <w:rPr>
                <w:rFonts w:hint="eastAsia"/>
                <w:color w:val="C00000"/>
                <w:kern w:val="0"/>
              </w:rPr>
              <w:t>・施設特異的なバイアスを小さくしたい</w:t>
            </w:r>
          </w:p>
          <w:p w14:paraId="160EF3F1" w14:textId="77777777" w:rsidR="007328B1" w:rsidRPr="00C823D2" w:rsidRDefault="00E10E8F" w:rsidP="00E10E8F">
            <w:pPr>
              <w:ind w:firstLineChars="0" w:firstLine="0"/>
              <w:rPr>
                <w:color w:val="C00000"/>
                <w:kern w:val="0"/>
              </w:rPr>
            </w:pPr>
            <w:r w:rsidRPr="00E10E8F">
              <w:rPr>
                <w:rFonts w:hint="eastAsia"/>
                <w:color w:val="C00000"/>
                <w:kern w:val="0"/>
              </w:rPr>
              <w:t>・施設間の結果傾向の違いも確認したい</w:t>
            </w:r>
          </w:p>
        </w:tc>
        <w:tc>
          <w:tcPr>
            <w:tcW w:w="2214" w:type="dxa"/>
            <w:shd w:val="clear" w:color="auto" w:fill="auto"/>
          </w:tcPr>
          <w:p w14:paraId="56B112EE" w14:textId="77777777" w:rsidR="007328B1" w:rsidRPr="00C823D2" w:rsidRDefault="007328B1" w:rsidP="00C823D2">
            <w:pPr>
              <w:ind w:firstLineChars="0" w:firstLine="0"/>
              <w:rPr>
                <w:color w:val="C00000"/>
                <w:kern w:val="0"/>
              </w:rPr>
            </w:pPr>
          </w:p>
        </w:tc>
      </w:tr>
      <w:tr w:rsidR="00E26A9E" w:rsidRPr="00C823D2" w14:paraId="1A72BE94" w14:textId="77777777" w:rsidTr="00EE6ED4">
        <w:tc>
          <w:tcPr>
            <w:tcW w:w="1242" w:type="dxa"/>
            <w:tcBorders>
              <w:top w:val="nil"/>
              <w:bottom w:val="single" w:sz="4" w:space="0" w:color="auto"/>
            </w:tcBorders>
            <w:shd w:val="clear" w:color="auto" w:fill="auto"/>
          </w:tcPr>
          <w:p w14:paraId="6B2274CD" w14:textId="77777777" w:rsidR="00E26A9E" w:rsidRPr="00C823D2" w:rsidRDefault="00E26A9E" w:rsidP="00C823D2">
            <w:pPr>
              <w:ind w:firstLineChars="0" w:firstLine="0"/>
              <w:rPr>
                <w:color w:val="C00000"/>
                <w:kern w:val="0"/>
              </w:rPr>
            </w:pPr>
          </w:p>
        </w:tc>
        <w:tc>
          <w:tcPr>
            <w:tcW w:w="1985" w:type="dxa"/>
            <w:shd w:val="clear" w:color="auto" w:fill="auto"/>
          </w:tcPr>
          <w:p w14:paraId="23E7DDF3" w14:textId="77777777" w:rsidR="00E26A9E" w:rsidRPr="00C823D2" w:rsidRDefault="00E10E8F" w:rsidP="00C823D2">
            <w:pPr>
              <w:ind w:firstLineChars="0" w:firstLine="0"/>
              <w:rPr>
                <w:color w:val="C00000"/>
                <w:kern w:val="0"/>
              </w:rPr>
            </w:pPr>
            <w:r>
              <w:rPr>
                <w:rFonts w:hint="eastAsia"/>
                <w:color w:val="C00000"/>
                <w:kern w:val="0"/>
              </w:rPr>
              <w:t>単施設</w:t>
            </w:r>
          </w:p>
        </w:tc>
        <w:tc>
          <w:tcPr>
            <w:tcW w:w="4111" w:type="dxa"/>
            <w:shd w:val="clear" w:color="auto" w:fill="auto"/>
          </w:tcPr>
          <w:p w14:paraId="113A8853" w14:textId="77777777" w:rsidR="00E10E8F" w:rsidRPr="00E10E8F" w:rsidRDefault="00E10E8F" w:rsidP="00E10E8F">
            <w:pPr>
              <w:ind w:firstLineChars="0" w:firstLine="0"/>
              <w:rPr>
                <w:color w:val="C00000"/>
                <w:kern w:val="0"/>
              </w:rPr>
            </w:pPr>
            <w:r w:rsidRPr="00E10E8F">
              <w:rPr>
                <w:rFonts w:hint="eastAsia"/>
                <w:color w:val="C00000"/>
                <w:kern w:val="0"/>
              </w:rPr>
              <w:t>・１施設で十分症例数を確保できる</w:t>
            </w:r>
            <w:r w:rsidR="008A3541">
              <w:rPr>
                <w:rFonts w:hint="eastAsia"/>
                <w:color w:val="C00000"/>
                <w:kern w:val="0"/>
              </w:rPr>
              <w:t>又は</w:t>
            </w:r>
            <w:r w:rsidRPr="00E10E8F">
              <w:rPr>
                <w:rFonts w:hint="eastAsia"/>
                <w:color w:val="C00000"/>
                <w:kern w:val="0"/>
              </w:rPr>
              <w:t>少数症例試験</w:t>
            </w:r>
          </w:p>
          <w:p w14:paraId="0D8C91DA" w14:textId="77777777" w:rsidR="00E10E8F" w:rsidRPr="00E10E8F" w:rsidRDefault="00E10E8F" w:rsidP="00E10E8F">
            <w:pPr>
              <w:ind w:firstLineChars="0" w:firstLine="0"/>
              <w:rPr>
                <w:color w:val="C00000"/>
                <w:kern w:val="0"/>
              </w:rPr>
            </w:pPr>
            <w:r w:rsidRPr="00E10E8F">
              <w:rPr>
                <w:rFonts w:hint="eastAsia"/>
                <w:color w:val="C00000"/>
                <w:kern w:val="0"/>
              </w:rPr>
              <w:t>・他の医療機関では困難な技術、レジメンを用いる</w:t>
            </w:r>
          </w:p>
          <w:p w14:paraId="64C4066D" w14:textId="77777777" w:rsidR="00E26A9E" w:rsidRPr="00C823D2" w:rsidRDefault="00E10E8F" w:rsidP="00E10E8F">
            <w:pPr>
              <w:ind w:firstLineChars="0" w:firstLine="0"/>
              <w:rPr>
                <w:color w:val="C00000"/>
                <w:kern w:val="0"/>
              </w:rPr>
            </w:pPr>
            <w:r w:rsidRPr="00E10E8F">
              <w:rPr>
                <w:rFonts w:hint="eastAsia"/>
                <w:color w:val="C00000"/>
                <w:kern w:val="0"/>
              </w:rPr>
              <w:t>・試験管理しやすい</w:t>
            </w:r>
          </w:p>
        </w:tc>
        <w:tc>
          <w:tcPr>
            <w:tcW w:w="2214" w:type="dxa"/>
            <w:shd w:val="clear" w:color="auto" w:fill="auto"/>
          </w:tcPr>
          <w:p w14:paraId="4F376035" w14:textId="77777777" w:rsidR="00E26A9E" w:rsidRPr="00C823D2" w:rsidRDefault="00E26A9E" w:rsidP="00C823D2">
            <w:pPr>
              <w:ind w:firstLineChars="0" w:firstLine="0"/>
              <w:rPr>
                <w:color w:val="C00000"/>
                <w:kern w:val="0"/>
              </w:rPr>
            </w:pPr>
          </w:p>
        </w:tc>
      </w:tr>
      <w:tr w:rsidR="008425CA" w:rsidRPr="00C823D2" w14:paraId="7955EDF8" w14:textId="77777777" w:rsidTr="00EE6ED4">
        <w:tc>
          <w:tcPr>
            <w:tcW w:w="1242" w:type="dxa"/>
            <w:tcBorders>
              <w:top w:val="single" w:sz="4" w:space="0" w:color="auto"/>
              <w:bottom w:val="nil"/>
            </w:tcBorders>
            <w:shd w:val="clear" w:color="auto" w:fill="auto"/>
          </w:tcPr>
          <w:p w14:paraId="3F05E7C4" w14:textId="77777777" w:rsidR="008425CA" w:rsidRPr="00C823D2" w:rsidRDefault="008425CA" w:rsidP="00C823D2">
            <w:pPr>
              <w:ind w:firstLineChars="0" w:firstLine="0"/>
              <w:rPr>
                <w:color w:val="C00000"/>
                <w:kern w:val="0"/>
              </w:rPr>
            </w:pPr>
            <w:r>
              <w:rPr>
                <w:rFonts w:hint="eastAsia"/>
                <w:color w:val="C00000"/>
                <w:kern w:val="0"/>
              </w:rPr>
              <w:t>検証／非劣性</w:t>
            </w:r>
          </w:p>
        </w:tc>
        <w:tc>
          <w:tcPr>
            <w:tcW w:w="1985" w:type="dxa"/>
            <w:shd w:val="clear" w:color="auto" w:fill="auto"/>
          </w:tcPr>
          <w:p w14:paraId="6099264A" w14:textId="77777777" w:rsidR="008425CA" w:rsidRDefault="008425CA" w:rsidP="00C823D2">
            <w:pPr>
              <w:ind w:firstLineChars="0" w:firstLine="0"/>
              <w:rPr>
                <w:color w:val="C00000"/>
                <w:kern w:val="0"/>
              </w:rPr>
            </w:pPr>
            <w:r>
              <w:rPr>
                <w:rFonts w:hint="eastAsia"/>
                <w:color w:val="C00000"/>
                <w:kern w:val="0"/>
              </w:rPr>
              <w:t>検証</w:t>
            </w:r>
          </w:p>
        </w:tc>
        <w:tc>
          <w:tcPr>
            <w:tcW w:w="4111" w:type="dxa"/>
            <w:shd w:val="clear" w:color="auto" w:fill="auto"/>
          </w:tcPr>
          <w:p w14:paraId="6E5EC7C9" w14:textId="77777777" w:rsidR="008425CA" w:rsidRPr="00E10E8F" w:rsidRDefault="008425CA" w:rsidP="00E10E8F">
            <w:pPr>
              <w:ind w:firstLineChars="0" w:firstLine="0"/>
              <w:rPr>
                <w:color w:val="C00000"/>
                <w:kern w:val="0"/>
              </w:rPr>
            </w:pPr>
            <w:r>
              <w:rPr>
                <w:rFonts w:hint="eastAsia"/>
                <w:color w:val="C00000"/>
                <w:kern w:val="0"/>
              </w:rPr>
              <w:t>・研究目的が達成できた場合、対照と比較して（有効性や安全性）で優ることを示すことができる</w:t>
            </w:r>
          </w:p>
        </w:tc>
        <w:tc>
          <w:tcPr>
            <w:tcW w:w="2214" w:type="dxa"/>
            <w:shd w:val="clear" w:color="auto" w:fill="auto"/>
          </w:tcPr>
          <w:p w14:paraId="4523613B" w14:textId="77777777" w:rsidR="008425CA" w:rsidRPr="00C823D2" w:rsidRDefault="008425CA" w:rsidP="00C823D2">
            <w:pPr>
              <w:ind w:firstLineChars="0" w:firstLine="0"/>
              <w:rPr>
                <w:color w:val="C00000"/>
                <w:kern w:val="0"/>
              </w:rPr>
            </w:pPr>
          </w:p>
        </w:tc>
      </w:tr>
      <w:tr w:rsidR="008425CA" w:rsidRPr="00C823D2" w14:paraId="59C1D26D" w14:textId="77777777" w:rsidTr="00EE6ED4">
        <w:tc>
          <w:tcPr>
            <w:tcW w:w="1242" w:type="dxa"/>
            <w:tcBorders>
              <w:top w:val="nil"/>
              <w:bottom w:val="nil"/>
            </w:tcBorders>
            <w:shd w:val="clear" w:color="auto" w:fill="auto"/>
          </w:tcPr>
          <w:p w14:paraId="7097459E" w14:textId="77777777" w:rsidR="008425CA" w:rsidRDefault="008425CA" w:rsidP="00C823D2">
            <w:pPr>
              <w:ind w:firstLineChars="0" w:firstLine="0"/>
              <w:rPr>
                <w:color w:val="C00000"/>
                <w:kern w:val="0"/>
              </w:rPr>
            </w:pPr>
          </w:p>
        </w:tc>
        <w:tc>
          <w:tcPr>
            <w:tcW w:w="1985" w:type="dxa"/>
            <w:shd w:val="clear" w:color="auto" w:fill="auto"/>
          </w:tcPr>
          <w:p w14:paraId="7656A86B" w14:textId="77777777" w:rsidR="008425CA" w:rsidRDefault="008425CA" w:rsidP="00C823D2">
            <w:pPr>
              <w:ind w:firstLineChars="0" w:firstLine="0"/>
              <w:rPr>
                <w:color w:val="C00000"/>
                <w:kern w:val="0"/>
              </w:rPr>
            </w:pPr>
            <w:r>
              <w:rPr>
                <w:rFonts w:hint="eastAsia"/>
                <w:color w:val="C00000"/>
                <w:kern w:val="0"/>
              </w:rPr>
              <w:t>非劣性</w:t>
            </w:r>
          </w:p>
        </w:tc>
        <w:tc>
          <w:tcPr>
            <w:tcW w:w="4111" w:type="dxa"/>
            <w:shd w:val="clear" w:color="auto" w:fill="auto"/>
          </w:tcPr>
          <w:p w14:paraId="758811F8" w14:textId="77777777" w:rsidR="008425CA" w:rsidRPr="00E10E8F" w:rsidRDefault="008425CA" w:rsidP="00E10E8F">
            <w:pPr>
              <w:ind w:firstLineChars="0" w:firstLine="0"/>
              <w:rPr>
                <w:color w:val="C00000"/>
                <w:kern w:val="0"/>
              </w:rPr>
            </w:pPr>
            <w:r>
              <w:rPr>
                <w:rFonts w:hint="eastAsia"/>
                <w:color w:val="C00000"/>
                <w:kern w:val="0"/>
              </w:rPr>
              <w:t>・研究目的が達成できた場合、対照と比較して（有効性や安全性）で劣らないことを示すことができる</w:t>
            </w:r>
          </w:p>
        </w:tc>
        <w:tc>
          <w:tcPr>
            <w:tcW w:w="2214" w:type="dxa"/>
            <w:shd w:val="clear" w:color="auto" w:fill="auto"/>
          </w:tcPr>
          <w:p w14:paraId="0026561A" w14:textId="77777777" w:rsidR="008425CA" w:rsidRPr="00C823D2" w:rsidRDefault="008425CA" w:rsidP="00C823D2">
            <w:pPr>
              <w:ind w:firstLineChars="0" w:firstLine="0"/>
              <w:rPr>
                <w:color w:val="C00000"/>
                <w:kern w:val="0"/>
              </w:rPr>
            </w:pPr>
            <w:r>
              <w:rPr>
                <w:rFonts w:hint="eastAsia"/>
                <w:color w:val="C00000"/>
                <w:kern w:val="0"/>
              </w:rPr>
              <w:t>対照と比較して望ましい方向に変動していても対照に優るとは言えない</w:t>
            </w:r>
          </w:p>
        </w:tc>
      </w:tr>
      <w:tr w:rsidR="008425CA" w:rsidRPr="00C823D2" w14:paraId="3F981FED" w14:textId="77777777" w:rsidTr="00EE6ED4">
        <w:tc>
          <w:tcPr>
            <w:tcW w:w="1242" w:type="dxa"/>
            <w:tcBorders>
              <w:top w:val="nil"/>
            </w:tcBorders>
            <w:shd w:val="clear" w:color="auto" w:fill="auto"/>
          </w:tcPr>
          <w:p w14:paraId="7BB2752A" w14:textId="77777777" w:rsidR="008425CA" w:rsidRDefault="008425CA" w:rsidP="00C823D2">
            <w:pPr>
              <w:ind w:firstLineChars="0" w:firstLine="0"/>
              <w:rPr>
                <w:color w:val="C00000"/>
                <w:kern w:val="0"/>
              </w:rPr>
            </w:pPr>
          </w:p>
        </w:tc>
        <w:tc>
          <w:tcPr>
            <w:tcW w:w="1985" w:type="dxa"/>
            <w:shd w:val="clear" w:color="auto" w:fill="auto"/>
          </w:tcPr>
          <w:p w14:paraId="0845C51F" w14:textId="77777777" w:rsidR="008425CA" w:rsidRDefault="008425CA" w:rsidP="00C823D2">
            <w:pPr>
              <w:ind w:firstLineChars="0" w:firstLine="0"/>
              <w:rPr>
                <w:color w:val="C00000"/>
                <w:kern w:val="0"/>
              </w:rPr>
            </w:pPr>
            <w:r>
              <w:rPr>
                <w:rFonts w:hint="eastAsia"/>
                <w:color w:val="C00000"/>
                <w:kern w:val="0"/>
              </w:rPr>
              <w:t>同等性</w:t>
            </w:r>
          </w:p>
        </w:tc>
        <w:tc>
          <w:tcPr>
            <w:tcW w:w="4111" w:type="dxa"/>
            <w:shd w:val="clear" w:color="auto" w:fill="auto"/>
          </w:tcPr>
          <w:p w14:paraId="77A7E949" w14:textId="77777777" w:rsidR="008425CA" w:rsidRPr="00E10E8F" w:rsidRDefault="008425CA" w:rsidP="00E10E8F">
            <w:pPr>
              <w:ind w:firstLineChars="0" w:firstLine="0"/>
              <w:rPr>
                <w:color w:val="C00000"/>
                <w:kern w:val="0"/>
              </w:rPr>
            </w:pPr>
            <w:r>
              <w:rPr>
                <w:rFonts w:hint="eastAsia"/>
                <w:color w:val="C00000"/>
                <w:kern w:val="0"/>
              </w:rPr>
              <w:t>・研究目的が達成できた場合、対照と比較して同等性を示すことができる（後発品</w:t>
            </w:r>
            <w:r w:rsidR="00BE06A6">
              <w:rPr>
                <w:rFonts w:hint="eastAsia"/>
                <w:color w:val="C00000"/>
                <w:kern w:val="0"/>
              </w:rPr>
              <w:lastRenderedPageBreak/>
              <w:t>の先発品に対する同等性等）</w:t>
            </w:r>
          </w:p>
        </w:tc>
        <w:tc>
          <w:tcPr>
            <w:tcW w:w="2214" w:type="dxa"/>
            <w:shd w:val="clear" w:color="auto" w:fill="auto"/>
          </w:tcPr>
          <w:p w14:paraId="7FAD8A1B" w14:textId="77777777" w:rsidR="008425CA" w:rsidRPr="00C823D2" w:rsidRDefault="00BE06A6" w:rsidP="00C823D2">
            <w:pPr>
              <w:ind w:firstLineChars="0" w:firstLine="0"/>
              <w:rPr>
                <w:color w:val="C00000"/>
                <w:kern w:val="0"/>
              </w:rPr>
            </w:pPr>
            <w:r>
              <w:rPr>
                <w:rFonts w:hint="eastAsia"/>
                <w:color w:val="C00000"/>
                <w:kern w:val="0"/>
              </w:rPr>
              <w:lastRenderedPageBreak/>
              <w:t>対照と比較して優れた方向に変動してい</w:t>
            </w:r>
            <w:r>
              <w:rPr>
                <w:rFonts w:hint="eastAsia"/>
                <w:color w:val="C00000"/>
                <w:kern w:val="0"/>
              </w:rPr>
              <w:lastRenderedPageBreak/>
              <w:t>ても研究目的未達成</w:t>
            </w:r>
          </w:p>
        </w:tc>
      </w:tr>
    </w:tbl>
    <w:p w14:paraId="4A0D9326" w14:textId="77777777" w:rsidR="00E26A9E" w:rsidRDefault="00E26A9E" w:rsidP="00690B53">
      <w:pPr>
        <w:ind w:firstLine="224"/>
        <w:rPr>
          <w:color w:val="C00000"/>
          <w:kern w:val="0"/>
        </w:rPr>
      </w:pPr>
    </w:p>
    <w:p w14:paraId="05D300A9" w14:textId="77777777" w:rsidR="00AD55FC" w:rsidRDefault="00F76E03" w:rsidP="00B8571A">
      <w:pPr>
        <w:ind w:firstLineChars="0" w:firstLine="0"/>
        <w:rPr>
          <w:color w:val="0070C0"/>
          <w:kern w:val="0"/>
        </w:rPr>
      </w:pPr>
      <w:r w:rsidRPr="00B8571A">
        <w:rPr>
          <w:rFonts w:hint="eastAsia"/>
          <w:color w:val="0070C0"/>
          <w:kern w:val="0"/>
        </w:rPr>
        <w:t>（例）</w:t>
      </w:r>
    </w:p>
    <w:p w14:paraId="0ACCFD6F" w14:textId="77777777" w:rsidR="00F76E03" w:rsidRDefault="006F0F9E" w:rsidP="003D6EF1">
      <w:pPr>
        <w:ind w:leftChars="100" w:left="224" w:firstLineChars="0" w:firstLine="0"/>
        <w:rPr>
          <w:color w:val="0070C0"/>
          <w:kern w:val="0"/>
        </w:rPr>
      </w:pPr>
      <w:r>
        <w:rPr>
          <w:rFonts w:hint="eastAsia"/>
          <w:color w:val="0070C0"/>
          <w:kern w:val="0"/>
        </w:rPr>
        <w:t>当該</w:t>
      </w:r>
      <w:r w:rsidR="00F76E03" w:rsidRPr="001B71AD">
        <w:rPr>
          <w:rFonts w:hint="eastAsia"/>
          <w:color w:val="0070C0"/>
          <w:kern w:val="0"/>
        </w:rPr>
        <w:t>対象疾患は致死性なものであり、標準治療を対照群に設定する。スクリーニング時のMRI上の〇〇の長さを割付</w:t>
      </w:r>
      <w:r w:rsidR="00D875A0" w:rsidRPr="001B71AD">
        <w:rPr>
          <w:rFonts w:hint="eastAsia"/>
          <w:color w:val="0070C0"/>
          <w:kern w:val="0"/>
        </w:rPr>
        <w:t>調整</w:t>
      </w:r>
      <w:r w:rsidR="00F76E03" w:rsidRPr="001B71AD">
        <w:rPr>
          <w:rFonts w:hint="eastAsia"/>
          <w:color w:val="0070C0"/>
          <w:kern w:val="0"/>
        </w:rPr>
        <w:t>因子として、研究対象者を</w:t>
      </w:r>
      <w:r w:rsidR="00250BCC">
        <w:rPr>
          <w:rFonts w:hint="eastAsia"/>
          <w:color w:val="0070C0"/>
          <w:kern w:val="0"/>
        </w:rPr>
        <w:t>プロトコール治療</w:t>
      </w:r>
      <w:r w:rsidR="00F76E03" w:rsidRPr="001B71AD">
        <w:rPr>
          <w:rFonts w:hint="eastAsia"/>
          <w:color w:val="0070C0"/>
          <w:kern w:val="0"/>
        </w:rPr>
        <w:t>群</w:t>
      </w:r>
      <w:r w:rsidR="008A3541" w:rsidRPr="001B71AD">
        <w:rPr>
          <w:rFonts w:hint="eastAsia"/>
          <w:color w:val="0070C0"/>
          <w:kern w:val="0"/>
        </w:rPr>
        <w:t>又は</w:t>
      </w:r>
      <w:r w:rsidR="00F76E03" w:rsidRPr="001B71AD">
        <w:rPr>
          <w:rFonts w:hint="eastAsia"/>
          <w:color w:val="0070C0"/>
          <w:kern w:val="0"/>
        </w:rPr>
        <w:t>標準治療群に</w:t>
      </w:r>
      <w:r w:rsidR="009B4A6D" w:rsidRPr="001B71AD">
        <w:rPr>
          <w:rFonts w:hint="eastAsia"/>
          <w:color w:val="0070C0"/>
          <w:kern w:val="0"/>
        </w:rPr>
        <w:t>1：1で</w:t>
      </w:r>
      <w:r w:rsidR="00DF2181" w:rsidRPr="001B71AD">
        <w:rPr>
          <w:rFonts w:hint="eastAsia"/>
          <w:color w:val="0070C0"/>
          <w:kern w:val="0"/>
        </w:rPr>
        <w:t>ランダムに</w:t>
      </w:r>
      <w:r w:rsidR="00F76E03" w:rsidRPr="001B71AD">
        <w:rPr>
          <w:rFonts w:hint="eastAsia"/>
          <w:color w:val="0070C0"/>
          <w:kern w:val="0"/>
        </w:rPr>
        <w:t>割り付ける。</w:t>
      </w:r>
      <w:r w:rsidR="00EC0A52" w:rsidRPr="001B71AD">
        <w:rPr>
          <w:rFonts w:hint="eastAsia"/>
          <w:color w:val="0070C0"/>
          <w:kern w:val="0"/>
        </w:rPr>
        <w:t>割付後は速やかに</w:t>
      </w:r>
      <w:r w:rsidR="00A042C0">
        <w:rPr>
          <w:rFonts w:hint="eastAsia"/>
          <w:color w:val="0070C0"/>
          <w:kern w:val="0"/>
        </w:rPr>
        <w:t>プロトコール</w:t>
      </w:r>
      <w:r w:rsidR="00EC0A52" w:rsidRPr="001B71AD">
        <w:rPr>
          <w:rFonts w:hint="eastAsia"/>
          <w:color w:val="0070C0"/>
          <w:kern w:val="0"/>
        </w:rPr>
        <w:t>治療を開始する。</w:t>
      </w:r>
      <w:r w:rsidR="00250BCC">
        <w:rPr>
          <w:rFonts w:hint="eastAsia"/>
          <w:color w:val="0070C0"/>
          <w:kern w:val="0"/>
        </w:rPr>
        <w:t>プロトコール治療</w:t>
      </w:r>
      <w:r w:rsidR="00F76E03" w:rsidRPr="001B71AD">
        <w:rPr>
          <w:rFonts w:hint="eastAsia"/>
          <w:color w:val="0070C0"/>
          <w:kern w:val="0"/>
        </w:rPr>
        <w:t>は標準治療と投与方法が異なる為、非盲検下で実施する。</w:t>
      </w:r>
      <w:r w:rsidR="00A042C0">
        <w:rPr>
          <w:rFonts w:hint="eastAsia"/>
          <w:color w:val="0070C0"/>
          <w:kern w:val="0"/>
        </w:rPr>
        <w:t>プロトコール</w:t>
      </w:r>
      <w:r w:rsidR="00EC0A52" w:rsidRPr="001B71AD">
        <w:rPr>
          <w:rFonts w:hint="eastAsia"/>
          <w:color w:val="0070C0"/>
          <w:kern w:val="0"/>
        </w:rPr>
        <w:t>治療終了後の平均生存期間を主要評価項目に設定しているため、観察期間を最終登録者の</w:t>
      </w:r>
      <w:r w:rsidR="00A042C0">
        <w:rPr>
          <w:rFonts w:hint="eastAsia"/>
          <w:color w:val="0070C0"/>
          <w:kern w:val="0"/>
        </w:rPr>
        <w:t>プロトコール</w:t>
      </w:r>
      <w:r w:rsidR="00EC0A52" w:rsidRPr="001B71AD">
        <w:rPr>
          <w:rFonts w:hint="eastAsia"/>
          <w:color w:val="0070C0"/>
          <w:kern w:val="0"/>
        </w:rPr>
        <w:t>治療終了後3年までを後観察期間とする。検討症例数を増やし、</w:t>
      </w:r>
      <w:r w:rsidR="008E0AA5" w:rsidRPr="001B71AD">
        <w:rPr>
          <w:rFonts w:hint="eastAsia"/>
          <w:color w:val="0070C0"/>
          <w:kern w:val="0"/>
        </w:rPr>
        <w:t>また</w:t>
      </w:r>
      <w:r w:rsidR="00EC0A52" w:rsidRPr="001B71AD">
        <w:rPr>
          <w:rFonts w:hint="eastAsia"/>
          <w:color w:val="0070C0"/>
          <w:kern w:val="0"/>
        </w:rPr>
        <w:t>実施機関によるバイアスを少なくする為に多施設共同で実施する。</w:t>
      </w:r>
    </w:p>
    <w:p w14:paraId="75233AFA" w14:textId="77777777" w:rsidR="000E0CB1" w:rsidRPr="001B71AD" w:rsidRDefault="000E0CB1" w:rsidP="00771B35">
      <w:pPr>
        <w:ind w:firstLineChars="0" w:firstLine="0"/>
        <w:rPr>
          <w:color w:val="0070C0"/>
          <w:kern w:val="0"/>
        </w:rPr>
      </w:pPr>
    </w:p>
    <w:p w14:paraId="639A76BD" w14:textId="77777777" w:rsidR="001A4D54" w:rsidRPr="003F1F15" w:rsidRDefault="009B4A6D" w:rsidP="00771B35">
      <w:pPr>
        <w:ind w:firstLineChars="0" w:firstLine="0"/>
        <w:rPr>
          <w:color w:val="0070C0"/>
          <w:kern w:val="0"/>
        </w:rPr>
      </w:pPr>
      <w:r w:rsidRPr="003F1F15">
        <w:rPr>
          <w:rFonts w:hint="eastAsia"/>
          <w:color w:val="0070C0"/>
          <w:kern w:val="0"/>
        </w:rPr>
        <w:t>（癌以外の一例）</w:t>
      </w:r>
    </w:p>
    <w:p w14:paraId="37CA1C7C" w14:textId="77777777" w:rsidR="009B4A6D" w:rsidRPr="001B71AD" w:rsidRDefault="009B4A6D" w:rsidP="004349EB">
      <w:pPr>
        <w:ind w:leftChars="100" w:left="224" w:firstLineChars="0" w:firstLine="0"/>
        <w:rPr>
          <w:color w:val="0070C0"/>
          <w:kern w:val="0"/>
        </w:rPr>
      </w:pPr>
      <w:r w:rsidRPr="001B71AD">
        <w:rPr>
          <w:rFonts w:hint="eastAsia"/>
          <w:color w:val="0070C0"/>
          <w:kern w:val="0"/>
        </w:rPr>
        <w:t>当該</w:t>
      </w:r>
      <w:r w:rsidR="00DC20A1">
        <w:rPr>
          <w:rFonts w:hint="eastAsia"/>
          <w:color w:val="0070C0"/>
          <w:kern w:val="0"/>
        </w:rPr>
        <w:t>臨床</w:t>
      </w:r>
      <w:r w:rsidRPr="001B71AD">
        <w:rPr>
          <w:rFonts w:hint="eastAsia"/>
          <w:color w:val="0070C0"/>
          <w:kern w:val="0"/>
        </w:rPr>
        <w:t>研究は、</w:t>
      </w:r>
      <w:r w:rsidR="00BD3FA1" w:rsidRPr="001B71AD">
        <w:rPr>
          <w:rFonts w:hint="eastAsia"/>
          <w:color w:val="0070C0"/>
          <w:kern w:val="0"/>
        </w:rPr>
        <w:t>肝機能障害を有した</w:t>
      </w:r>
      <w:r w:rsidRPr="001B71AD">
        <w:rPr>
          <w:rFonts w:hint="eastAsia"/>
          <w:color w:val="0070C0"/>
          <w:kern w:val="0"/>
        </w:rPr>
        <w:t>標準薬</w:t>
      </w:r>
      <w:r w:rsidR="00503CF5" w:rsidRPr="001B71AD">
        <w:rPr>
          <w:rFonts w:hint="eastAsia"/>
          <w:color w:val="0070C0"/>
          <w:kern w:val="0"/>
        </w:rPr>
        <w:t>A</w:t>
      </w:r>
      <w:r w:rsidRPr="001B71AD">
        <w:rPr>
          <w:rFonts w:hint="eastAsia"/>
          <w:color w:val="0070C0"/>
          <w:kern w:val="0"/>
        </w:rPr>
        <w:t>効果不十分症例における標準薬</w:t>
      </w:r>
      <w:r w:rsidR="00503CF5" w:rsidRPr="001B71AD">
        <w:rPr>
          <w:rFonts w:hint="eastAsia"/>
          <w:color w:val="0070C0"/>
          <w:kern w:val="0"/>
        </w:rPr>
        <w:t>A</w:t>
      </w:r>
      <w:r w:rsidRPr="001B71AD">
        <w:rPr>
          <w:rFonts w:hint="eastAsia"/>
          <w:color w:val="0070C0"/>
          <w:kern w:val="0"/>
        </w:rPr>
        <w:t>に対する優越性検証試験である。</w:t>
      </w:r>
      <w:r w:rsidR="00DF2181" w:rsidRPr="001B71AD">
        <w:rPr>
          <w:rFonts w:hint="eastAsia"/>
          <w:color w:val="0070C0"/>
          <w:kern w:val="0"/>
        </w:rPr>
        <w:t>外観では識別不能な試験薬</w:t>
      </w:r>
      <w:r w:rsidR="008A3541" w:rsidRPr="001B71AD">
        <w:rPr>
          <w:rFonts w:hint="eastAsia"/>
          <w:color w:val="0070C0"/>
          <w:kern w:val="0"/>
        </w:rPr>
        <w:t>及び</w:t>
      </w:r>
      <w:r w:rsidR="00DF2181" w:rsidRPr="001B71AD">
        <w:rPr>
          <w:rFonts w:hint="eastAsia"/>
          <w:color w:val="0070C0"/>
          <w:kern w:val="0"/>
        </w:rPr>
        <w:t>標準薬</w:t>
      </w:r>
      <w:r w:rsidR="00503CF5" w:rsidRPr="001B71AD">
        <w:rPr>
          <w:rFonts w:hint="eastAsia"/>
          <w:color w:val="0070C0"/>
          <w:kern w:val="0"/>
        </w:rPr>
        <w:t>A</w:t>
      </w:r>
      <w:r w:rsidR="00DF2181" w:rsidRPr="001B71AD">
        <w:rPr>
          <w:rFonts w:hint="eastAsia"/>
          <w:color w:val="0070C0"/>
          <w:kern w:val="0"/>
        </w:rPr>
        <w:t>（ともにオーバーカプセル）を用いる。登録後、</w:t>
      </w:r>
      <w:r w:rsidRPr="001B71AD">
        <w:rPr>
          <w:rFonts w:hint="eastAsia"/>
          <w:color w:val="0070C0"/>
          <w:kern w:val="0"/>
        </w:rPr>
        <w:t>標準薬を3ヵ月</w:t>
      </w:r>
      <w:r w:rsidR="00DF2181" w:rsidRPr="001B71AD">
        <w:rPr>
          <w:rFonts w:hint="eastAsia"/>
          <w:color w:val="0070C0"/>
          <w:kern w:val="0"/>
        </w:rPr>
        <w:t>服用し（前観察期）、前観察期終了時の</w:t>
      </w:r>
      <w:r w:rsidRPr="001B71AD">
        <w:rPr>
          <w:rFonts w:hint="eastAsia"/>
          <w:color w:val="0070C0"/>
          <w:kern w:val="0"/>
        </w:rPr>
        <w:t>HbA1c</w:t>
      </w:r>
      <w:r w:rsidR="00BD3FA1" w:rsidRPr="001B71AD">
        <w:rPr>
          <w:rFonts w:hint="eastAsia"/>
          <w:color w:val="0070C0"/>
          <w:kern w:val="0"/>
        </w:rPr>
        <w:t>値</w:t>
      </w:r>
      <w:r w:rsidR="008A3541" w:rsidRPr="001B71AD">
        <w:rPr>
          <w:rFonts w:hint="eastAsia"/>
          <w:color w:val="0070C0"/>
          <w:kern w:val="0"/>
        </w:rPr>
        <w:t>及び</w:t>
      </w:r>
      <w:r w:rsidRPr="001B71AD">
        <w:rPr>
          <w:rFonts w:hint="eastAsia"/>
          <w:color w:val="0070C0"/>
          <w:kern w:val="0"/>
        </w:rPr>
        <w:t>BMIを割付</w:t>
      </w:r>
      <w:r w:rsidR="00D875A0" w:rsidRPr="001B71AD">
        <w:rPr>
          <w:rFonts w:hint="eastAsia"/>
          <w:color w:val="0070C0"/>
          <w:kern w:val="0"/>
        </w:rPr>
        <w:t>調整</w:t>
      </w:r>
      <w:r w:rsidRPr="001B71AD">
        <w:rPr>
          <w:rFonts w:hint="eastAsia"/>
          <w:color w:val="0070C0"/>
          <w:kern w:val="0"/>
        </w:rPr>
        <w:t>因子として、研究対象者を</w:t>
      </w:r>
      <w:r w:rsidR="00250BCC">
        <w:rPr>
          <w:rFonts w:hint="eastAsia"/>
          <w:color w:val="0070C0"/>
          <w:kern w:val="0"/>
        </w:rPr>
        <w:t>プロトコール治療</w:t>
      </w:r>
      <w:r w:rsidRPr="001B71AD">
        <w:rPr>
          <w:rFonts w:hint="eastAsia"/>
          <w:color w:val="0070C0"/>
          <w:kern w:val="0"/>
        </w:rPr>
        <w:t>群</w:t>
      </w:r>
      <w:r w:rsidR="008A3541" w:rsidRPr="001B71AD">
        <w:rPr>
          <w:rFonts w:hint="eastAsia"/>
          <w:color w:val="0070C0"/>
          <w:kern w:val="0"/>
        </w:rPr>
        <w:t>又は</w:t>
      </w:r>
      <w:r w:rsidRPr="001B71AD">
        <w:rPr>
          <w:rFonts w:hint="eastAsia"/>
          <w:color w:val="0070C0"/>
          <w:kern w:val="0"/>
        </w:rPr>
        <w:t>標準</w:t>
      </w:r>
      <w:r w:rsidR="00380CDD" w:rsidRPr="001B71AD">
        <w:rPr>
          <w:rFonts w:hint="eastAsia"/>
          <w:color w:val="0070C0"/>
          <w:kern w:val="0"/>
        </w:rPr>
        <w:t>薬A</w:t>
      </w:r>
      <w:r w:rsidRPr="001B71AD">
        <w:rPr>
          <w:rFonts w:hint="eastAsia"/>
          <w:color w:val="0070C0"/>
          <w:kern w:val="0"/>
        </w:rPr>
        <w:t>群に</w:t>
      </w:r>
      <w:r w:rsidR="00DF2181" w:rsidRPr="001B71AD">
        <w:rPr>
          <w:rFonts w:hint="eastAsia"/>
          <w:color w:val="0070C0"/>
          <w:kern w:val="0"/>
        </w:rPr>
        <w:t>1：1にランダムに割り付ける。割付後、試験薬</w:t>
      </w:r>
      <w:r w:rsidR="008A3541" w:rsidRPr="001B71AD">
        <w:rPr>
          <w:rFonts w:hint="eastAsia"/>
          <w:color w:val="0070C0"/>
          <w:kern w:val="0"/>
        </w:rPr>
        <w:t>又は</w:t>
      </w:r>
      <w:r w:rsidR="00DF2181" w:rsidRPr="001B71AD">
        <w:rPr>
          <w:rFonts w:hint="eastAsia"/>
          <w:color w:val="0070C0"/>
          <w:kern w:val="0"/>
        </w:rPr>
        <w:t>標準薬</w:t>
      </w:r>
      <w:r w:rsidR="00380CDD" w:rsidRPr="001B71AD">
        <w:rPr>
          <w:rFonts w:hint="eastAsia"/>
          <w:color w:val="0070C0"/>
          <w:kern w:val="0"/>
        </w:rPr>
        <w:t>A</w:t>
      </w:r>
      <w:r w:rsidR="00BD3FA1" w:rsidRPr="001B71AD">
        <w:rPr>
          <w:rFonts w:hint="eastAsia"/>
          <w:color w:val="0070C0"/>
          <w:kern w:val="0"/>
        </w:rPr>
        <w:t>を「経口血糖降下薬の臨床評価方法に関するガイドライン」に従って12週間服用し（</w:t>
      </w:r>
      <w:r w:rsidR="00A042C0">
        <w:rPr>
          <w:rFonts w:hint="eastAsia"/>
          <w:color w:val="0070C0"/>
          <w:kern w:val="0"/>
        </w:rPr>
        <w:t>プロトコール</w:t>
      </w:r>
      <w:r w:rsidR="00BD3FA1" w:rsidRPr="001B71AD">
        <w:rPr>
          <w:rFonts w:hint="eastAsia"/>
          <w:color w:val="0070C0"/>
          <w:kern w:val="0"/>
        </w:rPr>
        <w:t>治療期）、HbA1c値の変化量を評価する。なお、前観察期は単盲検下</w:t>
      </w:r>
      <w:r w:rsidR="00BD6A01">
        <w:rPr>
          <w:rFonts w:hint="eastAsia"/>
          <w:color w:val="0070C0"/>
          <w:kern w:val="0"/>
        </w:rPr>
        <w:t>で</w:t>
      </w:r>
      <w:r w:rsidR="00BD3FA1" w:rsidRPr="001B71AD">
        <w:rPr>
          <w:rFonts w:hint="eastAsia"/>
          <w:color w:val="0070C0"/>
          <w:kern w:val="0"/>
        </w:rPr>
        <w:t>実施し、</w:t>
      </w:r>
      <w:r w:rsidR="00A042C0">
        <w:rPr>
          <w:rFonts w:hint="eastAsia"/>
          <w:color w:val="0070C0"/>
          <w:kern w:val="0"/>
        </w:rPr>
        <w:t>プロトコール</w:t>
      </w:r>
      <w:r w:rsidR="00BD3FA1" w:rsidRPr="001B71AD">
        <w:rPr>
          <w:rFonts w:hint="eastAsia"/>
          <w:color w:val="0070C0"/>
          <w:kern w:val="0"/>
        </w:rPr>
        <w:t>治療期は二重盲検下</w:t>
      </w:r>
      <w:r w:rsidR="00BD6A01">
        <w:rPr>
          <w:rFonts w:hint="eastAsia"/>
          <w:color w:val="0070C0"/>
          <w:kern w:val="0"/>
        </w:rPr>
        <w:t>で</w:t>
      </w:r>
      <w:r w:rsidR="00BD3FA1" w:rsidRPr="001B71AD">
        <w:rPr>
          <w:rFonts w:hint="eastAsia"/>
          <w:color w:val="0070C0"/>
          <w:kern w:val="0"/>
        </w:rPr>
        <w:t>実施する。</w:t>
      </w:r>
      <w:r w:rsidR="00503CF5" w:rsidRPr="001B71AD">
        <w:rPr>
          <w:rFonts w:hint="eastAsia"/>
          <w:color w:val="0070C0"/>
          <w:kern w:val="0"/>
        </w:rPr>
        <w:t>研究対象者への安全性の配慮として、患者日誌の配布と自己血糖測定器の貸与を行い、低血糖症状と思われたもの</w:t>
      </w:r>
      <w:r w:rsidR="008A3541" w:rsidRPr="001B71AD">
        <w:rPr>
          <w:rFonts w:hint="eastAsia"/>
          <w:color w:val="0070C0"/>
          <w:kern w:val="0"/>
        </w:rPr>
        <w:t>及び</w:t>
      </w:r>
      <w:r w:rsidR="00503CF5" w:rsidRPr="001B71AD">
        <w:rPr>
          <w:rFonts w:hint="eastAsia"/>
          <w:color w:val="0070C0"/>
          <w:kern w:val="0"/>
        </w:rPr>
        <w:t>そのときの血糖値を日誌に記載してもらう。研究責任医師は患者日誌の内容をみて、研究対象者の服用継続判断を行う。また、</w:t>
      </w:r>
      <w:r w:rsidR="00A042C0">
        <w:rPr>
          <w:rFonts w:hint="eastAsia"/>
          <w:color w:val="0070C0"/>
          <w:kern w:val="0"/>
        </w:rPr>
        <w:t>プロトコール</w:t>
      </w:r>
      <w:r w:rsidR="00503CF5" w:rsidRPr="001B71AD">
        <w:rPr>
          <w:rFonts w:hint="eastAsia"/>
          <w:color w:val="0070C0"/>
          <w:kern w:val="0"/>
        </w:rPr>
        <w:t>治療終了後は1ヵ月の後観察期をおいて、有害事象の有無を確認する。</w:t>
      </w:r>
    </w:p>
    <w:p w14:paraId="5FB38322" w14:textId="77777777" w:rsidR="00503CF5" w:rsidRDefault="00503CF5" w:rsidP="004349EB">
      <w:pPr>
        <w:ind w:leftChars="100" w:left="224" w:firstLineChars="0" w:firstLine="0"/>
        <w:rPr>
          <w:color w:val="0070C0"/>
          <w:kern w:val="0"/>
        </w:rPr>
      </w:pPr>
      <w:r w:rsidRPr="001B71AD">
        <w:rPr>
          <w:rFonts w:hint="eastAsia"/>
          <w:color w:val="0070C0"/>
          <w:kern w:val="0"/>
        </w:rPr>
        <w:t>以上、</w:t>
      </w:r>
      <w:r w:rsidR="00A62874">
        <w:rPr>
          <w:rFonts w:hint="eastAsia"/>
          <w:color w:val="0070C0"/>
          <w:kern w:val="0"/>
        </w:rPr>
        <w:t>研究対象者</w:t>
      </w:r>
      <w:r w:rsidRPr="001B71AD">
        <w:rPr>
          <w:rFonts w:hint="eastAsia"/>
          <w:color w:val="0070C0"/>
          <w:kern w:val="0"/>
        </w:rPr>
        <w:t>の安全性に考慮しつつ、バイアスを最小限にする工夫</w:t>
      </w:r>
      <w:r w:rsidR="00380CDD" w:rsidRPr="001B71AD">
        <w:rPr>
          <w:rFonts w:hint="eastAsia"/>
          <w:color w:val="0070C0"/>
          <w:kern w:val="0"/>
        </w:rPr>
        <w:t>した上で、ガイドラインに従って研究を実施する。</w:t>
      </w:r>
    </w:p>
    <w:p w14:paraId="04BA9123" w14:textId="77777777" w:rsidR="00191FC5" w:rsidRDefault="00191FC5" w:rsidP="00191FC5">
      <w:pPr>
        <w:ind w:firstLineChars="0" w:firstLine="0"/>
        <w:rPr>
          <w:color w:val="0070C0"/>
          <w:kern w:val="0"/>
        </w:rPr>
      </w:pPr>
    </w:p>
    <w:p w14:paraId="045EA0C5" w14:textId="77777777" w:rsidR="00191FC5" w:rsidRPr="00771B35" w:rsidRDefault="00191FC5" w:rsidP="00485499">
      <w:pPr>
        <w:pStyle w:val="2"/>
      </w:pPr>
      <w:bookmarkStart w:id="74" w:name="_Toc70676952"/>
      <w:bookmarkStart w:id="75" w:name="_Toc72244455"/>
      <w:r>
        <w:rPr>
          <w:rFonts w:hint="eastAsia"/>
        </w:rPr>
        <w:t>2.7.</w:t>
      </w:r>
      <w:r w:rsidR="00C1298A">
        <w:t xml:space="preserve"> </w:t>
      </w:r>
      <w:r>
        <w:rPr>
          <w:rFonts w:hint="eastAsia"/>
        </w:rPr>
        <w:t>被験薬</w:t>
      </w:r>
      <w:r w:rsidRPr="00834DFD">
        <w:rPr>
          <w:rFonts w:hint="eastAsia"/>
        </w:rPr>
        <w:t>、医療機器、</w:t>
      </w:r>
      <w:r>
        <w:rPr>
          <w:rFonts w:hint="eastAsia"/>
        </w:rPr>
        <w:t>医療</w:t>
      </w:r>
      <w:r w:rsidRPr="00834DFD">
        <w:rPr>
          <w:rFonts w:hint="eastAsia"/>
        </w:rPr>
        <w:t>材料等の概要</w:t>
      </w:r>
      <w:bookmarkEnd w:id="74"/>
      <w:bookmarkEnd w:id="75"/>
    </w:p>
    <w:p w14:paraId="3D4A49C2" w14:textId="77777777" w:rsidR="00191FC5" w:rsidRPr="00771B35" w:rsidRDefault="00191FC5" w:rsidP="00191FC5">
      <w:pPr>
        <w:tabs>
          <w:tab w:val="left" w:pos="8760"/>
        </w:tabs>
        <w:autoSpaceDE w:val="0"/>
        <w:autoSpaceDN w:val="0"/>
        <w:ind w:firstLine="234"/>
        <w:jc w:val="left"/>
        <w:textAlignment w:val="bottom"/>
        <w:rPr>
          <w:rFonts w:hAnsi="ＭＳ Ｐゴシック"/>
          <w:color w:val="C00000"/>
          <w:sz w:val="22"/>
          <w:szCs w:val="20"/>
        </w:rPr>
      </w:pPr>
      <w:r w:rsidRPr="00771B35">
        <w:rPr>
          <w:rFonts w:hAnsi="ＭＳ Ｐゴシック" w:hint="eastAsia"/>
          <w:color w:val="C00000"/>
          <w:sz w:val="22"/>
          <w:szCs w:val="20"/>
        </w:rPr>
        <w:t>薬剤や医療機器を用いた</w:t>
      </w:r>
      <w:r>
        <w:rPr>
          <w:rFonts w:hAnsi="ＭＳ Ｐゴシック" w:hint="eastAsia"/>
          <w:color w:val="C00000"/>
          <w:sz w:val="22"/>
          <w:szCs w:val="20"/>
        </w:rPr>
        <w:t>臨床研究</w:t>
      </w:r>
      <w:r w:rsidRPr="00771B35">
        <w:rPr>
          <w:rFonts w:hAnsi="ＭＳ Ｐゴシック" w:hint="eastAsia"/>
          <w:color w:val="C00000"/>
          <w:sz w:val="22"/>
          <w:szCs w:val="20"/>
        </w:rPr>
        <w:t>を行う場合に、その名称、剤形、含有量、性能等を記載</w:t>
      </w:r>
      <w:r>
        <w:rPr>
          <w:rFonts w:hAnsi="ＭＳ Ｐゴシック" w:hint="eastAsia"/>
          <w:color w:val="C00000"/>
          <w:sz w:val="22"/>
          <w:szCs w:val="20"/>
        </w:rPr>
        <w:t>する</w:t>
      </w:r>
      <w:r w:rsidRPr="00771B35">
        <w:rPr>
          <w:rFonts w:hAnsi="ＭＳ Ｐゴシック" w:hint="eastAsia"/>
          <w:color w:val="C00000"/>
          <w:sz w:val="22"/>
          <w:szCs w:val="20"/>
        </w:rPr>
        <w:t>。既に保険適応がある場合には、承認内容等について記載する。薬剤の添付文書、医療機器のパンフレットや取扱説明書がある場合には補足資料として提出する。国内未承認（適応、剤形、用法、用量が未承認の場合も含む）の薬物や医療機器の場合には、名前、化合物の一般的な性質や機器の性能、過去の使用成績などを記載する。</w:t>
      </w:r>
    </w:p>
    <w:p w14:paraId="65FC670C" w14:textId="77777777" w:rsidR="00191FC5" w:rsidRPr="00771B35" w:rsidRDefault="00191FC5" w:rsidP="00191FC5">
      <w:pPr>
        <w:tabs>
          <w:tab w:val="left" w:pos="8760"/>
        </w:tabs>
        <w:autoSpaceDE w:val="0"/>
        <w:autoSpaceDN w:val="0"/>
        <w:ind w:firstLine="234"/>
        <w:jc w:val="left"/>
        <w:textAlignment w:val="bottom"/>
        <w:rPr>
          <w:rFonts w:hAnsi="ＭＳ Ｐゴシック"/>
          <w:color w:val="C00000"/>
          <w:sz w:val="22"/>
          <w:szCs w:val="20"/>
        </w:rPr>
      </w:pPr>
      <w:r w:rsidRPr="00771B35">
        <w:rPr>
          <w:rFonts w:hAnsi="ＭＳ Ｐゴシック"/>
          <w:color w:val="C00000"/>
          <w:sz w:val="22"/>
          <w:szCs w:val="20"/>
        </w:rPr>
        <w:t>新規の手術や治療手技の介入研究を行う場合には、術式や治療手技の詳細を記載</w:t>
      </w:r>
      <w:r w:rsidRPr="00771B35">
        <w:rPr>
          <w:rFonts w:hAnsi="ＭＳ Ｐゴシック" w:hint="eastAsia"/>
          <w:color w:val="C00000"/>
          <w:sz w:val="22"/>
          <w:szCs w:val="20"/>
        </w:rPr>
        <w:t>する</w:t>
      </w:r>
      <w:r w:rsidRPr="00771B35">
        <w:rPr>
          <w:rFonts w:hAnsi="ＭＳ Ｐゴシック"/>
          <w:color w:val="C00000"/>
          <w:sz w:val="22"/>
          <w:szCs w:val="20"/>
        </w:rPr>
        <w:t>。保険適応外の手技等が含まれる場合には明記</w:t>
      </w:r>
      <w:r w:rsidRPr="00771B35">
        <w:rPr>
          <w:rFonts w:hAnsi="ＭＳ Ｐゴシック" w:hint="eastAsia"/>
          <w:color w:val="C00000"/>
          <w:sz w:val="22"/>
          <w:szCs w:val="20"/>
        </w:rPr>
        <w:t>する</w:t>
      </w:r>
      <w:r w:rsidRPr="00771B35">
        <w:rPr>
          <w:rFonts w:hAnsi="ＭＳ Ｐゴシック"/>
          <w:color w:val="C00000"/>
          <w:sz w:val="22"/>
          <w:szCs w:val="20"/>
        </w:rPr>
        <w:t>。新規の手術や治療手技で用いる医療機器、医用材料がある場合には、医療機器、</w:t>
      </w:r>
      <w:r w:rsidRPr="00771B35">
        <w:rPr>
          <w:rFonts w:hAnsi="ＭＳ Ｐゴシック" w:hint="eastAsia"/>
          <w:color w:val="C00000"/>
          <w:sz w:val="22"/>
          <w:szCs w:val="20"/>
        </w:rPr>
        <w:t>医用</w:t>
      </w:r>
      <w:r w:rsidRPr="00771B35">
        <w:rPr>
          <w:rFonts w:hAnsi="ＭＳ Ｐゴシック"/>
          <w:color w:val="C00000"/>
          <w:sz w:val="22"/>
          <w:szCs w:val="20"/>
        </w:rPr>
        <w:t>材料のパンフレットや取扱説明書、添付文書などを補足資料として提出</w:t>
      </w:r>
      <w:r w:rsidRPr="00771B35">
        <w:rPr>
          <w:rFonts w:hAnsi="ＭＳ Ｐゴシック" w:hint="eastAsia"/>
          <w:color w:val="C00000"/>
          <w:sz w:val="22"/>
          <w:szCs w:val="20"/>
        </w:rPr>
        <w:t>する</w:t>
      </w:r>
      <w:r w:rsidRPr="00771B35">
        <w:rPr>
          <w:rFonts w:hAnsi="ＭＳ Ｐゴシック"/>
          <w:color w:val="C00000"/>
          <w:sz w:val="22"/>
          <w:szCs w:val="20"/>
        </w:rPr>
        <w:t>。</w:t>
      </w:r>
    </w:p>
    <w:p w14:paraId="1F0A33D1" w14:textId="77777777" w:rsidR="00191FC5" w:rsidRPr="00771B35" w:rsidRDefault="00191FC5" w:rsidP="00191FC5">
      <w:pPr>
        <w:ind w:firstLine="234"/>
        <w:jc w:val="left"/>
        <w:rPr>
          <w:rFonts w:hAnsi="ＭＳ Ｐゴシック"/>
          <w:color w:val="C00000"/>
          <w:sz w:val="22"/>
          <w:szCs w:val="20"/>
        </w:rPr>
      </w:pPr>
      <w:r w:rsidRPr="00771B35">
        <w:rPr>
          <w:rFonts w:hAnsi="ＭＳ Ｐゴシック" w:hint="eastAsia"/>
          <w:color w:val="C00000"/>
          <w:sz w:val="22"/>
          <w:szCs w:val="20"/>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と通知されている。こ</w:t>
      </w:r>
      <w:r w:rsidRPr="00771B35">
        <w:rPr>
          <w:rFonts w:hAnsi="ＭＳ Ｐゴシック" w:hint="eastAsia"/>
          <w:color w:val="C00000"/>
          <w:sz w:val="22"/>
          <w:szCs w:val="20"/>
        </w:rPr>
        <w:lastRenderedPageBreak/>
        <w:t>のような研究を実施する場合には、研究計画中に以下の事項の全てを満たすように記載する（医政経発0228 第1号、医政研発0228 第1号　平成30 年2月28 日　（11）規則第14条第１号から第18号まで関係）。</w:t>
      </w:r>
    </w:p>
    <w:p w14:paraId="6572A773" w14:textId="77777777" w:rsidR="00191FC5" w:rsidRPr="00771B35" w:rsidRDefault="00191FC5" w:rsidP="00191FC5">
      <w:pPr>
        <w:ind w:firstLine="234"/>
        <w:jc w:val="left"/>
        <w:rPr>
          <w:rFonts w:hAnsi="ＭＳ Ｐゴシック"/>
          <w:color w:val="C00000"/>
          <w:sz w:val="22"/>
          <w:szCs w:val="20"/>
        </w:rPr>
      </w:pPr>
      <w:r w:rsidRPr="00771B35">
        <w:rPr>
          <w:rFonts w:hAnsi="ＭＳ Ｐゴシック" w:hint="eastAsia"/>
          <w:color w:val="C00000"/>
          <w:sz w:val="22"/>
          <w:szCs w:val="20"/>
        </w:rPr>
        <w:t>（ア）対象となる医療機器の構造・原材料又はその両方を変化させることにより、構造・原材料の最適化を図ることを目的とする研究デザインとなっていること。</w:t>
      </w:r>
    </w:p>
    <w:p w14:paraId="7A8ECE66" w14:textId="77777777" w:rsidR="00191FC5" w:rsidRPr="00771B35" w:rsidRDefault="00191FC5" w:rsidP="00191FC5">
      <w:pPr>
        <w:ind w:firstLine="234"/>
        <w:jc w:val="left"/>
        <w:rPr>
          <w:rFonts w:hAnsi="ＭＳ Ｐゴシック"/>
          <w:color w:val="C00000"/>
          <w:sz w:val="22"/>
          <w:szCs w:val="20"/>
        </w:rPr>
      </w:pPr>
      <w:r w:rsidRPr="00771B35">
        <w:rPr>
          <w:rFonts w:hAnsi="ＭＳ Ｐゴシック" w:hint="eastAsia"/>
          <w:color w:val="C00000"/>
          <w:sz w:val="22"/>
          <w:szCs w:val="20"/>
        </w:rPr>
        <w:t>（イ）最適化を行うに際し変化させる範囲（変更範囲：design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w:t>
      </w:r>
    </w:p>
    <w:p w14:paraId="53912746" w14:textId="77777777" w:rsidR="00191FC5" w:rsidRPr="00771B35" w:rsidRDefault="00191FC5" w:rsidP="00191FC5">
      <w:pPr>
        <w:ind w:firstLine="234"/>
        <w:jc w:val="left"/>
        <w:rPr>
          <w:rFonts w:hAnsi="ＭＳ Ｐゴシック"/>
          <w:color w:val="C00000"/>
          <w:sz w:val="22"/>
          <w:szCs w:val="20"/>
        </w:rPr>
      </w:pPr>
      <w:r w:rsidRPr="00771B35">
        <w:rPr>
          <w:rFonts w:hAnsi="ＭＳ Ｐゴシック" w:hint="eastAsia"/>
          <w:color w:val="C00000"/>
          <w:sz w:val="22"/>
          <w:szCs w:val="20"/>
        </w:rPr>
        <w:t>（ウ）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w:t>
      </w:r>
    </w:p>
    <w:p w14:paraId="029C8AF7" w14:textId="77777777" w:rsidR="00191FC5" w:rsidRDefault="00191FC5" w:rsidP="00191FC5">
      <w:pPr>
        <w:ind w:firstLine="234"/>
        <w:jc w:val="left"/>
        <w:rPr>
          <w:rFonts w:hAnsi="ＭＳ Ｐゴシック"/>
          <w:color w:val="C00000"/>
          <w:sz w:val="22"/>
          <w:szCs w:val="20"/>
        </w:rPr>
      </w:pPr>
      <w:r w:rsidRPr="00771B35">
        <w:rPr>
          <w:rFonts w:hAnsi="ＭＳ Ｐゴシック" w:hint="eastAsia"/>
          <w:color w:val="C00000"/>
          <w:sz w:val="22"/>
          <w:szCs w:val="20"/>
        </w:rPr>
        <w:t>なお、変更範囲に含まれる医療機器によって、臨床</w:t>
      </w:r>
      <w:r>
        <w:rPr>
          <w:rFonts w:hAnsi="ＭＳ Ｐゴシック" w:hint="eastAsia"/>
          <w:color w:val="C00000"/>
          <w:sz w:val="22"/>
          <w:szCs w:val="20"/>
        </w:rPr>
        <w:t>研究</w:t>
      </w:r>
      <w:r w:rsidRPr="00771B35">
        <w:rPr>
          <w:rFonts w:hAnsi="ＭＳ Ｐゴシック" w:hint="eastAsia"/>
          <w:color w:val="C00000"/>
          <w:sz w:val="22"/>
          <w:szCs w:val="20"/>
        </w:rPr>
        <w:t>の対象者に対するリスクが大きく異なる場合には一つの臨床研究の研究計画書として評価することはできないため、別の臨床</w:t>
      </w:r>
      <w:r>
        <w:rPr>
          <w:rFonts w:hAnsi="ＭＳ Ｐゴシック" w:hint="eastAsia"/>
          <w:color w:val="C00000"/>
          <w:sz w:val="22"/>
          <w:szCs w:val="20"/>
        </w:rPr>
        <w:t>研究</w:t>
      </w:r>
      <w:r w:rsidRPr="00771B35">
        <w:rPr>
          <w:rFonts w:hAnsi="ＭＳ Ｐゴシック" w:hint="eastAsia"/>
          <w:color w:val="C00000"/>
          <w:sz w:val="22"/>
          <w:szCs w:val="20"/>
        </w:rPr>
        <w:t>計画とする。</w:t>
      </w:r>
    </w:p>
    <w:p w14:paraId="4A8BD3BC" w14:textId="77777777" w:rsidR="00191FC5" w:rsidRPr="00771B35" w:rsidRDefault="00191FC5" w:rsidP="00191FC5">
      <w:pPr>
        <w:ind w:firstLine="234"/>
        <w:jc w:val="left"/>
        <w:rPr>
          <w:rFonts w:hAnsi="ＭＳ Ｐゴシック"/>
          <w:color w:val="C00000"/>
          <w:sz w:val="22"/>
          <w:szCs w:val="20"/>
        </w:rPr>
      </w:pPr>
    </w:p>
    <w:p w14:paraId="7146C15E" w14:textId="77777777" w:rsidR="00191FC5" w:rsidRPr="006978F4" w:rsidRDefault="00191FC5" w:rsidP="00191FC5">
      <w:pPr>
        <w:ind w:firstLine="224"/>
        <w:rPr>
          <w:color w:val="0070C0"/>
          <w:kern w:val="0"/>
        </w:rPr>
      </w:pPr>
      <w:r w:rsidRPr="006978F4">
        <w:rPr>
          <w:rFonts w:hint="eastAsia"/>
          <w:color w:val="0070C0"/>
          <w:kern w:val="0"/>
        </w:rPr>
        <w:t>（例）</w:t>
      </w:r>
    </w:p>
    <w:p w14:paraId="42751D79" w14:textId="77777777" w:rsidR="00191FC5" w:rsidRPr="006978F4" w:rsidRDefault="00191FC5" w:rsidP="003D6EF1">
      <w:pPr>
        <w:ind w:leftChars="200" w:left="6604" w:hangingChars="2750" w:hanging="6156"/>
        <w:rPr>
          <w:color w:val="0070C0"/>
          <w:kern w:val="0"/>
        </w:rPr>
      </w:pPr>
      <w:r>
        <w:rPr>
          <w:rFonts w:hAnsi="ＭＳ Ｐゴシック" w:hint="eastAsia"/>
          <w:bCs/>
          <w:color w:val="0070C0"/>
          <w:szCs w:val="21"/>
        </w:rPr>
        <w:t>被験薬</w:t>
      </w:r>
      <w:r w:rsidRPr="006978F4">
        <w:rPr>
          <w:rFonts w:hAnsi="ＭＳ Ｐゴシック" w:hint="eastAsia"/>
          <w:bCs/>
          <w:color w:val="0070C0"/>
          <w:szCs w:val="21"/>
        </w:rPr>
        <w:t>/</w:t>
      </w:r>
      <w:r>
        <w:rPr>
          <w:rFonts w:hAnsi="ＭＳ Ｐゴシック" w:hint="eastAsia"/>
          <w:bCs/>
          <w:color w:val="0070C0"/>
          <w:szCs w:val="21"/>
        </w:rPr>
        <w:t>被験</w:t>
      </w:r>
      <w:r w:rsidRPr="006978F4">
        <w:rPr>
          <w:rFonts w:hAnsi="ＭＳ Ｐゴシック" w:hint="eastAsia"/>
          <w:bCs/>
          <w:color w:val="0070C0"/>
          <w:szCs w:val="21"/>
        </w:rPr>
        <w:t>食品/</w:t>
      </w:r>
      <w:r>
        <w:rPr>
          <w:rFonts w:hAnsi="ＭＳ Ｐゴシック" w:hint="eastAsia"/>
          <w:bCs/>
          <w:color w:val="0070C0"/>
          <w:szCs w:val="21"/>
        </w:rPr>
        <w:t>医療</w:t>
      </w:r>
      <w:r w:rsidRPr="006978F4">
        <w:rPr>
          <w:rFonts w:hAnsi="ＭＳ Ｐゴシック" w:hint="eastAsia"/>
          <w:bCs/>
          <w:color w:val="0070C0"/>
          <w:szCs w:val="21"/>
        </w:rPr>
        <w:t>機器名（該当するもの以外は消去する）：</w:t>
      </w:r>
      <w:r w:rsidRPr="006978F4">
        <w:rPr>
          <w:rFonts w:hint="eastAsia"/>
          <w:color w:val="0070C0"/>
        </w:rPr>
        <w:t>○○</w:t>
      </w:r>
      <w:r w:rsidRPr="006978F4">
        <w:rPr>
          <w:rFonts w:hint="eastAsia"/>
          <w:color w:val="0070C0"/>
          <w:kern w:val="0"/>
        </w:rPr>
        <w:t>（商品名</w:t>
      </w:r>
      <w:r w:rsidRPr="006978F4">
        <w:rPr>
          <w:rFonts w:hint="eastAsia"/>
          <w:color w:val="0070C0"/>
        </w:rPr>
        <w:t>○○</w:t>
      </w:r>
      <w:r w:rsidRPr="006978F4">
        <w:rPr>
          <w:rFonts w:hint="eastAsia"/>
          <w:color w:val="0070C0"/>
          <w:kern w:val="0"/>
        </w:rPr>
        <w:t>注</w:t>
      </w:r>
      <w:r w:rsidRPr="006978F4">
        <w:rPr>
          <w:rFonts w:hAnsi="ＭＳ Ｐゴシック" w:cs="Century"/>
          <w:color w:val="0070C0"/>
          <w:kern w:val="0"/>
          <w:szCs w:val="21"/>
          <w:vertAlign w:val="superscript"/>
        </w:rPr>
        <w:t>®</w:t>
      </w:r>
      <w:r w:rsidRPr="006978F4">
        <w:rPr>
          <w:rFonts w:hint="eastAsia"/>
          <w:color w:val="0070C0"/>
          <w:kern w:val="0"/>
        </w:rPr>
        <w:t>、</w:t>
      </w:r>
      <w:r w:rsidRPr="006978F4">
        <w:rPr>
          <w:rFonts w:hint="eastAsia"/>
          <w:color w:val="0070C0"/>
        </w:rPr>
        <w:t>○○</w:t>
      </w:r>
      <w:r w:rsidRPr="006978F4">
        <w:rPr>
          <w:rFonts w:hint="eastAsia"/>
          <w:color w:val="0070C0"/>
          <w:kern w:val="0"/>
        </w:rPr>
        <w:t>）</w:t>
      </w:r>
    </w:p>
    <w:p w14:paraId="21F87B35" w14:textId="77777777" w:rsidR="00191FC5" w:rsidRPr="006978F4" w:rsidRDefault="00191FC5" w:rsidP="003D6EF1">
      <w:pPr>
        <w:ind w:leftChars="200" w:left="6604" w:hangingChars="2750" w:hanging="6156"/>
        <w:rPr>
          <w:color w:val="0070C0"/>
          <w:kern w:val="0"/>
        </w:rPr>
      </w:pPr>
      <w:r w:rsidRPr="006978F4">
        <w:rPr>
          <w:rFonts w:hint="eastAsia"/>
          <w:color w:val="0070C0"/>
          <w:kern w:val="0"/>
        </w:rPr>
        <w:t>製造元（又は販売元）：</w:t>
      </w:r>
    </w:p>
    <w:p w14:paraId="549B6856"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薬効分類：（該当する場合）</w:t>
      </w:r>
    </w:p>
    <w:p w14:paraId="68FE7B0A"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作用機序：</w:t>
      </w:r>
    </w:p>
    <w:p w14:paraId="05C319A2" w14:textId="77777777" w:rsidR="00191FC5" w:rsidRPr="006978F4" w:rsidRDefault="00191FC5" w:rsidP="003D6EF1">
      <w:pPr>
        <w:ind w:leftChars="200" w:left="6604" w:hangingChars="2750" w:hanging="6156"/>
        <w:rPr>
          <w:rFonts w:hAnsi="ＭＳ Ｐゴシック"/>
          <w:color w:val="0070C0"/>
          <w:kern w:val="0"/>
          <w:szCs w:val="21"/>
        </w:rPr>
      </w:pPr>
      <w:r w:rsidRPr="006978F4">
        <w:rPr>
          <w:rFonts w:hAnsi="ＭＳ Ｐゴシック" w:hint="eastAsia"/>
          <w:bCs/>
          <w:color w:val="0070C0"/>
          <w:szCs w:val="21"/>
        </w:rPr>
        <w:t>適応症：</w:t>
      </w:r>
    </w:p>
    <w:p w14:paraId="28BB1E04"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投与経路、用法・用量、使用方法（添付文書上のものを記載する）：</w:t>
      </w:r>
    </w:p>
    <w:p w14:paraId="2D7B41D7"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禁忌：</w:t>
      </w:r>
    </w:p>
    <w:p w14:paraId="6C99AC65"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主な臨床使用成績：</w:t>
      </w:r>
    </w:p>
    <w:p w14:paraId="5E778FFB"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副作用・不具合：</w:t>
      </w:r>
    </w:p>
    <w:p w14:paraId="2BDB829A" w14:textId="77777777" w:rsidR="00191FC5" w:rsidRPr="006978F4" w:rsidRDefault="00191FC5" w:rsidP="003D6EF1">
      <w:pPr>
        <w:ind w:leftChars="200" w:left="6604" w:hangingChars="2750" w:hanging="6156"/>
        <w:rPr>
          <w:rFonts w:hAnsi="ＭＳ Ｐゴシック"/>
          <w:bCs/>
          <w:color w:val="0070C0"/>
          <w:szCs w:val="21"/>
        </w:rPr>
      </w:pPr>
      <w:r w:rsidRPr="006978F4">
        <w:rPr>
          <w:rFonts w:hAnsi="ＭＳ Ｐゴシック" w:hint="eastAsia"/>
          <w:bCs/>
          <w:color w:val="0070C0"/>
          <w:szCs w:val="21"/>
        </w:rPr>
        <w:t>相互作用：</w:t>
      </w:r>
    </w:p>
    <w:p w14:paraId="1F2E0F6F" w14:textId="77777777" w:rsidR="00191FC5" w:rsidRPr="006978F4" w:rsidRDefault="00191FC5" w:rsidP="003D6EF1">
      <w:pPr>
        <w:ind w:leftChars="200" w:left="6604" w:hangingChars="2750" w:hanging="6156"/>
        <w:rPr>
          <w:rFonts w:hAnsi="ＭＳ Ｐゴシック"/>
          <w:color w:val="0070C0"/>
          <w:kern w:val="0"/>
          <w:szCs w:val="21"/>
        </w:rPr>
      </w:pPr>
      <w:r w:rsidRPr="006978F4">
        <w:rPr>
          <w:rFonts w:hAnsi="ＭＳ Ｐゴシック" w:hint="eastAsia"/>
          <w:bCs/>
          <w:color w:val="0070C0"/>
          <w:szCs w:val="21"/>
        </w:rPr>
        <w:t>使用上の注意事項：</w:t>
      </w:r>
    </w:p>
    <w:p w14:paraId="4512E5B9" w14:textId="77777777" w:rsidR="00191FC5" w:rsidRPr="001B71AD" w:rsidRDefault="00191FC5" w:rsidP="004349EB">
      <w:pPr>
        <w:ind w:firstLineChars="200" w:firstLine="448"/>
        <w:rPr>
          <w:color w:val="0070C0"/>
          <w:kern w:val="0"/>
        </w:rPr>
      </w:pPr>
      <w:r w:rsidRPr="006978F4">
        <w:rPr>
          <w:rFonts w:hint="eastAsia"/>
          <w:color w:val="0070C0"/>
          <w:kern w:val="0"/>
        </w:rPr>
        <w:t>「25. 付録」の添付文書参照</w:t>
      </w:r>
    </w:p>
    <w:p w14:paraId="0103C03B" w14:textId="77777777" w:rsidR="00672D46" w:rsidRPr="003D6EF1" w:rsidRDefault="004A076C" w:rsidP="00485499">
      <w:pPr>
        <w:pStyle w:val="1"/>
      </w:pPr>
      <w:bookmarkStart w:id="76" w:name="_Toc447101970"/>
      <w:bookmarkStart w:id="77" w:name="_Toc447107895"/>
      <w:bookmarkStart w:id="78" w:name="_Toc59706325"/>
      <w:bookmarkStart w:id="79" w:name="_Toc72244456"/>
      <w:bookmarkStart w:id="80" w:name="_Toc70676953"/>
      <w:r w:rsidRPr="00485499">
        <w:rPr>
          <w:rFonts w:hint="eastAsia"/>
        </w:rPr>
        <w:t xml:space="preserve">3. </w:t>
      </w:r>
      <w:bookmarkStart w:id="81" w:name="_Toc447101971"/>
      <w:bookmarkStart w:id="82" w:name="_Toc447107896"/>
      <w:bookmarkEnd w:id="76"/>
      <w:bookmarkEnd w:id="77"/>
      <w:r w:rsidR="00672D46" w:rsidRPr="00485499">
        <w:rPr>
          <w:rFonts w:hint="eastAsia"/>
        </w:rPr>
        <w:t>適格</w:t>
      </w:r>
      <w:r w:rsidR="00391061" w:rsidRPr="00485499">
        <w:rPr>
          <w:rFonts w:hint="eastAsia"/>
        </w:rPr>
        <w:t>基</w:t>
      </w:r>
      <w:r w:rsidR="00672D46" w:rsidRPr="003D6EF1">
        <w:rPr>
          <w:rFonts w:hint="eastAsia"/>
        </w:rPr>
        <w:t>準</w:t>
      </w:r>
      <w:bookmarkEnd w:id="78"/>
      <w:bookmarkEnd w:id="79"/>
      <w:bookmarkEnd w:id="81"/>
      <w:bookmarkEnd w:id="82"/>
      <w:r w:rsidR="00C21362" w:rsidRPr="00485499" w:rsidDel="00C21362">
        <w:rPr>
          <w:rFonts w:hint="eastAsia"/>
        </w:rPr>
        <w:t xml:space="preserve"> </w:t>
      </w:r>
      <w:bookmarkEnd w:id="80"/>
    </w:p>
    <w:p w14:paraId="07F238A1" w14:textId="77777777" w:rsidR="00AF62FC" w:rsidRPr="00771B35" w:rsidRDefault="00AF62FC" w:rsidP="00AF62FC">
      <w:pPr>
        <w:ind w:firstLine="224"/>
        <w:rPr>
          <w:color w:val="C00000"/>
        </w:rPr>
      </w:pPr>
      <w:r w:rsidRPr="00771B35">
        <w:rPr>
          <w:rFonts w:hint="eastAsia"/>
          <w:color w:val="C00000"/>
        </w:rPr>
        <w:t>下記の</w:t>
      </w:r>
      <w:r w:rsidR="00C21362">
        <w:rPr>
          <w:rFonts w:hint="eastAsia"/>
          <w:color w:val="C00000"/>
        </w:rPr>
        <w:t>選択</w:t>
      </w:r>
      <w:r w:rsidRPr="00771B35">
        <w:rPr>
          <w:rFonts w:hint="eastAsia"/>
          <w:color w:val="C00000"/>
        </w:rPr>
        <w:t>基準を全て満たし、かつ除外基準のいずれにも該当しない「臨床研究の対象者」を対象とする。</w:t>
      </w:r>
    </w:p>
    <w:p w14:paraId="72733DDF" w14:textId="77777777" w:rsidR="00AF62FC" w:rsidRPr="006978F4" w:rsidRDefault="00AF62FC" w:rsidP="00771B35">
      <w:pPr>
        <w:ind w:firstLine="224"/>
      </w:pPr>
    </w:p>
    <w:p w14:paraId="4A1980FF" w14:textId="77777777" w:rsidR="00F21C02" w:rsidRPr="006228DE" w:rsidRDefault="00130A0F" w:rsidP="00485499">
      <w:pPr>
        <w:pStyle w:val="2"/>
      </w:pPr>
      <w:bookmarkStart w:id="83" w:name="_Toc447101972"/>
      <w:bookmarkStart w:id="84" w:name="_Toc447107897"/>
      <w:bookmarkStart w:id="85" w:name="_Toc59706326"/>
      <w:bookmarkStart w:id="86" w:name="_Toc70676954"/>
      <w:bookmarkStart w:id="87" w:name="_Toc72244457"/>
      <w:r>
        <w:rPr>
          <w:rFonts w:hint="eastAsia"/>
        </w:rPr>
        <w:t xml:space="preserve">3.1. </w:t>
      </w:r>
      <w:r w:rsidRPr="006228DE">
        <w:rPr>
          <w:rFonts w:hint="eastAsia"/>
        </w:rPr>
        <w:t>選択</w:t>
      </w:r>
      <w:r w:rsidR="00391061" w:rsidRPr="00EE7F32">
        <w:rPr>
          <w:rFonts w:hint="eastAsia"/>
        </w:rPr>
        <w:t>基</w:t>
      </w:r>
      <w:r w:rsidRPr="006228DE">
        <w:rPr>
          <w:rFonts w:hint="eastAsia"/>
        </w:rPr>
        <w:t>準</w:t>
      </w:r>
      <w:bookmarkEnd w:id="83"/>
      <w:bookmarkEnd w:id="84"/>
      <w:bookmarkEnd w:id="85"/>
      <w:bookmarkEnd w:id="86"/>
      <w:bookmarkEnd w:id="87"/>
    </w:p>
    <w:p w14:paraId="4F7684F0" w14:textId="77777777" w:rsidR="00AF62FC" w:rsidRPr="00771B35" w:rsidRDefault="00AF62FC" w:rsidP="00771B35">
      <w:pPr>
        <w:ind w:firstLine="224"/>
        <w:jc w:val="left"/>
        <w:rPr>
          <w:rFonts w:hAnsi="ＭＳ Ｐゴシック"/>
          <w:color w:val="C00000"/>
          <w:szCs w:val="21"/>
        </w:rPr>
      </w:pPr>
      <w:r w:rsidRPr="00771B35">
        <w:rPr>
          <w:rFonts w:hAnsi="ＭＳ Ｐゴシック" w:hint="eastAsia"/>
          <w:color w:val="C00000"/>
          <w:szCs w:val="21"/>
        </w:rPr>
        <w:t>「臨床研究の対象者」</w:t>
      </w:r>
      <w:r w:rsidRPr="006978F4">
        <w:rPr>
          <w:rFonts w:hAnsi="ＭＳ Ｐゴシック" w:hint="eastAsia"/>
          <w:color w:val="C00000"/>
          <w:szCs w:val="21"/>
        </w:rPr>
        <w:t>の年齢、性別、疾患分類等を具体的に箇条書きにして記載</w:t>
      </w:r>
      <w:r>
        <w:rPr>
          <w:rFonts w:hAnsi="ＭＳ Ｐゴシック" w:hint="eastAsia"/>
          <w:color w:val="C00000"/>
          <w:szCs w:val="21"/>
        </w:rPr>
        <w:t>する</w:t>
      </w:r>
      <w:r w:rsidRPr="00771B35">
        <w:rPr>
          <w:rFonts w:hAnsi="ＭＳ Ｐゴシック" w:hint="eastAsia"/>
          <w:color w:val="C00000"/>
          <w:szCs w:val="21"/>
        </w:rPr>
        <w:t>。研究者の裁量で無制限に対象者を拡げることができないように、客観的な基準により、必要十分な「臨床研究の対象者」</w:t>
      </w:r>
      <w:r w:rsidRPr="006978F4">
        <w:rPr>
          <w:rFonts w:hAnsi="ＭＳ Ｐゴシック" w:hint="eastAsia"/>
          <w:color w:val="C00000"/>
          <w:szCs w:val="21"/>
        </w:rPr>
        <w:t>の設定基準を記載</w:t>
      </w:r>
      <w:r>
        <w:rPr>
          <w:rFonts w:hAnsi="ＭＳ Ｐゴシック" w:hint="eastAsia"/>
          <w:color w:val="C00000"/>
          <w:szCs w:val="21"/>
        </w:rPr>
        <w:t>する</w:t>
      </w:r>
      <w:r w:rsidRPr="00771B35">
        <w:rPr>
          <w:rFonts w:hAnsi="ＭＳ Ｐゴシック" w:hint="eastAsia"/>
          <w:color w:val="C00000"/>
          <w:szCs w:val="21"/>
        </w:rPr>
        <w:t>。</w:t>
      </w:r>
    </w:p>
    <w:p w14:paraId="10D6BDE9" w14:textId="77777777" w:rsidR="00AF62FC" w:rsidRPr="00771B35" w:rsidRDefault="00AF62FC" w:rsidP="00AF62FC">
      <w:pPr>
        <w:ind w:firstLine="224"/>
        <w:jc w:val="left"/>
        <w:rPr>
          <w:rFonts w:hAnsi="ＭＳ Ｐゴシック"/>
          <w:color w:val="C00000"/>
          <w:szCs w:val="21"/>
        </w:rPr>
      </w:pPr>
      <w:r w:rsidRPr="00771B35">
        <w:rPr>
          <w:rFonts w:hAnsi="ＭＳ Ｐゴシック" w:hint="eastAsia"/>
          <w:color w:val="C00000"/>
          <w:szCs w:val="21"/>
        </w:rPr>
        <w:t>臨床研究の対象者の</w:t>
      </w:r>
      <w:r w:rsidR="003664A6">
        <w:rPr>
          <w:rFonts w:hAnsi="ＭＳ Ｐゴシック" w:hint="eastAsia"/>
          <w:color w:val="C00000"/>
          <w:szCs w:val="21"/>
        </w:rPr>
        <w:t>選択</w:t>
      </w:r>
      <w:r w:rsidRPr="00771B35">
        <w:rPr>
          <w:rFonts w:hAnsi="ＭＳ Ｐゴシック" w:hint="eastAsia"/>
          <w:color w:val="C00000"/>
          <w:szCs w:val="21"/>
        </w:rPr>
        <w:t>及び除外並びに中止に関する基準は、科学的根拠に基づき、臨床研究の対象者の人権保護の観点から臨床研究の目的に応じ、臨床研究の対象者を当該臨床研究の対象</w:t>
      </w:r>
      <w:r w:rsidRPr="00771B35">
        <w:rPr>
          <w:rFonts w:hAnsi="ＭＳ Ｐゴシック" w:hint="eastAsia"/>
          <w:color w:val="C00000"/>
          <w:szCs w:val="21"/>
        </w:rPr>
        <w:lastRenderedPageBreak/>
        <w:t>とすることの適否について慎重に検討されなければならないことを明らかに</w:t>
      </w:r>
      <w:r>
        <w:rPr>
          <w:rFonts w:hAnsi="ＭＳ Ｐゴシック" w:hint="eastAsia"/>
          <w:color w:val="C00000"/>
          <w:szCs w:val="21"/>
        </w:rPr>
        <w:t>する</w:t>
      </w:r>
      <w:r w:rsidRPr="00771B35">
        <w:rPr>
          <w:rFonts w:hAnsi="ＭＳ Ｐゴシック" w:hint="eastAsia"/>
          <w:color w:val="C00000"/>
          <w:szCs w:val="21"/>
        </w:rPr>
        <w:t>（医政経発0228 第1号、医政研発0228 第1号　平成30 年2月28 日　（11）規則第14条第１号から第18号まで関係）。</w:t>
      </w:r>
    </w:p>
    <w:p w14:paraId="19405B81" w14:textId="77777777" w:rsidR="00AF62FC" w:rsidRPr="00771B35" w:rsidRDefault="00AF62FC" w:rsidP="00AF62FC">
      <w:pPr>
        <w:ind w:firstLine="224"/>
        <w:jc w:val="left"/>
        <w:rPr>
          <w:rFonts w:hAnsi="ＭＳ Ｐゴシック"/>
          <w:color w:val="C00000"/>
          <w:szCs w:val="21"/>
        </w:rPr>
      </w:pPr>
      <w:r w:rsidRPr="00771B35">
        <w:rPr>
          <w:rFonts w:hAnsi="ＭＳ Ｐゴシック" w:hint="eastAsia"/>
          <w:color w:val="C00000"/>
          <w:szCs w:val="21"/>
        </w:rPr>
        <w:t>（ア）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p w14:paraId="55031EC2" w14:textId="77777777" w:rsidR="00AF62FC" w:rsidRPr="00771B35" w:rsidRDefault="00AF62FC" w:rsidP="00AF62FC">
      <w:pPr>
        <w:ind w:firstLine="224"/>
        <w:jc w:val="left"/>
        <w:rPr>
          <w:rFonts w:hAnsi="ＭＳ Ｐゴシック"/>
          <w:color w:val="C00000"/>
          <w:szCs w:val="21"/>
        </w:rPr>
      </w:pPr>
      <w:r w:rsidRPr="00771B35">
        <w:rPr>
          <w:rFonts w:hAnsi="ＭＳ Ｐゴシック" w:hint="eastAsia"/>
          <w:color w:val="C00000"/>
          <w:szCs w:val="21"/>
        </w:rPr>
        <w:t>（イ）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p w14:paraId="73BFC979" w14:textId="77777777" w:rsidR="00AF62FC" w:rsidRPr="00771B35" w:rsidRDefault="00AF62FC" w:rsidP="00AF62FC">
      <w:pPr>
        <w:ind w:firstLine="224"/>
        <w:jc w:val="left"/>
        <w:rPr>
          <w:rFonts w:hAnsi="ＭＳ Ｐゴシック"/>
          <w:color w:val="C00000"/>
          <w:szCs w:val="21"/>
        </w:rPr>
      </w:pPr>
      <w:r w:rsidRPr="00771B35">
        <w:rPr>
          <w:rFonts w:hAnsi="ＭＳ Ｐゴシック" w:hint="eastAsia"/>
          <w:color w:val="C00000"/>
          <w:szCs w:val="21"/>
        </w:rPr>
        <w:t>（</w:t>
      </w:r>
      <w:r w:rsidR="00B76224">
        <w:rPr>
          <w:rFonts w:hAnsi="ＭＳ Ｐゴシック" w:hint="eastAsia"/>
          <w:color w:val="C00000"/>
          <w:szCs w:val="21"/>
        </w:rPr>
        <w:t>ウ</w:t>
      </w:r>
      <w:r w:rsidRPr="00771B35">
        <w:rPr>
          <w:rFonts w:hAnsi="ＭＳ Ｐゴシック" w:hint="eastAsia"/>
          <w:color w:val="C00000"/>
          <w:szCs w:val="21"/>
        </w:rPr>
        <w:t>）やむを得ず、同意の能力を欠く者、同意の任意性が損なわれるおそれのある者を臨床研究の対象者とする場合には、その必然性を記載すること。</w:t>
      </w:r>
    </w:p>
    <w:p w14:paraId="1FA10E5C" w14:textId="77777777" w:rsidR="00AF62FC" w:rsidRPr="00771B35" w:rsidRDefault="00AF62FC" w:rsidP="00AF62FC">
      <w:pPr>
        <w:ind w:firstLine="224"/>
        <w:jc w:val="left"/>
        <w:rPr>
          <w:rFonts w:hAnsi="ＭＳ Ｐゴシック"/>
          <w:color w:val="C00000"/>
          <w:szCs w:val="21"/>
        </w:rPr>
      </w:pPr>
      <w:r w:rsidRPr="00771B35">
        <w:rPr>
          <w:rFonts w:hAnsi="ＭＳ Ｐゴシック" w:hint="eastAsia"/>
          <w:color w:val="C00000"/>
          <w:szCs w:val="21"/>
        </w:rPr>
        <w:t>（</w:t>
      </w:r>
      <w:r w:rsidR="00B76224">
        <w:rPr>
          <w:rFonts w:hAnsi="ＭＳ Ｐゴシック" w:hint="eastAsia"/>
          <w:color w:val="C00000"/>
          <w:szCs w:val="21"/>
        </w:rPr>
        <w:t>エ</w:t>
      </w:r>
      <w:r w:rsidRPr="00771B35">
        <w:rPr>
          <w:rFonts w:hAnsi="ＭＳ Ｐゴシック" w:hint="eastAsia"/>
          <w:color w:val="C00000"/>
          <w:szCs w:val="21"/>
        </w:rPr>
        <w:t>）不当で恣意的な基準としないこと。</w:t>
      </w:r>
    </w:p>
    <w:p w14:paraId="00B0AC61" w14:textId="77777777" w:rsidR="00AF62FC" w:rsidRDefault="00AF62FC" w:rsidP="00845806">
      <w:pPr>
        <w:ind w:firstLine="224"/>
        <w:rPr>
          <w:color w:val="0070C0"/>
        </w:rPr>
      </w:pPr>
    </w:p>
    <w:p w14:paraId="14D1A742" w14:textId="77777777" w:rsidR="00142C33" w:rsidRPr="003F1F15" w:rsidRDefault="00142C33" w:rsidP="00845806">
      <w:pPr>
        <w:ind w:firstLine="224"/>
        <w:rPr>
          <w:color w:val="0070C0"/>
        </w:rPr>
      </w:pPr>
      <w:r w:rsidRPr="003F1F15">
        <w:rPr>
          <w:rFonts w:hint="eastAsia"/>
          <w:color w:val="0070C0"/>
        </w:rPr>
        <w:t>（例）</w:t>
      </w:r>
    </w:p>
    <w:p w14:paraId="4A0A5449" w14:textId="77777777" w:rsidR="00142C33" w:rsidRPr="00CE5B2A" w:rsidRDefault="00142C33" w:rsidP="00771B35">
      <w:pPr>
        <w:pStyle w:val="a"/>
        <w:numPr>
          <w:ilvl w:val="0"/>
          <w:numId w:val="23"/>
        </w:numPr>
        <w:rPr>
          <w:color w:val="0070C0"/>
        </w:rPr>
      </w:pPr>
      <w:r w:rsidRPr="00CE5B2A">
        <w:rPr>
          <w:rFonts w:hint="eastAsia"/>
          <w:color w:val="0070C0"/>
        </w:rPr>
        <w:t>胃癌</w:t>
      </w:r>
    </w:p>
    <w:p w14:paraId="09505A8A" w14:textId="77777777" w:rsidR="00142C33" w:rsidRPr="00CE5B2A" w:rsidRDefault="00142C33" w:rsidP="00771B35">
      <w:pPr>
        <w:pStyle w:val="a"/>
        <w:numPr>
          <w:ilvl w:val="0"/>
          <w:numId w:val="23"/>
        </w:numPr>
        <w:rPr>
          <w:color w:val="0070C0"/>
        </w:rPr>
      </w:pPr>
      <w:r w:rsidRPr="00CE5B2A">
        <w:rPr>
          <w:rFonts w:hint="eastAsia"/>
          <w:color w:val="0070C0"/>
        </w:rPr>
        <w:t>Stage</w:t>
      </w:r>
      <w:r w:rsidR="000508A0" w:rsidRPr="00CE5B2A">
        <w:rPr>
          <w:color w:val="0070C0"/>
        </w:rPr>
        <w:t xml:space="preserve"> </w:t>
      </w:r>
      <w:r w:rsidRPr="00CE5B2A">
        <w:rPr>
          <w:rFonts w:hint="eastAsia"/>
          <w:color w:val="0070C0"/>
        </w:rPr>
        <w:t>III</w:t>
      </w:r>
    </w:p>
    <w:p w14:paraId="6AAE0C0A" w14:textId="77777777" w:rsidR="00142C33" w:rsidRPr="00CE5B2A" w:rsidRDefault="00142C33" w:rsidP="00771B35">
      <w:pPr>
        <w:pStyle w:val="a"/>
        <w:numPr>
          <w:ilvl w:val="0"/>
          <w:numId w:val="23"/>
        </w:numPr>
        <w:rPr>
          <w:color w:val="0070C0"/>
        </w:rPr>
      </w:pPr>
      <w:r w:rsidRPr="00CE5B2A">
        <w:rPr>
          <w:rFonts w:hint="eastAsia"/>
          <w:color w:val="0070C0"/>
        </w:rPr>
        <w:t>組織学的に腺癌</w:t>
      </w:r>
    </w:p>
    <w:p w14:paraId="3210C668" w14:textId="77777777" w:rsidR="00142C33" w:rsidRPr="00CE5B2A" w:rsidRDefault="00142C33" w:rsidP="00771B35">
      <w:pPr>
        <w:pStyle w:val="a"/>
        <w:numPr>
          <w:ilvl w:val="0"/>
          <w:numId w:val="23"/>
        </w:numPr>
        <w:rPr>
          <w:color w:val="0070C0"/>
        </w:rPr>
      </w:pPr>
      <w:r w:rsidRPr="00CE5B2A">
        <w:rPr>
          <w:rFonts w:hint="eastAsia"/>
          <w:color w:val="0070C0"/>
        </w:rPr>
        <w:t>年齢が20歳以上</w:t>
      </w:r>
    </w:p>
    <w:p w14:paraId="48985767" w14:textId="77777777" w:rsidR="00142C33" w:rsidRPr="00CE5B2A" w:rsidRDefault="00142C33" w:rsidP="00771B35">
      <w:pPr>
        <w:pStyle w:val="a"/>
        <w:numPr>
          <w:ilvl w:val="0"/>
          <w:numId w:val="23"/>
        </w:numPr>
        <w:rPr>
          <w:color w:val="0070C0"/>
        </w:rPr>
      </w:pPr>
      <w:r w:rsidRPr="00CE5B2A">
        <w:rPr>
          <w:rFonts w:hint="eastAsia"/>
          <w:color w:val="0070C0"/>
        </w:rPr>
        <w:t>Performance Status (ECOG)が0</w:t>
      </w:r>
      <w:r w:rsidR="008A3541" w:rsidRPr="00CE5B2A">
        <w:rPr>
          <w:rFonts w:hint="eastAsia"/>
          <w:color w:val="0070C0"/>
        </w:rPr>
        <w:t>又は</w:t>
      </w:r>
      <w:r w:rsidRPr="00CE5B2A">
        <w:rPr>
          <w:rFonts w:hint="eastAsia"/>
          <w:color w:val="0070C0"/>
        </w:rPr>
        <w:t>1</w:t>
      </w:r>
    </w:p>
    <w:p w14:paraId="175DD92C" w14:textId="77777777" w:rsidR="0024134F" w:rsidRPr="00CE5B2A" w:rsidRDefault="006F0F9E" w:rsidP="00771B35">
      <w:pPr>
        <w:pStyle w:val="a"/>
        <w:numPr>
          <w:ilvl w:val="0"/>
          <w:numId w:val="23"/>
        </w:numPr>
        <w:rPr>
          <w:color w:val="0070C0"/>
        </w:rPr>
      </w:pPr>
      <w:r w:rsidRPr="00CE5B2A">
        <w:rPr>
          <w:rFonts w:hint="eastAsia"/>
          <w:color w:val="0070C0"/>
        </w:rPr>
        <w:t>当該</w:t>
      </w:r>
      <w:r w:rsidR="00296AA3" w:rsidRPr="00CE5B2A">
        <w:rPr>
          <w:rFonts w:hint="eastAsia"/>
          <w:color w:val="0070C0"/>
        </w:rPr>
        <w:t>臨床研究</w:t>
      </w:r>
      <w:r w:rsidR="00142C33" w:rsidRPr="00CE5B2A">
        <w:rPr>
          <w:rFonts w:hint="eastAsia"/>
          <w:color w:val="0070C0"/>
        </w:rPr>
        <w:t>への参加にあたり十分なインフォームド・コンセントの後に、患者本人の自由意思による文書同意が得られている</w:t>
      </w:r>
    </w:p>
    <w:p w14:paraId="06611CCB" w14:textId="77777777" w:rsidR="0024134F" w:rsidRPr="00CE5B2A" w:rsidRDefault="00696621" w:rsidP="00771B35">
      <w:pPr>
        <w:pStyle w:val="a"/>
        <w:rPr>
          <w:color w:val="0070C0"/>
        </w:rPr>
      </w:pPr>
      <w:r w:rsidRPr="00CE5B2A">
        <w:rPr>
          <w:rFonts w:hint="eastAsia"/>
          <w:color w:val="0070C0"/>
        </w:rPr>
        <w:t>（</w:t>
      </w:r>
      <w:r w:rsidRPr="00CE5B2A">
        <w:rPr>
          <w:rFonts w:hint="eastAsia"/>
          <w:color w:val="0070C0"/>
          <w:u w:val="single"/>
        </w:rPr>
        <w:t>研究対象者が16歳以上の未成年者の場合</w:t>
      </w:r>
      <w:r w:rsidRPr="00CE5B2A">
        <w:rPr>
          <w:rFonts w:hint="eastAsia"/>
          <w:color w:val="0070C0"/>
        </w:rPr>
        <w:t>）</w:t>
      </w:r>
      <w:r w:rsidR="006F0F9E" w:rsidRPr="00CE5B2A">
        <w:rPr>
          <w:rFonts w:hint="eastAsia"/>
          <w:color w:val="0070C0"/>
        </w:rPr>
        <w:t>当該</w:t>
      </w:r>
      <w:r w:rsidRPr="00CE5B2A">
        <w:rPr>
          <w:rFonts w:hint="eastAsia"/>
          <w:color w:val="0070C0"/>
        </w:rPr>
        <w:t>臨床研究への参加にあたり十分なインフォームド・コンセントの後に、患者本人</w:t>
      </w:r>
      <w:r w:rsidR="008A3541" w:rsidRPr="00CE5B2A">
        <w:rPr>
          <w:rFonts w:hint="eastAsia"/>
          <w:color w:val="0070C0"/>
        </w:rPr>
        <w:t>及び</w:t>
      </w:r>
      <w:r w:rsidRPr="00CE5B2A">
        <w:rPr>
          <w:rFonts w:hint="eastAsia"/>
          <w:color w:val="0070C0"/>
        </w:rPr>
        <w:t>代諾者</w:t>
      </w:r>
      <w:r w:rsidR="0024134F" w:rsidRPr="00CE5B2A">
        <w:rPr>
          <w:rFonts w:hint="eastAsia"/>
          <w:color w:val="0070C0"/>
        </w:rPr>
        <w:t>*</w:t>
      </w:r>
      <w:r w:rsidRPr="00CE5B2A">
        <w:rPr>
          <w:rFonts w:hint="eastAsia"/>
          <w:color w:val="0070C0"/>
        </w:rPr>
        <w:t>の自由意思による文書同意が得られている</w:t>
      </w:r>
    </w:p>
    <w:p w14:paraId="569A46E0" w14:textId="77777777" w:rsidR="0024134F" w:rsidRPr="00CE5B2A" w:rsidRDefault="00696621" w:rsidP="00771B35">
      <w:pPr>
        <w:pStyle w:val="a"/>
        <w:rPr>
          <w:color w:val="0070C0"/>
        </w:rPr>
      </w:pPr>
      <w:r w:rsidRPr="00CE5B2A">
        <w:rPr>
          <w:rFonts w:hint="eastAsia"/>
          <w:color w:val="0070C0"/>
        </w:rPr>
        <w:t>（</w:t>
      </w:r>
      <w:r w:rsidRPr="00CE5B2A">
        <w:rPr>
          <w:rFonts w:hint="eastAsia"/>
          <w:color w:val="0070C0"/>
          <w:u w:val="single"/>
        </w:rPr>
        <w:t>研究対象者が16歳未満の場合</w:t>
      </w:r>
      <w:r w:rsidRPr="00CE5B2A">
        <w:rPr>
          <w:rFonts w:hint="eastAsia"/>
          <w:color w:val="0070C0"/>
        </w:rPr>
        <w:t>）</w:t>
      </w:r>
      <w:r w:rsidR="006F0F9E" w:rsidRPr="00CE5B2A">
        <w:rPr>
          <w:rFonts w:hint="eastAsia"/>
          <w:color w:val="0070C0"/>
        </w:rPr>
        <w:t>当該</w:t>
      </w:r>
      <w:r w:rsidR="00621126" w:rsidRPr="00CE5B2A">
        <w:rPr>
          <w:rFonts w:hint="eastAsia"/>
          <w:color w:val="0070C0"/>
        </w:rPr>
        <w:t>臨床研究への参加にあたり</w:t>
      </w:r>
      <w:r w:rsidRPr="00CE5B2A">
        <w:rPr>
          <w:rFonts w:hint="eastAsia"/>
          <w:color w:val="0070C0"/>
        </w:rPr>
        <w:t>代諾者への十分なインフォームド・コンセント</w:t>
      </w:r>
      <w:r w:rsidR="008A3541" w:rsidRPr="00CE5B2A">
        <w:rPr>
          <w:rFonts w:hint="eastAsia"/>
          <w:color w:val="0070C0"/>
        </w:rPr>
        <w:t>及び</w:t>
      </w:r>
      <w:r w:rsidRPr="00CE5B2A">
        <w:rPr>
          <w:rFonts w:hint="eastAsia"/>
          <w:color w:val="0070C0"/>
        </w:rPr>
        <w:t>患者本人へ</w:t>
      </w:r>
      <w:r w:rsidR="00BD6A01" w:rsidRPr="00CE5B2A">
        <w:rPr>
          <w:rFonts w:hint="eastAsia"/>
          <w:color w:val="0070C0"/>
        </w:rPr>
        <w:t>の</w:t>
      </w:r>
      <w:r w:rsidRPr="00CE5B2A">
        <w:rPr>
          <w:rFonts w:hint="eastAsia"/>
          <w:color w:val="0070C0"/>
        </w:rPr>
        <w:t>インフォームド・アセントの後に、代諾者の自由意思による文書同意が得られている</w:t>
      </w:r>
    </w:p>
    <w:p w14:paraId="779DE2E0" w14:textId="77777777" w:rsidR="00142C33" w:rsidRPr="00CE5B2A" w:rsidRDefault="00696621" w:rsidP="00771B35">
      <w:pPr>
        <w:pStyle w:val="a"/>
        <w:rPr>
          <w:color w:val="0070C0"/>
        </w:rPr>
      </w:pPr>
      <w:r w:rsidRPr="00CE5B2A">
        <w:rPr>
          <w:rFonts w:hint="eastAsia"/>
          <w:color w:val="0070C0"/>
        </w:rPr>
        <w:t>（</w:t>
      </w:r>
      <w:r w:rsidRPr="00CE5B2A">
        <w:rPr>
          <w:rFonts w:hint="eastAsia"/>
          <w:color w:val="0070C0"/>
          <w:u w:val="single"/>
        </w:rPr>
        <w:t>研究対象者が16歳未満の未成年以外で本人単独で説明を受け、同意を与えることが困難な場合</w:t>
      </w:r>
      <w:r w:rsidRPr="00CE5B2A">
        <w:rPr>
          <w:rFonts w:hint="eastAsia"/>
          <w:color w:val="0070C0"/>
        </w:rPr>
        <w:t>）</w:t>
      </w:r>
      <w:r w:rsidR="006F0F9E" w:rsidRPr="00CE5B2A">
        <w:rPr>
          <w:rFonts w:hint="eastAsia"/>
          <w:color w:val="0070C0"/>
        </w:rPr>
        <w:t>当該</w:t>
      </w:r>
      <w:r w:rsidR="0024134F" w:rsidRPr="00CE5B2A">
        <w:rPr>
          <w:rFonts w:hint="eastAsia"/>
          <w:color w:val="0070C0"/>
        </w:rPr>
        <w:t>臨床研究への参加にあたり十分なインフォームド・コンセントの後に、代諾者の自由意思による文書同意が得られている</w:t>
      </w:r>
    </w:p>
    <w:p w14:paraId="7F15B3F7" w14:textId="77777777" w:rsidR="0024134F" w:rsidRDefault="0024134F" w:rsidP="00771B35">
      <w:pPr>
        <w:ind w:leftChars="200" w:left="672" w:hangingChars="100" w:hanging="224"/>
        <w:rPr>
          <w:color w:val="C00000"/>
        </w:rPr>
      </w:pPr>
      <w:r w:rsidRPr="003F1F15">
        <w:rPr>
          <w:rFonts w:hint="eastAsia"/>
          <w:color w:val="C00000"/>
        </w:rPr>
        <w:t>*</w:t>
      </w:r>
      <w:r w:rsidR="00C1298A">
        <w:rPr>
          <w:rFonts w:hint="eastAsia"/>
          <w:color w:val="C00000"/>
        </w:rPr>
        <w:t xml:space="preserve"> </w:t>
      </w:r>
      <w:r w:rsidRPr="003F1F15">
        <w:rPr>
          <w:rFonts w:hint="eastAsia"/>
          <w:color w:val="C00000"/>
        </w:rPr>
        <w:t>説明</w:t>
      </w:r>
      <w:r w:rsidR="008A3541">
        <w:rPr>
          <w:rFonts w:hint="eastAsia"/>
          <w:color w:val="C00000"/>
        </w:rPr>
        <w:t>及び</w:t>
      </w:r>
      <w:r w:rsidRPr="003F1F15">
        <w:rPr>
          <w:rFonts w:hint="eastAsia"/>
          <w:color w:val="C00000"/>
        </w:rPr>
        <w:t>同意の文書を読むことができない研究対象者に対してインフォームド・コンセントを受ける場合</w:t>
      </w:r>
      <w:r w:rsidR="008A3541">
        <w:rPr>
          <w:rFonts w:hint="eastAsia"/>
          <w:color w:val="C00000"/>
        </w:rPr>
        <w:t>又は</w:t>
      </w:r>
      <w:r w:rsidRPr="003F1F15">
        <w:rPr>
          <w:rFonts w:hint="eastAsia"/>
          <w:color w:val="C00000"/>
        </w:rPr>
        <w:t>麻痺等により同意の署名ができない研究対象者から文書によるインフォームド・コンセントを受ける</w:t>
      </w:r>
      <w:r w:rsidR="005D0DEA" w:rsidRPr="003F1F15">
        <w:rPr>
          <w:rFonts w:hint="eastAsia"/>
          <w:color w:val="C00000"/>
        </w:rPr>
        <w:t>ために</w:t>
      </w:r>
      <w:r w:rsidRPr="003F1F15">
        <w:rPr>
          <w:rFonts w:hint="eastAsia"/>
          <w:color w:val="C00000"/>
        </w:rPr>
        <w:t>、立会人を立ち会わせ代筆</w:t>
      </w:r>
      <w:r w:rsidR="005D0DEA" w:rsidRPr="003F1F15">
        <w:rPr>
          <w:rFonts w:hint="eastAsia"/>
          <w:color w:val="C00000"/>
        </w:rPr>
        <w:t>を行う場合の「立会人」は代諾者には該当せず、「立会人」の自由意思による文書同意は必要ない</w:t>
      </w:r>
      <w:r w:rsidR="002B188C">
        <w:rPr>
          <w:rFonts w:hint="eastAsia"/>
          <w:color w:val="C00000"/>
        </w:rPr>
        <w:t>。</w:t>
      </w:r>
    </w:p>
    <w:p w14:paraId="7EA61006" w14:textId="77777777" w:rsidR="00C1298A" w:rsidRPr="003F1F15" w:rsidRDefault="00C1298A" w:rsidP="003D6EF1">
      <w:pPr>
        <w:ind w:firstLineChars="0" w:firstLine="0"/>
        <w:rPr>
          <w:color w:val="C00000"/>
        </w:rPr>
      </w:pPr>
    </w:p>
    <w:p w14:paraId="43C1BBC7" w14:textId="77777777" w:rsidR="00F21C02" w:rsidRPr="006228DE" w:rsidRDefault="00130A0F" w:rsidP="00485499">
      <w:pPr>
        <w:pStyle w:val="2"/>
      </w:pPr>
      <w:bookmarkStart w:id="88" w:name="_Toc447101973"/>
      <w:bookmarkStart w:id="89" w:name="_Toc447107898"/>
      <w:bookmarkStart w:id="90" w:name="_Toc59706327"/>
      <w:bookmarkStart w:id="91" w:name="_Toc70676955"/>
      <w:bookmarkStart w:id="92" w:name="_Toc72244458"/>
      <w:r>
        <w:t>3</w:t>
      </w:r>
      <w:r w:rsidR="004A076C">
        <w:rPr>
          <w:rFonts w:hint="eastAsia"/>
        </w:rPr>
        <w:t xml:space="preserve">.2. </w:t>
      </w:r>
      <w:r w:rsidR="00672D46" w:rsidRPr="006228DE">
        <w:rPr>
          <w:rFonts w:hint="eastAsia"/>
        </w:rPr>
        <w:t>除外</w:t>
      </w:r>
      <w:r w:rsidR="00391061" w:rsidRPr="00EE7F32">
        <w:rPr>
          <w:rFonts w:hint="eastAsia"/>
        </w:rPr>
        <w:t>基</w:t>
      </w:r>
      <w:r w:rsidR="00672D46" w:rsidRPr="006228DE">
        <w:rPr>
          <w:rFonts w:hint="eastAsia"/>
        </w:rPr>
        <w:t>準</w:t>
      </w:r>
      <w:bookmarkEnd w:id="88"/>
      <w:bookmarkEnd w:id="89"/>
      <w:bookmarkEnd w:id="90"/>
      <w:bookmarkEnd w:id="91"/>
      <w:bookmarkEnd w:id="92"/>
    </w:p>
    <w:p w14:paraId="7A4D9609" w14:textId="77777777" w:rsidR="00672D46" w:rsidRPr="006228DE" w:rsidRDefault="00672D46" w:rsidP="00845806">
      <w:pPr>
        <w:ind w:firstLine="224"/>
        <w:rPr>
          <w:color w:val="C00000"/>
          <w:kern w:val="0"/>
        </w:rPr>
      </w:pPr>
      <w:r w:rsidRPr="006228DE">
        <w:rPr>
          <w:rFonts w:hint="eastAsia"/>
          <w:color w:val="C00000"/>
          <w:kern w:val="0"/>
        </w:rPr>
        <w:t>本節では、</w:t>
      </w:r>
      <w:r w:rsidR="00A62874">
        <w:rPr>
          <w:rFonts w:hint="eastAsia"/>
          <w:color w:val="C00000"/>
          <w:kern w:val="0"/>
        </w:rPr>
        <w:t>臨床研究</w:t>
      </w:r>
      <w:r w:rsidRPr="006228DE">
        <w:rPr>
          <w:rFonts w:hint="eastAsia"/>
          <w:color w:val="C00000"/>
          <w:kern w:val="0"/>
        </w:rPr>
        <w:t>対象の除外</w:t>
      </w:r>
      <w:r w:rsidR="00391061">
        <w:rPr>
          <w:rFonts w:hint="eastAsia"/>
          <w:color w:val="C00000"/>
          <w:kern w:val="0"/>
        </w:rPr>
        <w:t>基</w:t>
      </w:r>
      <w:r w:rsidRPr="006228DE">
        <w:rPr>
          <w:rFonts w:hint="eastAsia"/>
          <w:color w:val="C00000"/>
          <w:kern w:val="0"/>
        </w:rPr>
        <w:t>準を具体的かつ客観的に箇条書きで記載する。</w:t>
      </w:r>
    </w:p>
    <w:p w14:paraId="0D81C1D2" w14:textId="77777777" w:rsidR="00AF62FC" w:rsidRPr="00AF62FC" w:rsidRDefault="00AF62FC" w:rsidP="00771B35">
      <w:pPr>
        <w:ind w:firstLine="224"/>
        <w:rPr>
          <w:color w:val="C00000"/>
          <w:kern w:val="0"/>
        </w:rPr>
      </w:pPr>
      <w:r w:rsidRPr="00AF62FC">
        <w:rPr>
          <w:rFonts w:hint="eastAsia"/>
          <w:color w:val="C00000"/>
          <w:kern w:val="0"/>
        </w:rPr>
        <w:t>対象か</w:t>
      </w:r>
      <w:r>
        <w:rPr>
          <w:rFonts w:hint="eastAsia"/>
          <w:color w:val="C00000"/>
          <w:kern w:val="0"/>
        </w:rPr>
        <w:t>ら除外する条件を具体的に箇条書きにして記載する</w:t>
      </w:r>
      <w:r w:rsidRPr="00AF62FC">
        <w:rPr>
          <w:rFonts w:hint="eastAsia"/>
          <w:color w:val="C00000"/>
          <w:kern w:val="0"/>
        </w:rPr>
        <w:t>。適格基準で示される対象集団には属</w:t>
      </w:r>
      <w:r w:rsidRPr="00AF62FC">
        <w:rPr>
          <w:rFonts w:hint="eastAsia"/>
          <w:color w:val="C00000"/>
          <w:kern w:val="0"/>
        </w:rPr>
        <w:lastRenderedPageBreak/>
        <w:t>するが、治療のリスクが高いために</w:t>
      </w:r>
      <w:r w:rsidR="00250BCC">
        <w:rPr>
          <w:rFonts w:hint="eastAsia"/>
          <w:color w:val="C00000"/>
          <w:kern w:val="0"/>
        </w:rPr>
        <w:t>臨床研究</w:t>
      </w:r>
      <w:r w:rsidRPr="00AF62FC">
        <w:rPr>
          <w:rFonts w:hint="eastAsia"/>
          <w:color w:val="C00000"/>
          <w:kern w:val="0"/>
        </w:rPr>
        <w:t>に組み入れることが倫理的でない、臨床研究を実施することが不可能である、研究を実施しても結果の評価が不可能</w:t>
      </w:r>
      <w:r w:rsidRPr="00AF62FC">
        <w:rPr>
          <w:color w:val="C00000"/>
          <w:kern w:val="0"/>
        </w:rPr>
        <w:t>であるなどの</w:t>
      </w:r>
      <w:r>
        <w:rPr>
          <w:rFonts w:hint="eastAsia"/>
          <w:color w:val="C00000"/>
          <w:kern w:val="0"/>
        </w:rPr>
        <w:t>治療歴、既往歴、合併症などがその内容となる</w:t>
      </w:r>
      <w:r w:rsidRPr="00AF62FC">
        <w:rPr>
          <w:rFonts w:hint="eastAsia"/>
          <w:color w:val="C00000"/>
          <w:kern w:val="0"/>
        </w:rPr>
        <w:t>。</w:t>
      </w:r>
    </w:p>
    <w:p w14:paraId="45F55427" w14:textId="77777777" w:rsidR="00AF62FC" w:rsidRPr="00AF62FC" w:rsidRDefault="00AF62FC" w:rsidP="00AF62FC">
      <w:pPr>
        <w:ind w:firstLine="224"/>
        <w:rPr>
          <w:color w:val="C00000"/>
          <w:kern w:val="0"/>
        </w:rPr>
      </w:pPr>
      <w:r w:rsidRPr="00AF62FC">
        <w:rPr>
          <w:rFonts w:hint="eastAsia"/>
          <w:color w:val="C00000"/>
          <w:kern w:val="0"/>
        </w:rPr>
        <w:t>除外基準は、選択基準で示される集団に属</w:t>
      </w:r>
      <w:r>
        <w:rPr>
          <w:rFonts w:hint="eastAsia"/>
          <w:color w:val="C00000"/>
          <w:kern w:val="0"/>
        </w:rPr>
        <w:t>する</w:t>
      </w:r>
      <w:r w:rsidRPr="00AF62FC">
        <w:rPr>
          <w:rFonts w:hint="eastAsia"/>
          <w:color w:val="C00000"/>
          <w:kern w:val="0"/>
        </w:rPr>
        <w:t>が、特定の状況下でリスクが高くなり臨床研究への参加が倫理的でない、また、臨床研究の有効性・安全性評価に影響を及ぼすと判断されることを規定する基準</w:t>
      </w:r>
      <w:r>
        <w:rPr>
          <w:rFonts w:hint="eastAsia"/>
          <w:color w:val="C00000"/>
          <w:kern w:val="0"/>
        </w:rPr>
        <w:t>として記載する</w:t>
      </w:r>
      <w:r w:rsidRPr="00AF62FC">
        <w:rPr>
          <w:rFonts w:hint="eastAsia"/>
          <w:color w:val="C00000"/>
          <w:kern w:val="0"/>
        </w:rPr>
        <w:t>（医政経発0228 第1号、医政研発0228 第1号　平成30 年2月28 日　（11）規則第14条第１号から第18号まで関係）。</w:t>
      </w:r>
    </w:p>
    <w:p w14:paraId="6FAA4537" w14:textId="77777777" w:rsidR="00AF62FC" w:rsidRPr="00AF62FC" w:rsidRDefault="00AF62FC" w:rsidP="00AF62FC">
      <w:pPr>
        <w:ind w:firstLine="224"/>
        <w:rPr>
          <w:color w:val="C00000"/>
          <w:kern w:val="0"/>
        </w:rPr>
      </w:pPr>
    </w:p>
    <w:p w14:paraId="722E4224" w14:textId="77777777" w:rsidR="00AF62FC" w:rsidRPr="00771B35" w:rsidRDefault="00AF62FC" w:rsidP="00AF62FC">
      <w:pPr>
        <w:ind w:firstLine="224"/>
        <w:rPr>
          <w:color w:val="0070C0"/>
          <w:kern w:val="0"/>
        </w:rPr>
      </w:pPr>
      <w:r w:rsidRPr="00771B35">
        <w:rPr>
          <w:rFonts w:hint="eastAsia"/>
          <w:color w:val="0070C0"/>
          <w:kern w:val="0"/>
        </w:rPr>
        <w:t>（例）</w:t>
      </w:r>
    </w:p>
    <w:p w14:paraId="73AC6652" w14:textId="77777777" w:rsidR="00AF62FC" w:rsidRPr="00771B35" w:rsidRDefault="00C1298A" w:rsidP="00CE5B2A">
      <w:pPr>
        <w:ind w:firstLineChars="200" w:firstLine="448"/>
        <w:rPr>
          <w:color w:val="0070C0"/>
          <w:kern w:val="0"/>
        </w:rPr>
      </w:pPr>
      <w:r>
        <w:rPr>
          <w:rFonts w:hint="eastAsia"/>
          <w:color w:val="0070C0"/>
          <w:kern w:val="0"/>
        </w:rPr>
        <w:t>1</w:t>
      </w:r>
      <w:r>
        <w:rPr>
          <w:color w:val="0070C0"/>
          <w:kern w:val="0"/>
        </w:rPr>
        <w:t xml:space="preserve">) </w:t>
      </w:r>
      <w:r w:rsidR="00AF62FC" w:rsidRPr="00771B35">
        <w:rPr>
          <w:rFonts w:hint="eastAsia"/>
          <w:color w:val="0070C0"/>
          <w:kern w:val="0"/>
        </w:rPr>
        <w:t>・・・・・・・・の患者</w:t>
      </w:r>
    </w:p>
    <w:p w14:paraId="37DE52BF" w14:textId="77777777" w:rsidR="00AF62FC" w:rsidRPr="00771B35" w:rsidRDefault="00C1298A" w:rsidP="00CE5B2A">
      <w:pPr>
        <w:ind w:firstLineChars="200" w:firstLine="448"/>
        <w:rPr>
          <w:color w:val="0070C0"/>
          <w:kern w:val="0"/>
        </w:rPr>
      </w:pPr>
      <w:r>
        <w:rPr>
          <w:rFonts w:hint="eastAsia"/>
          <w:color w:val="0070C0"/>
          <w:kern w:val="0"/>
        </w:rPr>
        <w:t>2</w:t>
      </w:r>
      <w:r>
        <w:rPr>
          <w:color w:val="0070C0"/>
          <w:kern w:val="0"/>
        </w:rPr>
        <w:t xml:space="preserve">) </w:t>
      </w:r>
      <w:r w:rsidR="00AF62FC" w:rsidRPr="00771B35">
        <w:rPr>
          <w:rFonts w:hint="eastAsia"/>
          <w:color w:val="0070C0"/>
          <w:kern w:val="0"/>
        </w:rPr>
        <w:t>過去・・週間以内に・・・・・・・・・・のある患者</w:t>
      </w:r>
    </w:p>
    <w:p w14:paraId="67194612" w14:textId="77777777" w:rsidR="00AF62FC" w:rsidRDefault="00C1298A" w:rsidP="00CE5B2A">
      <w:pPr>
        <w:ind w:firstLineChars="200" w:firstLine="448"/>
        <w:rPr>
          <w:color w:val="0070C0"/>
          <w:kern w:val="0"/>
        </w:rPr>
      </w:pPr>
      <w:r>
        <w:rPr>
          <w:rFonts w:hint="eastAsia"/>
          <w:color w:val="0070C0"/>
          <w:kern w:val="0"/>
        </w:rPr>
        <w:t>3</w:t>
      </w:r>
      <w:r>
        <w:rPr>
          <w:color w:val="0070C0"/>
          <w:kern w:val="0"/>
        </w:rPr>
        <w:t xml:space="preserve">) </w:t>
      </w:r>
      <w:r w:rsidR="00AF62FC" w:rsidRPr="00771B35">
        <w:rPr>
          <w:rFonts w:hint="eastAsia"/>
          <w:color w:val="0070C0"/>
          <w:kern w:val="0"/>
        </w:rPr>
        <w:t>・・・・・・・・を有する患者</w:t>
      </w:r>
    </w:p>
    <w:p w14:paraId="4FA214D4" w14:textId="77777777" w:rsidR="00AF62FC" w:rsidRPr="00771B35" w:rsidRDefault="00C1298A" w:rsidP="00CE5B2A">
      <w:pPr>
        <w:ind w:firstLineChars="200" w:firstLine="448"/>
        <w:rPr>
          <w:color w:val="0070C0"/>
          <w:kern w:val="0"/>
        </w:rPr>
      </w:pPr>
      <w:r>
        <w:rPr>
          <w:rFonts w:hint="eastAsia"/>
          <w:color w:val="0070C0"/>
          <w:kern w:val="0"/>
        </w:rPr>
        <w:t>4</w:t>
      </w:r>
      <w:r>
        <w:rPr>
          <w:color w:val="0070C0"/>
          <w:kern w:val="0"/>
        </w:rPr>
        <w:t xml:space="preserve">) </w:t>
      </w:r>
      <w:r w:rsidR="00AF62FC" w:rsidRPr="00771B35">
        <w:rPr>
          <w:rFonts w:hint="eastAsia"/>
          <w:color w:val="0070C0"/>
          <w:kern w:val="0"/>
        </w:rPr>
        <w:t>その他、医師の判断により対象として不適当と判断された患者</w:t>
      </w:r>
    </w:p>
    <w:p w14:paraId="1805DF43" w14:textId="77777777" w:rsidR="00AF62FC" w:rsidRPr="00AF62FC" w:rsidRDefault="00AF62FC" w:rsidP="00AF62FC">
      <w:pPr>
        <w:ind w:firstLine="224"/>
        <w:rPr>
          <w:color w:val="C00000"/>
          <w:kern w:val="0"/>
        </w:rPr>
      </w:pPr>
    </w:p>
    <w:p w14:paraId="3452C370" w14:textId="77777777" w:rsidR="00AF62FC" w:rsidRPr="00AF62FC" w:rsidRDefault="00AF62FC" w:rsidP="00AF62FC">
      <w:pPr>
        <w:ind w:firstLine="224"/>
        <w:rPr>
          <w:color w:val="C00000"/>
          <w:kern w:val="0"/>
        </w:rPr>
      </w:pPr>
      <w:r>
        <w:rPr>
          <w:rFonts w:hint="eastAsia"/>
          <w:color w:val="C00000"/>
          <w:kern w:val="0"/>
        </w:rPr>
        <w:t>その他、研究から除外する必要のある項目を漏れなく記載する</w:t>
      </w:r>
      <w:r w:rsidRPr="00AF62FC">
        <w:rPr>
          <w:rFonts w:hint="eastAsia"/>
          <w:color w:val="C00000"/>
          <w:kern w:val="0"/>
        </w:rPr>
        <w:t>。</w:t>
      </w:r>
    </w:p>
    <w:p w14:paraId="66207F12" w14:textId="77777777" w:rsidR="00AF62FC" w:rsidRPr="00AF62FC" w:rsidRDefault="00AF62FC" w:rsidP="00AF62FC">
      <w:pPr>
        <w:ind w:firstLine="224"/>
        <w:rPr>
          <w:color w:val="C00000"/>
          <w:kern w:val="0"/>
        </w:rPr>
      </w:pPr>
      <w:r w:rsidRPr="00AF62FC">
        <w:rPr>
          <w:color w:val="C00000"/>
          <w:kern w:val="0"/>
        </w:rPr>
        <w:t>選択基準に記載した内容については重複して記載しない。</w:t>
      </w:r>
    </w:p>
    <w:p w14:paraId="07B7B826" w14:textId="77777777" w:rsidR="00AF62FC" w:rsidRPr="00AF62FC" w:rsidRDefault="00AF62FC" w:rsidP="00AF62FC">
      <w:pPr>
        <w:ind w:firstLine="224"/>
        <w:rPr>
          <w:color w:val="C00000"/>
          <w:kern w:val="0"/>
        </w:rPr>
      </w:pPr>
      <w:r w:rsidRPr="00AF62FC">
        <w:rPr>
          <w:color w:val="C00000"/>
          <w:kern w:val="0"/>
        </w:rPr>
        <w:t>1文に2</w:t>
      </w:r>
      <w:r>
        <w:rPr>
          <w:color w:val="C00000"/>
          <w:kern w:val="0"/>
        </w:rPr>
        <w:t>つ以上の条件が含まれないように記載</w:t>
      </w:r>
      <w:r>
        <w:rPr>
          <w:rFonts w:hint="eastAsia"/>
          <w:color w:val="C00000"/>
          <w:kern w:val="0"/>
        </w:rPr>
        <w:t>する</w:t>
      </w:r>
      <w:r w:rsidRPr="00AF62FC">
        <w:rPr>
          <w:color w:val="C00000"/>
          <w:kern w:val="0"/>
        </w:rPr>
        <w:t>。</w:t>
      </w:r>
    </w:p>
    <w:p w14:paraId="2E203EC8" w14:textId="77777777" w:rsidR="00672D46" w:rsidRDefault="00AF62FC" w:rsidP="00845806">
      <w:pPr>
        <w:ind w:firstLine="224"/>
        <w:rPr>
          <w:color w:val="C00000"/>
          <w:kern w:val="0"/>
        </w:rPr>
      </w:pPr>
      <w:r>
        <w:rPr>
          <w:rFonts w:hint="eastAsia"/>
          <w:color w:val="C00000"/>
          <w:kern w:val="0"/>
        </w:rPr>
        <w:t>各項目について設定根拠を示す</w:t>
      </w:r>
      <w:r w:rsidRPr="00AF62FC">
        <w:rPr>
          <w:rFonts w:hint="eastAsia"/>
          <w:color w:val="C00000"/>
          <w:kern w:val="0"/>
        </w:rPr>
        <w:t>。</w:t>
      </w:r>
    </w:p>
    <w:p w14:paraId="2615423E" w14:textId="77777777" w:rsidR="00C1298A" w:rsidRPr="006228DE" w:rsidRDefault="00C1298A" w:rsidP="00845806">
      <w:pPr>
        <w:ind w:firstLine="224"/>
        <w:rPr>
          <w:color w:val="C00000"/>
          <w:kern w:val="0"/>
        </w:rPr>
      </w:pPr>
    </w:p>
    <w:p w14:paraId="189B1839" w14:textId="77777777" w:rsidR="000205F0" w:rsidRPr="003F1F15" w:rsidRDefault="000205F0" w:rsidP="00845806">
      <w:pPr>
        <w:ind w:firstLine="224"/>
        <w:rPr>
          <w:color w:val="0070C0"/>
          <w:kern w:val="0"/>
        </w:rPr>
      </w:pPr>
      <w:r w:rsidRPr="003F1F15">
        <w:rPr>
          <w:rFonts w:hint="eastAsia"/>
          <w:color w:val="0070C0"/>
          <w:kern w:val="0"/>
        </w:rPr>
        <w:t>（例）</w:t>
      </w:r>
    </w:p>
    <w:p w14:paraId="10FCF211" w14:textId="77777777" w:rsidR="0084417A" w:rsidRPr="00771B35" w:rsidRDefault="0084417A" w:rsidP="00771B35">
      <w:pPr>
        <w:pStyle w:val="a"/>
        <w:numPr>
          <w:ilvl w:val="0"/>
          <w:numId w:val="24"/>
        </w:numPr>
        <w:rPr>
          <w:color w:val="0070C0"/>
        </w:rPr>
      </w:pPr>
      <w:r w:rsidRPr="00771B35">
        <w:rPr>
          <w:rFonts w:hint="eastAsia"/>
          <w:color w:val="0070C0"/>
        </w:rPr>
        <w:t>観察期に測定した</w:t>
      </w:r>
      <w:r w:rsidR="001A6C9A" w:rsidRPr="00771B35">
        <w:rPr>
          <w:rFonts w:hint="eastAsia"/>
          <w:color w:val="0070C0"/>
        </w:rPr>
        <w:t>●●</w:t>
      </w:r>
      <w:r w:rsidRPr="00771B35">
        <w:rPr>
          <w:rFonts w:hint="eastAsia"/>
          <w:color w:val="0070C0"/>
        </w:rPr>
        <w:t>値が500mg/dLを超える患者</w:t>
      </w:r>
    </w:p>
    <w:p w14:paraId="52DF21DC" w14:textId="77777777" w:rsidR="000205F0" w:rsidRPr="00771B35" w:rsidRDefault="000205F0" w:rsidP="00771B35">
      <w:pPr>
        <w:pStyle w:val="a"/>
        <w:numPr>
          <w:ilvl w:val="0"/>
          <w:numId w:val="24"/>
        </w:numPr>
        <w:rPr>
          <w:color w:val="0070C0"/>
        </w:rPr>
      </w:pPr>
      <w:r w:rsidRPr="00771B35">
        <w:rPr>
          <w:rFonts w:hint="eastAsia"/>
          <w:color w:val="0070C0"/>
        </w:rPr>
        <w:t>HBs抗原が陽性の患者</w:t>
      </w:r>
    </w:p>
    <w:p w14:paraId="5522CACA" w14:textId="77777777" w:rsidR="000205F0" w:rsidRPr="00771B35" w:rsidRDefault="001A6C9A" w:rsidP="00771B35">
      <w:pPr>
        <w:pStyle w:val="a"/>
        <w:numPr>
          <w:ilvl w:val="0"/>
          <w:numId w:val="24"/>
        </w:numPr>
        <w:rPr>
          <w:color w:val="0070C0"/>
        </w:rPr>
      </w:pPr>
      <w:r w:rsidRPr="00771B35">
        <w:rPr>
          <w:rFonts w:hint="eastAsia"/>
          <w:color w:val="0070C0"/>
        </w:rPr>
        <w:t>●●</w:t>
      </w:r>
      <w:r w:rsidR="000205F0" w:rsidRPr="00771B35">
        <w:rPr>
          <w:rFonts w:hint="eastAsia"/>
          <w:color w:val="0070C0"/>
        </w:rPr>
        <w:t>（同効薬で併用禁止とする薬剤）を服用中の患者</w:t>
      </w:r>
    </w:p>
    <w:p w14:paraId="32CA875E" w14:textId="77777777" w:rsidR="0084417A" w:rsidRPr="00771B35" w:rsidRDefault="0084417A" w:rsidP="00771B35">
      <w:pPr>
        <w:pStyle w:val="a"/>
        <w:numPr>
          <w:ilvl w:val="0"/>
          <w:numId w:val="24"/>
        </w:numPr>
        <w:rPr>
          <w:color w:val="0070C0"/>
        </w:rPr>
      </w:pPr>
      <w:r w:rsidRPr="00771B35">
        <w:rPr>
          <w:rFonts w:hint="eastAsia"/>
          <w:color w:val="0070C0"/>
        </w:rPr>
        <w:t>治療薬にアレルギーを有する患者</w:t>
      </w:r>
    </w:p>
    <w:p w14:paraId="1EB7EEC7" w14:textId="77777777" w:rsidR="000205F0" w:rsidRPr="00771B35" w:rsidRDefault="0084417A" w:rsidP="00771B35">
      <w:pPr>
        <w:pStyle w:val="a"/>
        <w:numPr>
          <w:ilvl w:val="0"/>
          <w:numId w:val="24"/>
        </w:numPr>
        <w:rPr>
          <w:color w:val="0070C0"/>
        </w:rPr>
      </w:pPr>
      <w:r w:rsidRPr="00771B35">
        <w:rPr>
          <w:rFonts w:hint="eastAsia"/>
          <w:color w:val="0070C0"/>
        </w:rPr>
        <w:t>不安定狭心症を合併する患者</w:t>
      </w:r>
    </w:p>
    <w:p w14:paraId="115002AA" w14:textId="77777777" w:rsidR="0084417A" w:rsidRPr="00771B35" w:rsidRDefault="0084417A" w:rsidP="00771B35">
      <w:pPr>
        <w:pStyle w:val="a"/>
        <w:numPr>
          <w:ilvl w:val="0"/>
          <w:numId w:val="24"/>
        </w:numPr>
        <w:rPr>
          <w:color w:val="0070C0"/>
        </w:rPr>
      </w:pPr>
      <w:r w:rsidRPr="00771B35">
        <w:rPr>
          <w:rFonts w:hint="eastAsia"/>
          <w:color w:val="0070C0"/>
        </w:rPr>
        <w:t>重篤な肝疾患を有する患者（AST(GOT)もしくはALT(GPT)が100 IU/L以上）</w:t>
      </w:r>
    </w:p>
    <w:p w14:paraId="4582FA57" w14:textId="77777777" w:rsidR="0084417A" w:rsidRPr="00771B35" w:rsidRDefault="0084417A" w:rsidP="00771B35">
      <w:pPr>
        <w:pStyle w:val="a"/>
        <w:numPr>
          <w:ilvl w:val="0"/>
          <w:numId w:val="24"/>
        </w:numPr>
        <w:rPr>
          <w:color w:val="0070C0"/>
        </w:rPr>
      </w:pPr>
      <w:r w:rsidRPr="00771B35">
        <w:rPr>
          <w:rFonts w:hint="eastAsia"/>
          <w:color w:val="0070C0"/>
        </w:rPr>
        <w:t>妊娠中あるいは妊娠の可能性のある患者</w:t>
      </w:r>
    </w:p>
    <w:p w14:paraId="4CCAB97D" w14:textId="77777777" w:rsidR="0084417A" w:rsidRPr="00771B35" w:rsidRDefault="00A62874" w:rsidP="00771B35">
      <w:pPr>
        <w:pStyle w:val="a"/>
        <w:numPr>
          <w:ilvl w:val="0"/>
          <w:numId w:val="24"/>
        </w:numPr>
        <w:rPr>
          <w:color w:val="0070C0"/>
        </w:rPr>
      </w:pPr>
      <w:r>
        <w:rPr>
          <w:rFonts w:hint="eastAsia"/>
          <w:color w:val="0070C0"/>
        </w:rPr>
        <w:t>被験薬</w:t>
      </w:r>
      <w:r w:rsidR="0084417A" w:rsidRPr="00771B35">
        <w:rPr>
          <w:rFonts w:hint="eastAsia"/>
          <w:color w:val="0070C0"/>
        </w:rPr>
        <w:t>投与開始前3か月以内に他の臨床</w:t>
      </w:r>
      <w:r w:rsidR="00CA5865">
        <w:rPr>
          <w:rFonts w:hint="eastAsia"/>
          <w:color w:val="0070C0"/>
        </w:rPr>
        <w:t>研究</w:t>
      </w:r>
      <w:r w:rsidR="0084417A" w:rsidRPr="00771B35">
        <w:rPr>
          <w:rFonts w:hint="eastAsia"/>
          <w:color w:val="0070C0"/>
        </w:rPr>
        <w:t>（治験）に参加した患者</w:t>
      </w:r>
    </w:p>
    <w:p w14:paraId="183AE11B" w14:textId="77777777" w:rsidR="0084417A" w:rsidRPr="00771B35" w:rsidRDefault="0084417A" w:rsidP="00771B35">
      <w:pPr>
        <w:pStyle w:val="a"/>
        <w:numPr>
          <w:ilvl w:val="0"/>
          <w:numId w:val="24"/>
        </w:numPr>
        <w:rPr>
          <w:color w:val="0070C0"/>
        </w:rPr>
      </w:pPr>
      <w:r w:rsidRPr="00771B35">
        <w:rPr>
          <w:rFonts w:hint="eastAsia"/>
          <w:color w:val="0070C0"/>
        </w:rPr>
        <w:t>研究責任医師</w:t>
      </w:r>
      <w:r w:rsidR="008A3541" w:rsidRPr="00771B35">
        <w:rPr>
          <w:rFonts w:hint="eastAsia"/>
          <w:color w:val="0070C0"/>
        </w:rPr>
        <w:t>又は</w:t>
      </w:r>
      <w:r w:rsidRPr="00771B35">
        <w:rPr>
          <w:rFonts w:hint="eastAsia"/>
          <w:color w:val="0070C0"/>
        </w:rPr>
        <w:t>研究分担医師が</w:t>
      </w:r>
      <w:r w:rsidR="00F32A21" w:rsidRPr="00771B35">
        <w:rPr>
          <w:rFonts w:hint="eastAsia"/>
          <w:color w:val="0070C0"/>
        </w:rPr>
        <w:t>研究対象者</w:t>
      </w:r>
      <w:r w:rsidRPr="00771B35">
        <w:rPr>
          <w:rFonts w:hint="eastAsia"/>
          <w:color w:val="0070C0"/>
        </w:rPr>
        <w:t>として不適当と判断した患者</w:t>
      </w:r>
    </w:p>
    <w:p w14:paraId="25DA837B" w14:textId="77777777" w:rsidR="00BF2E89" w:rsidRPr="003F1F15" w:rsidRDefault="0084417A" w:rsidP="00FA4A20">
      <w:pPr>
        <w:ind w:leftChars="203" w:left="1732" w:hangingChars="571" w:hanging="1278"/>
        <w:rPr>
          <w:color w:val="0070C0"/>
          <w:kern w:val="0"/>
        </w:rPr>
      </w:pPr>
      <w:r w:rsidRPr="003F1F15">
        <w:rPr>
          <w:rFonts w:hint="eastAsia"/>
          <w:color w:val="0070C0"/>
          <w:kern w:val="0"/>
        </w:rPr>
        <w:t>[設定根拠]　1)有効性評価への影響</w:t>
      </w:r>
      <w:r w:rsidR="008A3541">
        <w:rPr>
          <w:rFonts w:hint="eastAsia"/>
          <w:color w:val="0070C0"/>
          <w:kern w:val="0"/>
        </w:rPr>
        <w:t>及び</w:t>
      </w:r>
      <w:r w:rsidRPr="003F1F15">
        <w:rPr>
          <w:rFonts w:hint="eastAsia"/>
          <w:color w:val="0070C0"/>
          <w:kern w:val="0"/>
        </w:rPr>
        <w:t>安全性への配慮のため、2)-3)有効性評価への影響のため、4)-9)安全性への配慮のため</w:t>
      </w:r>
    </w:p>
    <w:p w14:paraId="4AF2C1C7" w14:textId="77777777" w:rsidR="00672D46" w:rsidRPr="006228DE" w:rsidRDefault="00130A0F" w:rsidP="00485499">
      <w:pPr>
        <w:pStyle w:val="1"/>
      </w:pPr>
      <w:bookmarkStart w:id="93" w:name="_Toc447101974"/>
      <w:bookmarkStart w:id="94" w:name="_Toc447107899"/>
      <w:bookmarkStart w:id="95" w:name="_Toc59706328"/>
      <w:bookmarkStart w:id="96" w:name="_Toc70676956"/>
      <w:bookmarkStart w:id="97" w:name="_Toc72244459"/>
      <w:r>
        <w:t>4</w:t>
      </w:r>
      <w:r w:rsidR="004A076C">
        <w:rPr>
          <w:rFonts w:hint="eastAsia"/>
        </w:rPr>
        <w:t xml:space="preserve">. </w:t>
      </w:r>
      <w:r w:rsidR="00672D46" w:rsidRPr="006228DE">
        <w:rPr>
          <w:rFonts w:hint="eastAsia"/>
        </w:rPr>
        <w:t>登録・割付</w:t>
      </w:r>
      <w:bookmarkEnd w:id="93"/>
      <w:bookmarkEnd w:id="94"/>
      <w:bookmarkEnd w:id="95"/>
      <w:bookmarkEnd w:id="96"/>
      <w:bookmarkEnd w:id="97"/>
    </w:p>
    <w:p w14:paraId="5E00BCB1" w14:textId="77777777" w:rsidR="00F21C02" w:rsidRPr="006228DE" w:rsidRDefault="00130A0F" w:rsidP="00485499">
      <w:pPr>
        <w:pStyle w:val="2"/>
      </w:pPr>
      <w:bookmarkStart w:id="98" w:name="_Toc447101975"/>
      <w:bookmarkStart w:id="99" w:name="_Toc447107900"/>
      <w:bookmarkStart w:id="100" w:name="_Toc59706329"/>
      <w:bookmarkStart w:id="101" w:name="_Toc70676957"/>
      <w:bookmarkStart w:id="102" w:name="_Toc72244460"/>
      <w:r>
        <w:t>4</w:t>
      </w:r>
      <w:r w:rsidR="004A076C">
        <w:rPr>
          <w:rFonts w:hint="eastAsia"/>
        </w:rPr>
        <w:t xml:space="preserve">.1. </w:t>
      </w:r>
      <w:r w:rsidR="00672D46" w:rsidRPr="006228DE">
        <w:rPr>
          <w:rFonts w:hint="eastAsia"/>
        </w:rPr>
        <w:t>症例登録の手順</w:t>
      </w:r>
      <w:bookmarkEnd w:id="98"/>
      <w:bookmarkEnd w:id="99"/>
      <w:bookmarkEnd w:id="100"/>
      <w:bookmarkEnd w:id="101"/>
      <w:bookmarkEnd w:id="102"/>
    </w:p>
    <w:p w14:paraId="5D53C47D" w14:textId="77777777" w:rsidR="00672D46" w:rsidRPr="006228DE" w:rsidRDefault="00672D46" w:rsidP="00845806">
      <w:pPr>
        <w:ind w:firstLine="224"/>
        <w:rPr>
          <w:color w:val="C00000"/>
          <w:kern w:val="0"/>
        </w:rPr>
      </w:pPr>
      <w:r w:rsidRPr="006228DE">
        <w:rPr>
          <w:rFonts w:hint="eastAsia"/>
          <w:color w:val="C00000"/>
          <w:kern w:val="0"/>
        </w:rPr>
        <w:t>本節では、</w:t>
      </w:r>
      <w:r w:rsidR="00B8174E" w:rsidRPr="006228DE">
        <w:rPr>
          <w:rFonts w:hint="eastAsia"/>
          <w:color w:val="C00000"/>
          <w:kern w:val="0"/>
        </w:rPr>
        <w:t>研究</w:t>
      </w:r>
      <w:r w:rsidRPr="006228DE">
        <w:rPr>
          <w:rFonts w:hint="eastAsia"/>
          <w:color w:val="C00000"/>
          <w:kern w:val="0"/>
        </w:rPr>
        <w:t>責任</w:t>
      </w:r>
      <w:r w:rsidR="009362B5" w:rsidRPr="006228DE">
        <w:rPr>
          <w:rFonts w:hint="eastAsia"/>
          <w:color w:val="C00000"/>
          <w:kern w:val="0"/>
        </w:rPr>
        <w:t>医師</w:t>
      </w:r>
      <w:r w:rsidR="008A3541">
        <w:rPr>
          <w:rFonts w:hint="eastAsia"/>
          <w:color w:val="C00000"/>
          <w:kern w:val="0"/>
        </w:rPr>
        <w:t>又は</w:t>
      </w:r>
      <w:r w:rsidR="009362B5" w:rsidRPr="006228DE">
        <w:rPr>
          <w:rFonts w:hint="eastAsia"/>
          <w:color w:val="C00000"/>
          <w:kern w:val="0"/>
        </w:rPr>
        <w:t>研究</w:t>
      </w:r>
      <w:r w:rsidRPr="006228DE">
        <w:rPr>
          <w:rFonts w:hint="eastAsia"/>
          <w:color w:val="C00000"/>
          <w:kern w:val="0"/>
        </w:rPr>
        <w:t>分担医師</w:t>
      </w:r>
      <w:r w:rsidR="008A3541">
        <w:rPr>
          <w:rFonts w:hint="eastAsia"/>
          <w:color w:val="C00000"/>
          <w:kern w:val="0"/>
        </w:rPr>
        <w:t>及び</w:t>
      </w:r>
      <w:r w:rsidRPr="006228DE">
        <w:rPr>
          <w:rFonts w:hint="eastAsia"/>
          <w:color w:val="C00000"/>
          <w:kern w:val="0"/>
        </w:rPr>
        <w:t>データセンターが行う症例登録の手順を記載する。症例登録とは、</w:t>
      </w:r>
      <w:r w:rsidR="00B8174E" w:rsidRPr="006228DE">
        <w:rPr>
          <w:rFonts w:hint="eastAsia"/>
          <w:color w:val="C00000"/>
          <w:kern w:val="0"/>
        </w:rPr>
        <w:t>研究</w:t>
      </w:r>
      <w:r w:rsidRPr="006228DE">
        <w:rPr>
          <w:rFonts w:hint="eastAsia"/>
          <w:color w:val="C00000"/>
          <w:kern w:val="0"/>
        </w:rPr>
        <w:t>責任</w:t>
      </w:r>
      <w:r w:rsidR="009362B5" w:rsidRPr="006228DE">
        <w:rPr>
          <w:rFonts w:hint="eastAsia"/>
          <w:color w:val="C00000"/>
          <w:kern w:val="0"/>
        </w:rPr>
        <w:t>医師</w:t>
      </w:r>
      <w:r w:rsidR="008A3541">
        <w:rPr>
          <w:rFonts w:hint="eastAsia"/>
          <w:color w:val="C00000"/>
          <w:kern w:val="0"/>
        </w:rPr>
        <w:t>又は</w:t>
      </w:r>
      <w:r w:rsidR="009362B5" w:rsidRPr="006228DE">
        <w:rPr>
          <w:rFonts w:hint="eastAsia"/>
          <w:color w:val="C00000"/>
          <w:kern w:val="0"/>
        </w:rPr>
        <w:t>研究</w:t>
      </w:r>
      <w:r w:rsidRPr="006228DE">
        <w:rPr>
          <w:rFonts w:hint="eastAsia"/>
          <w:color w:val="C00000"/>
          <w:kern w:val="0"/>
        </w:rPr>
        <w:t>分担医師が、候補となる</w:t>
      </w:r>
      <w:r w:rsidR="00F32A21">
        <w:rPr>
          <w:rFonts w:hint="eastAsia"/>
          <w:color w:val="C00000"/>
          <w:kern w:val="0"/>
        </w:rPr>
        <w:t>研究対象者</w:t>
      </w:r>
      <w:r w:rsidRPr="006228DE">
        <w:rPr>
          <w:rFonts w:hint="eastAsia"/>
          <w:color w:val="C00000"/>
          <w:kern w:val="0"/>
        </w:rPr>
        <w:t>の適格性判断に必要な情報をデータセンターに連絡し、データセンターが適格性を確認して当該</w:t>
      </w:r>
      <w:r w:rsidR="00B8174E" w:rsidRPr="006228DE">
        <w:rPr>
          <w:rFonts w:hint="eastAsia"/>
          <w:color w:val="C00000"/>
          <w:kern w:val="0"/>
        </w:rPr>
        <w:t>臨床研究</w:t>
      </w:r>
      <w:r w:rsidRPr="006228DE">
        <w:rPr>
          <w:rFonts w:hint="eastAsia"/>
          <w:color w:val="C00000"/>
          <w:kern w:val="0"/>
        </w:rPr>
        <w:t>の</w:t>
      </w:r>
      <w:r w:rsidR="00F32A21">
        <w:rPr>
          <w:rFonts w:hint="eastAsia"/>
          <w:color w:val="C00000"/>
          <w:kern w:val="0"/>
        </w:rPr>
        <w:t>研究対象者</w:t>
      </w:r>
      <w:r w:rsidRPr="006228DE">
        <w:rPr>
          <w:rFonts w:hint="eastAsia"/>
          <w:color w:val="C00000"/>
          <w:kern w:val="0"/>
        </w:rPr>
        <w:t>として登録する手続きである。</w:t>
      </w:r>
    </w:p>
    <w:p w14:paraId="71A5E8B7" w14:textId="77777777" w:rsidR="00AA27CF" w:rsidRPr="006228DE" w:rsidRDefault="00672D46" w:rsidP="00845806">
      <w:pPr>
        <w:ind w:firstLine="224"/>
        <w:rPr>
          <w:color w:val="C00000"/>
          <w:kern w:val="0"/>
        </w:rPr>
      </w:pPr>
      <w:r w:rsidRPr="006228DE">
        <w:rPr>
          <w:rFonts w:hint="eastAsia"/>
          <w:color w:val="C00000"/>
          <w:kern w:val="0"/>
        </w:rPr>
        <w:t>症例登録を</w:t>
      </w:r>
      <w:r w:rsidR="00C07F56" w:rsidRPr="006228DE">
        <w:rPr>
          <w:rFonts w:cs="Century"/>
          <w:color w:val="C00000"/>
          <w:kern w:val="0"/>
        </w:rPr>
        <w:t>2</w:t>
      </w:r>
      <w:r w:rsidRPr="006228DE">
        <w:rPr>
          <w:rFonts w:hint="eastAsia"/>
          <w:color w:val="C00000"/>
          <w:kern w:val="0"/>
        </w:rPr>
        <w:t>段階（仮登録・本登録）で行う場合、段階ごとに手順を記載する。</w:t>
      </w:r>
    </w:p>
    <w:p w14:paraId="04DDB79C" w14:textId="77777777" w:rsidR="00672D46" w:rsidRPr="006228DE" w:rsidRDefault="00672D46" w:rsidP="00845806">
      <w:pPr>
        <w:ind w:firstLine="224"/>
        <w:rPr>
          <w:color w:val="C00000"/>
          <w:kern w:val="0"/>
        </w:rPr>
      </w:pPr>
      <w:r w:rsidRPr="006228DE">
        <w:rPr>
          <w:rFonts w:hint="eastAsia"/>
          <w:color w:val="C00000"/>
          <w:kern w:val="0"/>
        </w:rPr>
        <w:lastRenderedPageBreak/>
        <w:t>ランダム化試験の場合、症例登録後、データセンターが各治療群への割付を行うタイミング</w:t>
      </w:r>
      <w:r w:rsidR="008A3541">
        <w:rPr>
          <w:rFonts w:hint="eastAsia"/>
          <w:color w:val="C00000"/>
          <w:kern w:val="0"/>
        </w:rPr>
        <w:t>及び</w:t>
      </w:r>
      <w:r w:rsidR="00B8174E" w:rsidRPr="006228DE">
        <w:rPr>
          <w:rFonts w:hint="eastAsia"/>
          <w:color w:val="C00000"/>
          <w:kern w:val="0"/>
        </w:rPr>
        <w:t>研究</w:t>
      </w:r>
      <w:r w:rsidRPr="006228DE">
        <w:rPr>
          <w:rFonts w:hint="eastAsia"/>
          <w:color w:val="C00000"/>
          <w:kern w:val="0"/>
        </w:rPr>
        <w:t>責任</w:t>
      </w:r>
      <w:r w:rsidR="009362B5" w:rsidRPr="006228DE">
        <w:rPr>
          <w:rFonts w:hint="eastAsia"/>
          <w:color w:val="C00000"/>
          <w:kern w:val="0"/>
        </w:rPr>
        <w:t>医師</w:t>
      </w:r>
      <w:r w:rsidR="008A3541">
        <w:rPr>
          <w:rFonts w:hint="eastAsia"/>
          <w:color w:val="C00000"/>
          <w:kern w:val="0"/>
        </w:rPr>
        <w:t>又は</w:t>
      </w:r>
      <w:r w:rsidR="009362B5" w:rsidRPr="006228DE">
        <w:rPr>
          <w:rFonts w:hint="eastAsia"/>
          <w:color w:val="C00000"/>
          <w:kern w:val="0"/>
        </w:rPr>
        <w:t>研究</w:t>
      </w:r>
      <w:r w:rsidRPr="006228DE">
        <w:rPr>
          <w:rFonts w:hint="eastAsia"/>
          <w:color w:val="C00000"/>
          <w:kern w:val="0"/>
        </w:rPr>
        <w:t>分担医師への割付結果の連絡方法について記載する。</w:t>
      </w:r>
    </w:p>
    <w:p w14:paraId="48D98A5A" w14:textId="77777777" w:rsidR="006553C5" w:rsidRDefault="00672D46" w:rsidP="00771B35">
      <w:pPr>
        <w:ind w:firstLine="224"/>
        <w:rPr>
          <w:color w:val="C00000"/>
          <w:kern w:val="0"/>
        </w:rPr>
      </w:pPr>
      <w:r w:rsidRPr="006228DE">
        <w:rPr>
          <w:rFonts w:hint="eastAsia"/>
          <w:color w:val="C00000"/>
          <w:kern w:val="0"/>
        </w:rPr>
        <w:t>症例登録は連絡方法（</w:t>
      </w:r>
      <w:r w:rsidR="00C07F56" w:rsidRPr="006228DE">
        <w:rPr>
          <w:rFonts w:cs="Century"/>
          <w:color w:val="C00000"/>
          <w:kern w:val="0"/>
        </w:rPr>
        <w:t>FAX</w:t>
      </w:r>
      <w:r w:rsidRPr="006228DE">
        <w:rPr>
          <w:rFonts w:hint="eastAsia"/>
          <w:color w:val="C00000"/>
          <w:kern w:val="0"/>
        </w:rPr>
        <w:t>方式</w:t>
      </w:r>
      <w:r w:rsidR="008A3541">
        <w:rPr>
          <w:rFonts w:hint="eastAsia"/>
          <w:color w:val="C00000"/>
          <w:kern w:val="0"/>
        </w:rPr>
        <w:t>又は</w:t>
      </w:r>
      <w:r w:rsidR="00C07F56" w:rsidRPr="006228DE">
        <w:rPr>
          <w:rFonts w:cs="Century"/>
          <w:color w:val="C00000"/>
          <w:kern w:val="0"/>
        </w:rPr>
        <w:t>WEB</w:t>
      </w:r>
      <w:r w:rsidRPr="006228DE">
        <w:rPr>
          <w:rFonts w:hint="eastAsia"/>
          <w:color w:val="C00000"/>
          <w:kern w:val="0"/>
        </w:rPr>
        <w:t>方式）により手順が異なるため、方式に合わせて記載する。登録の手順が複雑な場合には、図を用いて説明する。</w:t>
      </w:r>
    </w:p>
    <w:p w14:paraId="5C9D7EC1" w14:textId="77777777" w:rsidR="004D2402" w:rsidRPr="001C428B" w:rsidRDefault="00770831" w:rsidP="00770831">
      <w:pPr>
        <w:ind w:firstLineChars="0" w:firstLine="0"/>
        <w:rPr>
          <w:color w:val="0070C0"/>
          <w:kern w:val="0"/>
          <w:u w:val="single"/>
        </w:rPr>
      </w:pPr>
      <w:r w:rsidRPr="00485499">
        <w:rPr>
          <w:rFonts w:hint="eastAsia"/>
          <w:color w:val="0070C0"/>
          <w:kern w:val="0"/>
        </w:rPr>
        <w:t>（例</w:t>
      </w:r>
      <w:r w:rsidR="00C1298A" w:rsidRPr="00485499">
        <w:rPr>
          <w:rFonts w:hint="eastAsia"/>
          <w:color w:val="0070C0"/>
          <w:kern w:val="0"/>
        </w:rPr>
        <w:t>1</w:t>
      </w:r>
      <w:r w:rsidRPr="00CE5B2A">
        <w:rPr>
          <w:rFonts w:hint="eastAsia"/>
          <w:color w:val="0070C0"/>
          <w:kern w:val="0"/>
        </w:rPr>
        <w:t>）</w:t>
      </w:r>
      <w:r w:rsidR="004D2402" w:rsidRPr="00CE5B2A">
        <w:rPr>
          <w:rFonts w:hint="eastAsia"/>
          <w:color w:val="0070C0"/>
          <w:kern w:val="0"/>
        </w:rPr>
        <w:t>ランダム化比較試験（研究）、つまり「割付」が発生する場合</w:t>
      </w:r>
      <w:r w:rsidR="00D90945" w:rsidRPr="00CE5B2A">
        <w:rPr>
          <w:rFonts w:hint="eastAsia"/>
          <w:color w:val="0070C0"/>
          <w:kern w:val="0"/>
        </w:rPr>
        <w:t>＜FAXでの登録＞</w:t>
      </w:r>
    </w:p>
    <w:p w14:paraId="211486B6" w14:textId="77777777" w:rsidR="004D2402" w:rsidRPr="00FA237E" w:rsidRDefault="006F0F9E" w:rsidP="00845806">
      <w:pPr>
        <w:ind w:firstLine="224"/>
        <w:rPr>
          <w:color w:val="0070C0"/>
          <w:kern w:val="0"/>
        </w:rPr>
      </w:pPr>
      <w:r w:rsidRPr="00FA237E">
        <w:rPr>
          <w:rFonts w:hint="eastAsia"/>
          <w:color w:val="0070C0"/>
          <w:kern w:val="0"/>
        </w:rPr>
        <w:t>当該臨床研究</w:t>
      </w:r>
      <w:r w:rsidR="004D2402" w:rsidRPr="00FA237E">
        <w:rPr>
          <w:rFonts w:hint="eastAsia"/>
          <w:color w:val="0070C0"/>
          <w:kern w:val="0"/>
        </w:rPr>
        <w:t>での症例登録は症例登録センターが実施する中央登録方式をとる。</w:t>
      </w:r>
    </w:p>
    <w:p w14:paraId="2B80AA5E" w14:textId="77777777" w:rsidR="005559CE" w:rsidRPr="00642BCD" w:rsidRDefault="00296AA3" w:rsidP="00B44097">
      <w:pPr>
        <w:numPr>
          <w:ilvl w:val="0"/>
          <w:numId w:val="29"/>
        </w:numPr>
        <w:ind w:firstLineChars="0"/>
        <w:rPr>
          <w:color w:val="0070C0"/>
          <w:kern w:val="0"/>
        </w:rPr>
      </w:pPr>
      <w:r w:rsidRPr="00642BCD">
        <w:rPr>
          <w:rFonts w:hint="eastAsia"/>
          <w:color w:val="0070C0"/>
          <w:kern w:val="0"/>
        </w:rPr>
        <w:t>研究責任医師</w:t>
      </w:r>
      <w:r w:rsidR="00D90945" w:rsidRPr="00642BCD">
        <w:rPr>
          <w:rFonts w:hint="eastAsia"/>
          <w:color w:val="0070C0"/>
          <w:kern w:val="0"/>
        </w:rPr>
        <w:t>あるいは</w:t>
      </w:r>
      <w:r w:rsidR="005C7275" w:rsidRPr="00642BCD">
        <w:rPr>
          <w:rFonts w:hint="eastAsia"/>
          <w:color w:val="0070C0"/>
          <w:kern w:val="0"/>
        </w:rPr>
        <w:t>研究分担医師</w:t>
      </w:r>
      <w:r w:rsidR="00D90945" w:rsidRPr="00642BCD">
        <w:rPr>
          <w:rFonts w:hint="eastAsia"/>
          <w:color w:val="0070C0"/>
          <w:kern w:val="0"/>
        </w:rPr>
        <w:t>は</w:t>
      </w:r>
      <w:r w:rsidR="005559CE" w:rsidRPr="00642BCD">
        <w:rPr>
          <w:rFonts w:hint="eastAsia"/>
          <w:color w:val="0070C0"/>
          <w:kern w:val="0"/>
        </w:rPr>
        <w:t>対象患者</w:t>
      </w:r>
      <w:r w:rsidR="00F66EDB" w:rsidRPr="00642BCD">
        <w:rPr>
          <w:rFonts w:hint="eastAsia"/>
          <w:color w:val="0070C0"/>
          <w:kern w:val="0"/>
        </w:rPr>
        <w:t>（代諾者が必要な場合は代諾者）</w:t>
      </w:r>
      <w:r w:rsidR="002D72A8" w:rsidRPr="00642BCD">
        <w:rPr>
          <w:rFonts w:hint="eastAsia"/>
          <w:color w:val="0070C0"/>
          <w:kern w:val="0"/>
        </w:rPr>
        <w:t>より</w:t>
      </w:r>
      <w:r w:rsidR="005559CE" w:rsidRPr="00642BCD">
        <w:rPr>
          <w:rFonts w:hint="eastAsia"/>
          <w:color w:val="0070C0"/>
          <w:kern w:val="0"/>
        </w:rPr>
        <w:t>文書にて同意を取得する。</w:t>
      </w:r>
    </w:p>
    <w:p w14:paraId="02149F1C" w14:textId="77777777" w:rsidR="005559CE" w:rsidRPr="00642BCD" w:rsidRDefault="00296AA3" w:rsidP="00B44097">
      <w:pPr>
        <w:numPr>
          <w:ilvl w:val="0"/>
          <w:numId w:val="29"/>
        </w:numPr>
        <w:ind w:firstLineChars="0"/>
        <w:rPr>
          <w:color w:val="0070C0"/>
          <w:kern w:val="0"/>
        </w:rPr>
      </w:pPr>
      <w:r w:rsidRPr="00642BCD">
        <w:rPr>
          <w:rFonts w:hint="eastAsia"/>
          <w:color w:val="0070C0"/>
          <w:kern w:val="0"/>
        </w:rPr>
        <w:t>研究責任医師</w:t>
      </w:r>
      <w:r w:rsidR="00D90945" w:rsidRPr="00642BCD">
        <w:rPr>
          <w:rFonts w:hint="eastAsia"/>
          <w:color w:val="0070C0"/>
          <w:kern w:val="0"/>
        </w:rPr>
        <w:t>あるいは</w:t>
      </w:r>
      <w:r w:rsidR="005C7275" w:rsidRPr="00642BCD">
        <w:rPr>
          <w:rFonts w:hint="eastAsia"/>
          <w:color w:val="0070C0"/>
          <w:kern w:val="0"/>
        </w:rPr>
        <w:t>研究分担医師</w:t>
      </w:r>
      <w:r w:rsidR="00D90945" w:rsidRPr="00642BCD">
        <w:rPr>
          <w:rFonts w:hint="eastAsia"/>
          <w:color w:val="0070C0"/>
          <w:kern w:val="0"/>
        </w:rPr>
        <w:t>は</w:t>
      </w:r>
      <w:r w:rsidR="002D72A8" w:rsidRPr="00642BCD">
        <w:rPr>
          <w:rFonts w:hint="eastAsia"/>
          <w:color w:val="0070C0"/>
          <w:kern w:val="0"/>
        </w:rPr>
        <w:t>同意取得後、</w:t>
      </w:r>
      <w:r w:rsidRPr="00642BCD">
        <w:rPr>
          <w:rFonts w:hint="eastAsia"/>
          <w:color w:val="0070C0"/>
          <w:kern w:val="0"/>
        </w:rPr>
        <w:t>研究責任医師</w:t>
      </w:r>
      <w:r w:rsidR="005559CE" w:rsidRPr="00642BCD">
        <w:rPr>
          <w:rFonts w:hint="eastAsia"/>
          <w:color w:val="0070C0"/>
          <w:kern w:val="0"/>
        </w:rPr>
        <w:t>（</w:t>
      </w:r>
      <w:r w:rsidR="005A5480" w:rsidRPr="00642BCD">
        <w:rPr>
          <w:rFonts w:hint="eastAsia"/>
          <w:color w:val="0070C0"/>
          <w:kern w:val="0"/>
        </w:rPr>
        <w:t>別途</w:t>
      </w:r>
      <w:r w:rsidR="005559CE" w:rsidRPr="00642BCD">
        <w:rPr>
          <w:rFonts w:hint="eastAsia"/>
          <w:color w:val="0070C0"/>
          <w:kern w:val="0"/>
        </w:rPr>
        <w:t>個人情報管理責任者</w:t>
      </w:r>
      <w:r w:rsidR="005A5480" w:rsidRPr="00642BCD">
        <w:rPr>
          <w:rFonts w:hint="eastAsia"/>
          <w:color w:val="0070C0"/>
          <w:kern w:val="0"/>
        </w:rPr>
        <w:t>を設置する</w:t>
      </w:r>
      <w:r w:rsidR="005559CE" w:rsidRPr="00642BCD">
        <w:rPr>
          <w:rFonts w:hint="eastAsia"/>
          <w:color w:val="0070C0"/>
          <w:kern w:val="0"/>
        </w:rPr>
        <w:t>場合は個人情報管理責任者とする）が保管する</w:t>
      </w:r>
      <w:r w:rsidR="00A62874" w:rsidRPr="00642BCD">
        <w:rPr>
          <w:rFonts w:hint="eastAsia"/>
          <w:color w:val="0070C0"/>
          <w:kern w:val="0"/>
        </w:rPr>
        <w:t>研究対象者</w:t>
      </w:r>
      <w:r w:rsidR="005559CE" w:rsidRPr="00642BCD">
        <w:rPr>
          <w:rFonts w:hint="eastAsia"/>
          <w:color w:val="0070C0"/>
          <w:kern w:val="0"/>
        </w:rPr>
        <w:t>識別コードリスト</w:t>
      </w:r>
      <w:r w:rsidR="00D90945" w:rsidRPr="00642BCD">
        <w:rPr>
          <w:rFonts w:hint="eastAsia"/>
          <w:color w:val="0070C0"/>
          <w:kern w:val="0"/>
        </w:rPr>
        <w:t>（名称は特に指定がありません、「</w:t>
      </w:r>
      <w:r w:rsidR="00A62874" w:rsidRPr="00642BCD">
        <w:rPr>
          <w:rFonts w:hint="eastAsia"/>
          <w:color w:val="0070C0"/>
          <w:kern w:val="0"/>
        </w:rPr>
        <w:t>研究対象者</w:t>
      </w:r>
      <w:r w:rsidR="00D90945" w:rsidRPr="00642BCD">
        <w:rPr>
          <w:rFonts w:hint="eastAsia"/>
          <w:color w:val="0070C0"/>
          <w:kern w:val="0"/>
        </w:rPr>
        <w:t>リスト」あるいは「</w:t>
      </w:r>
      <w:r w:rsidR="00A62874" w:rsidRPr="00642BCD">
        <w:rPr>
          <w:rFonts w:hint="eastAsia"/>
          <w:color w:val="0070C0"/>
          <w:kern w:val="0"/>
        </w:rPr>
        <w:t>研究対象者</w:t>
      </w:r>
      <w:r w:rsidR="00D90945" w:rsidRPr="00642BCD">
        <w:rPr>
          <w:rFonts w:hint="eastAsia"/>
          <w:color w:val="0070C0"/>
          <w:kern w:val="0"/>
        </w:rPr>
        <w:t>登録名簿」等でも結構です）</w:t>
      </w:r>
      <w:r w:rsidR="005559CE" w:rsidRPr="00642BCD">
        <w:rPr>
          <w:rFonts w:hint="eastAsia"/>
          <w:color w:val="0070C0"/>
          <w:kern w:val="0"/>
        </w:rPr>
        <w:t>に</w:t>
      </w:r>
      <w:r w:rsidR="00A62874" w:rsidRPr="00642BCD">
        <w:rPr>
          <w:rFonts w:hint="eastAsia"/>
          <w:color w:val="0070C0"/>
          <w:kern w:val="0"/>
        </w:rPr>
        <w:t>研究対象者</w:t>
      </w:r>
      <w:r w:rsidR="005559CE" w:rsidRPr="00642BCD">
        <w:rPr>
          <w:rFonts w:hint="eastAsia"/>
          <w:color w:val="0070C0"/>
          <w:kern w:val="0"/>
        </w:rPr>
        <w:t>と</w:t>
      </w:r>
      <w:r w:rsidR="00A62874" w:rsidRPr="00642BCD">
        <w:rPr>
          <w:rFonts w:hint="eastAsia"/>
          <w:color w:val="0070C0"/>
          <w:kern w:val="0"/>
        </w:rPr>
        <w:t>研究対象者</w:t>
      </w:r>
      <w:r w:rsidR="005559CE" w:rsidRPr="00642BCD">
        <w:rPr>
          <w:rFonts w:hint="eastAsia"/>
          <w:color w:val="0070C0"/>
          <w:kern w:val="0"/>
        </w:rPr>
        <w:t>識別コードを対応させる必要事項（同意取得日、</w:t>
      </w:r>
      <w:r w:rsidR="00A62874" w:rsidRPr="00642BCD">
        <w:rPr>
          <w:rFonts w:hint="eastAsia"/>
          <w:color w:val="0070C0"/>
          <w:kern w:val="0"/>
        </w:rPr>
        <w:t>研究対象者</w:t>
      </w:r>
      <w:r w:rsidR="005559CE" w:rsidRPr="00642BCD">
        <w:rPr>
          <w:rFonts w:hint="eastAsia"/>
          <w:color w:val="0070C0"/>
          <w:kern w:val="0"/>
        </w:rPr>
        <w:t>識別コード、</w:t>
      </w:r>
      <w:r w:rsidR="00A62874" w:rsidRPr="00642BCD">
        <w:rPr>
          <w:rFonts w:hint="eastAsia"/>
          <w:color w:val="0070C0"/>
          <w:kern w:val="0"/>
        </w:rPr>
        <w:t>研究対象者</w:t>
      </w:r>
      <w:r w:rsidR="005559CE" w:rsidRPr="00642BCD">
        <w:rPr>
          <w:rFonts w:hint="eastAsia"/>
          <w:color w:val="0070C0"/>
          <w:kern w:val="0"/>
        </w:rPr>
        <w:t>名、カルテ番号、等）を記載</w:t>
      </w:r>
      <w:r w:rsidR="002D72A8" w:rsidRPr="00642BCD">
        <w:rPr>
          <w:rFonts w:hint="eastAsia"/>
          <w:color w:val="0070C0"/>
          <w:kern w:val="0"/>
        </w:rPr>
        <w:t>し、</w:t>
      </w:r>
      <w:r w:rsidRPr="00642BCD">
        <w:rPr>
          <w:rFonts w:hint="eastAsia"/>
          <w:color w:val="0070C0"/>
          <w:kern w:val="0"/>
        </w:rPr>
        <w:t>研究責任医師</w:t>
      </w:r>
      <w:r w:rsidR="002D72A8" w:rsidRPr="00642BCD">
        <w:rPr>
          <w:rFonts w:hint="eastAsia"/>
          <w:color w:val="0070C0"/>
          <w:kern w:val="0"/>
        </w:rPr>
        <w:t>（</w:t>
      </w:r>
      <w:r w:rsidR="008A3541" w:rsidRPr="00642BCD">
        <w:rPr>
          <w:rFonts w:hint="eastAsia"/>
          <w:color w:val="0070C0"/>
          <w:kern w:val="0"/>
        </w:rPr>
        <w:t>又は</w:t>
      </w:r>
      <w:r w:rsidR="002D72A8" w:rsidRPr="00642BCD">
        <w:rPr>
          <w:rFonts w:hint="eastAsia"/>
          <w:color w:val="0070C0"/>
          <w:kern w:val="0"/>
        </w:rPr>
        <w:t>個人情報管理責任者）は</w:t>
      </w:r>
      <w:r w:rsidR="00A62874" w:rsidRPr="00642BCD">
        <w:rPr>
          <w:rFonts w:hint="eastAsia"/>
          <w:color w:val="0070C0"/>
          <w:kern w:val="0"/>
        </w:rPr>
        <w:t>研究対象者</w:t>
      </w:r>
      <w:r w:rsidR="002D72A8" w:rsidRPr="00642BCD">
        <w:rPr>
          <w:rFonts w:hint="eastAsia"/>
          <w:color w:val="0070C0"/>
          <w:kern w:val="0"/>
        </w:rPr>
        <w:t>識別コードリスト（</w:t>
      </w:r>
      <w:r w:rsidR="008A3541" w:rsidRPr="00642BCD">
        <w:rPr>
          <w:rFonts w:hint="eastAsia"/>
          <w:color w:val="0070C0"/>
          <w:kern w:val="0"/>
        </w:rPr>
        <w:t>又は</w:t>
      </w:r>
      <w:r w:rsidR="00A62874" w:rsidRPr="00642BCD">
        <w:rPr>
          <w:rFonts w:hint="eastAsia"/>
          <w:color w:val="0070C0"/>
          <w:kern w:val="0"/>
        </w:rPr>
        <w:t>研究対象者</w:t>
      </w:r>
      <w:r w:rsidR="002D72A8" w:rsidRPr="00642BCD">
        <w:rPr>
          <w:rFonts w:hint="eastAsia"/>
          <w:color w:val="0070C0"/>
          <w:kern w:val="0"/>
        </w:rPr>
        <w:t>リスト、</w:t>
      </w:r>
      <w:r w:rsidR="00A62874" w:rsidRPr="00642BCD">
        <w:rPr>
          <w:rFonts w:hint="eastAsia"/>
          <w:color w:val="0070C0"/>
          <w:kern w:val="0"/>
        </w:rPr>
        <w:t>研究対象者</w:t>
      </w:r>
      <w:r w:rsidR="002D72A8" w:rsidRPr="00642BCD">
        <w:rPr>
          <w:rFonts w:hint="eastAsia"/>
          <w:color w:val="0070C0"/>
          <w:kern w:val="0"/>
        </w:rPr>
        <w:t>登録名簿）を</w:t>
      </w:r>
      <w:r w:rsidR="001F1500" w:rsidRPr="00642BCD">
        <w:rPr>
          <w:rFonts w:hint="eastAsia"/>
          <w:color w:val="0070C0"/>
          <w:kern w:val="0"/>
        </w:rPr>
        <w:t>自らの管理下で</w:t>
      </w:r>
      <w:r w:rsidR="002D72A8" w:rsidRPr="00642BCD">
        <w:rPr>
          <w:rFonts w:hint="eastAsia"/>
          <w:color w:val="0070C0"/>
          <w:kern w:val="0"/>
        </w:rPr>
        <w:t>施錠可能な場所</w:t>
      </w:r>
      <w:r w:rsidR="001F1500" w:rsidRPr="00642BCD">
        <w:rPr>
          <w:rFonts w:hint="eastAsia"/>
          <w:color w:val="0070C0"/>
          <w:kern w:val="0"/>
        </w:rPr>
        <w:t>にて</w:t>
      </w:r>
      <w:r w:rsidR="002D72A8" w:rsidRPr="00642BCD">
        <w:rPr>
          <w:rFonts w:hint="eastAsia"/>
          <w:color w:val="0070C0"/>
          <w:kern w:val="0"/>
        </w:rPr>
        <w:t>保管する。</w:t>
      </w:r>
    </w:p>
    <w:p w14:paraId="6C28A92B" w14:textId="77777777" w:rsidR="005559CE" w:rsidRPr="00642BCD" w:rsidRDefault="00296AA3" w:rsidP="00B44097">
      <w:pPr>
        <w:numPr>
          <w:ilvl w:val="0"/>
          <w:numId w:val="29"/>
        </w:numPr>
        <w:ind w:firstLineChars="0"/>
        <w:rPr>
          <w:color w:val="0070C0"/>
          <w:kern w:val="0"/>
        </w:rPr>
      </w:pPr>
      <w:r w:rsidRPr="00642BCD">
        <w:rPr>
          <w:rFonts w:hint="eastAsia"/>
          <w:color w:val="0070C0"/>
          <w:kern w:val="0"/>
        </w:rPr>
        <w:t>研究責任医師</w:t>
      </w:r>
      <w:r w:rsidR="002D72A8" w:rsidRPr="00642BCD">
        <w:rPr>
          <w:rFonts w:hint="eastAsia"/>
          <w:color w:val="0070C0"/>
          <w:kern w:val="0"/>
        </w:rPr>
        <w:t>あるいは</w:t>
      </w:r>
      <w:r w:rsidR="005C7275" w:rsidRPr="00642BCD">
        <w:rPr>
          <w:rFonts w:hint="eastAsia"/>
          <w:color w:val="0070C0"/>
          <w:kern w:val="0"/>
        </w:rPr>
        <w:t>研究分担医師</w:t>
      </w:r>
      <w:r w:rsidR="002D72A8" w:rsidRPr="00642BCD">
        <w:rPr>
          <w:rFonts w:hint="eastAsia"/>
          <w:color w:val="0070C0"/>
          <w:kern w:val="0"/>
        </w:rPr>
        <w:t>はすべての適格基準を満たし、且つ除外基準のいずれにも抵触しないことを確認</w:t>
      </w:r>
      <w:r w:rsidR="001F1500" w:rsidRPr="00642BCD">
        <w:rPr>
          <w:rFonts w:hint="eastAsia"/>
          <w:color w:val="0070C0"/>
          <w:kern w:val="0"/>
        </w:rPr>
        <w:t>して</w:t>
      </w:r>
      <w:r w:rsidR="002D72A8" w:rsidRPr="00642BCD">
        <w:rPr>
          <w:rFonts w:hint="eastAsia"/>
          <w:color w:val="0070C0"/>
          <w:kern w:val="0"/>
        </w:rPr>
        <w:t>、</w:t>
      </w:r>
      <w:r w:rsidR="005559CE" w:rsidRPr="00642BCD">
        <w:rPr>
          <w:rFonts w:hint="eastAsia"/>
          <w:color w:val="0070C0"/>
          <w:kern w:val="0"/>
        </w:rPr>
        <w:t>症例登録票に</w:t>
      </w:r>
      <w:r w:rsidR="00A62874" w:rsidRPr="00642BCD">
        <w:rPr>
          <w:rFonts w:hint="eastAsia"/>
          <w:color w:val="0070C0"/>
          <w:kern w:val="0"/>
        </w:rPr>
        <w:t>研究対象者</w:t>
      </w:r>
      <w:r w:rsidR="005559CE" w:rsidRPr="00642BCD">
        <w:rPr>
          <w:rFonts w:hint="eastAsia"/>
          <w:color w:val="0070C0"/>
          <w:kern w:val="0"/>
        </w:rPr>
        <w:t>識別コードを含む必要事項を記載した後、症例登録センターにFAXで送付する。</w:t>
      </w:r>
    </w:p>
    <w:p w14:paraId="6EEED912" w14:textId="77777777" w:rsidR="007A206F" w:rsidRPr="00642BCD" w:rsidRDefault="005559CE" w:rsidP="00B44097">
      <w:pPr>
        <w:numPr>
          <w:ilvl w:val="0"/>
          <w:numId w:val="29"/>
        </w:numPr>
        <w:ind w:firstLineChars="0"/>
        <w:rPr>
          <w:color w:val="0070C0"/>
          <w:kern w:val="0"/>
        </w:rPr>
      </w:pPr>
      <w:r w:rsidRPr="00642BCD">
        <w:rPr>
          <w:rFonts w:hint="eastAsia"/>
          <w:color w:val="0070C0"/>
          <w:kern w:val="0"/>
        </w:rPr>
        <w:t>症例登録センターは</w:t>
      </w:r>
      <w:r w:rsidR="007A206F" w:rsidRPr="00642BCD">
        <w:rPr>
          <w:rFonts w:hint="eastAsia"/>
          <w:color w:val="0070C0"/>
          <w:kern w:val="0"/>
        </w:rPr>
        <w:t>適格性の確認を行い、適格性に問題がなければ研究対象者登録番号と割り付けられた群（あるいは薬剤名、二重盲検比較試験の場合は試験薬識別コード名）などが記載された登録確認票を作成し、</w:t>
      </w:r>
      <w:r w:rsidR="00296AA3" w:rsidRPr="00642BCD">
        <w:rPr>
          <w:rFonts w:hint="eastAsia"/>
          <w:color w:val="0070C0"/>
          <w:kern w:val="0"/>
        </w:rPr>
        <w:t>研究責任医師</w:t>
      </w:r>
      <w:r w:rsidR="008A3541" w:rsidRPr="00642BCD">
        <w:rPr>
          <w:rFonts w:hint="eastAsia"/>
          <w:color w:val="0070C0"/>
          <w:kern w:val="0"/>
        </w:rPr>
        <w:t>又は</w:t>
      </w:r>
      <w:r w:rsidR="007A206F" w:rsidRPr="00642BCD">
        <w:rPr>
          <w:rFonts w:hint="eastAsia"/>
          <w:color w:val="0070C0"/>
          <w:kern w:val="0"/>
        </w:rPr>
        <w:t>研究担当者へFAXで送付する。</w:t>
      </w:r>
    </w:p>
    <w:p w14:paraId="5C0A8172" w14:textId="77777777" w:rsidR="007A206F" w:rsidRPr="00642BCD" w:rsidRDefault="00296AA3" w:rsidP="00B44097">
      <w:pPr>
        <w:numPr>
          <w:ilvl w:val="0"/>
          <w:numId w:val="29"/>
        </w:numPr>
        <w:ind w:firstLineChars="0"/>
        <w:rPr>
          <w:color w:val="0070C0"/>
          <w:kern w:val="0"/>
        </w:rPr>
      </w:pPr>
      <w:r w:rsidRPr="00642BCD">
        <w:rPr>
          <w:rFonts w:hint="eastAsia"/>
          <w:color w:val="0070C0"/>
          <w:kern w:val="0"/>
        </w:rPr>
        <w:t>研究責任医師</w:t>
      </w:r>
      <w:r w:rsidR="007A206F" w:rsidRPr="00642BCD">
        <w:rPr>
          <w:rFonts w:hint="eastAsia"/>
          <w:color w:val="0070C0"/>
          <w:kern w:val="0"/>
        </w:rPr>
        <w:t>あるいは</w:t>
      </w:r>
      <w:r w:rsidR="005C7275" w:rsidRPr="00642BCD">
        <w:rPr>
          <w:rFonts w:hint="eastAsia"/>
          <w:color w:val="0070C0"/>
          <w:kern w:val="0"/>
        </w:rPr>
        <w:t>研究分担医師</w:t>
      </w:r>
      <w:r w:rsidR="007A206F" w:rsidRPr="00642BCD">
        <w:rPr>
          <w:rFonts w:hint="eastAsia"/>
          <w:color w:val="0070C0"/>
          <w:kern w:val="0"/>
        </w:rPr>
        <w:t>は登録確認票を受領し、内容を確認した後、</w:t>
      </w:r>
      <w:r w:rsidR="00250BCC" w:rsidRPr="00642BCD">
        <w:rPr>
          <w:rFonts w:hint="eastAsia"/>
          <w:color w:val="0070C0"/>
          <w:kern w:val="0"/>
        </w:rPr>
        <w:t>臨床研究</w:t>
      </w:r>
      <w:r w:rsidR="007A206F" w:rsidRPr="00642BCD">
        <w:rPr>
          <w:rFonts w:hint="eastAsia"/>
          <w:color w:val="0070C0"/>
          <w:kern w:val="0"/>
        </w:rPr>
        <w:t>を開始する。</w:t>
      </w:r>
    </w:p>
    <w:p w14:paraId="1A14E0A3" w14:textId="77777777" w:rsidR="00D90945" w:rsidRPr="00642BCD" w:rsidRDefault="00D90945" w:rsidP="00B44097">
      <w:pPr>
        <w:numPr>
          <w:ilvl w:val="0"/>
          <w:numId w:val="29"/>
        </w:numPr>
        <w:ind w:firstLineChars="0"/>
        <w:rPr>
          <w:color w:val="0070C0"/>
          <w:kern w:val="0"/>
        </w:rPr>
      </w:pPr>
      <w:r w:rsidRPr="00642BCD">
        <w:rPr>
          <w:rFonts w:hint="eastAsia"/>
          <w:color w:val="0070C0"/>
          <w:kern w:val="0"/>
        </w:rPr>
        <w:t>同意撤回、中止、脱落等が生じたときは、速やかに</w:t>
      </w:r>
      <w:r w:rsidR="00296AA3" w:rsidRPr="00642BCD">
        <w:rPr>
          <w:rFonts w:hint="eastAsia"/>
          <w:color w:val="0070C0"/>
          <w:kern w:val="0"/>
        </w:rPr>
        <w:t>研究責任医師</w:t>
      </w:r>
      <w:r w:rsidRPr="00642BCD">
        <w:rPr>
          <w:rFonts w:hint="eastAsia"/>
          <w:color w:val="0070C0"/>
          <w:kern w:val="0"/>
        </w:rPr>
        <w:t>に報告する。</w:t>
      </w:r>
    </w:p>
    <w:p w14:paraId="2DFA881C" w14:textId="77777777" w:rsidR="00D90945" w:rsidRPr="00771B35" w:rsidRDefault="00D90945" w:rsidP="00770831">
      <w:pPr>
        <w:ind w:left="224" w:firstLineChars="0" w:firstLine="0"/>
        <w:rPr>
          <w:color w:val="0070C0"/>
          <w:kern w:val="0"/>
        </w:rPr>
      </w:pPr>
    </w:p>
    <w:p w14:paraId="7F446B2A" w14:textId="77777777" w:rsidR="00D90945" w:rsidRPr="00771B35" w:rsidRDefault="001F1500" w:rsidP="00770831">
      <w:pPr>
        <w:ind w:firstLineChars="0" w:firstLine="0"/>
        <w:rPr>
          <w:color w:val="0070C0"/>
          <w:kern w:val="0"/>
        </w:rPr>
      </w:pPr>
      <w:r w:rsidRPr="00771B35">
        <w:rPr>
          <w:rFonts w:hint="eastAsia"/>
          <w:color w:val="0070C0"/>
          <w:kern w:val="0"/>
        </w:rPr>
        <w:t>（</w:t>
      </w:r>
      <w:r w:rsidR="00770831" w:rsidRPr="00771B35">
        <w:rPr>
          <w:rFonts w:hint="eastAsia"/>
          <w:color w:val="0070C0"/>
          <w:kern w:val="0"/>
        </w:rPr>
        <w:t>例</w:t>
      </w:r>
      <w:r w:rsidR="00C1298A">
        <w:rPr>
          <w:rFonts w:hint="eastAsia"/>
          <w:color w:val="0070C0"/>
          <w:kern w:val="0"/>
        </w:rPr>
        <w:t>2</w:t>
      </w:r>
      <w:r w:rsidRPr="00771B35">
        <w:rPr>
          <w:rFonts w:hint="eastAsia"/>
          <w:color w:val="0070C0"/>
          <w:kern w:val="0"/>
        </w:rPr>
        <w:t xml:space="preserve">）　</w:t>
      </w:r>
      <w:r w:rsidR="00D90945" w:rsidRPr="00771B35">
        <w:rPr>
          <w:rFonts w:hint="eastAsia"/>
          <w:color w:val="0070C0"/>
          <w:kern w:val="0"/>
        </w:rPr>
        <w:t>ランダム化比較試験（研究）＜Web登録＞</w:t>
      </w:r>
    </w:p>
    <w:p w14:paraId="7ED03805" w14:textId="77777777" w:rsidR="00D90945" w:rsidRPr="00771B35" w:rsidRDefault="006F0F9E" w:rsidP="00770831">
      <w:pPr>
        <w:ind w:left="224" w:firstLineChars="0" w:firstLine="0"/>
        <w:rPr>
          <w:color w:val="0070C0"/>
          <w:kern w:val="0"/>
        </w:rPr>
      </w:pPr>
      <w:r w:rsidRPr="00771B35">
        <w:rPr>
          <w:rFonts w:hint="eastAsia"/>
          <w:color w:val="0070C0"/>
          <w:kern w:val="0"/>
        </w:rPr>
        <w:t>当該臨床研究</w:t>
      </w:r>
      <w:r w:rsidR="00D90945" w:rsidRPr="00771B35">
        <w:rPr>
          <w:rFonts w:hint="eastAsia"/>
          <w:color w:val="0070C0"/>
          <w:kern w:val="0"/>
        </w:rPr>
        <w:t>の症例登録は</w:t>
      </w:r>
      <w:r w:rsidR="001F1500" w:rsidRPr="00771B35">
        <w:rPr>
          <w:rFonts w:hint="eastAsia"/>
          <w:color w:val="0070C0"/>
          <w:kern w:val="0"/>
        </w:rPr>
        <w:t>症例登録センターが管理する</w:t>
      </w:r>
      <w:r w:rsidR="00D90945" w:rsidRPr="00771B35">
        <w:rPr>
          <w:rFonts w:hint="eastAsia"/>
          <w:color w:val="0070C0"/>
          <w:kern w:val="0"/>
        </w:rPr>
        <w:t>Web登録システムを利用</w:t>
      </w:r>
      <w:r w:rsidR="002D72A8" w:rsidRPr="00771B35">
        <w:rPr>
          <w:rFonts w:hint="eastAsia"/>
          <w:color w:val="0070C0"/>
          <w:kern w:val="0"/>
        </w:rPr>
        <w:t>する。</w:t>
      </w:r>
      <w:r w:rsidR="001F1500" w:rsidRPr="00771B35">
        <w:rPr>
          <w:rFonts w:hint="eastAsia"/>
          <w:color w:val="0070C0"/>
          <w:kern w:val="0"/>
        </w:rPr>
        <w:t>この登録方法は</w:t>
      </w:r>
      <w:r w:rsidR="00296AA3" w:rsidRPr="00771B35">
        <w:rPr>
          <w:rFonts w:hint="eastAsia"/>
          <w:color w:val="0070C0"/>
          <w:kern w:val="0"/>
        </w:rPr>
        <w:t>研究責任医師</w:t>
      </w:r>
      <w:r w:rsidR="002D72A8" w:rsidRPr="00771B35">
        <w:rPr>
          <w:rFonts w:hint="eastAsia"/>
          <w:color w:val="0070C0"/>
          <w:kern w:val="0"/>
        </w:rPr>
        <w:t>あるいは</w:t>
      </w:r>
      <w:r w:rsidR="005C7275" w:rsidRPr="00771B35">
        <w:rPr>
          <w:rFonts w:hint="eastAsia"/>
          <w:color w:val="0070C0"/>
          <w:kern w:val="0"/>
        </w:rPr>
        <w:t>研究分担医師</w:t>
      </w:r>
      <w:r w:rsidR="001F1500" w:rsidRPr="00771B35">
        <w:rPr>
          <w:rFonts w:hint="eastAsia"/>
          <w:color w:val="0070C0"/>
          <w:kern w:val="0"/>
        </w:rPr>
        <w:t>が自ら</w:t>
      </w:r>
      <w:r w:rsidR="002D72A8" w:rsidRPr="00771B35">
        <w:rPr>
          <w:rFonts w:hint="eastAsia"/>
          <w:color w:val="0070C0"/>
          <w:kern w:val="0"/>
        </w:rPr>
        <w:t>Web登録システムの</w:t>
      </w:r>
      <w:r w:rsidR="00D90945" w:rsidRPr="00771B35">
        <w:rPr>
          <w:rFonts w:hint="eastAsia"/>
          <w:color w:val="0070C0"/>
          <w:kern w:val="0"/>
        </w:rPr>
        <w:t>URL</w:t>
      </w:r>
      <w:r w:rsidR="002D72A8" w:rsidRPr="00771B35">
        <w:rPr>
          <w:rFonts w:hint="eastAsia"/>
          <w:color w:val="0070C0"/>
          <w:kern w:val="0"/>
        </w:rPr>
        <w:t>へ</w:t>
      </w:r>
      <w:r w:rsidR="00D90945" w:rsidRPr="00771B35">
        <w:rPr>
          <w:rFonts w:hint="eastAsia"/>
          <w:color w:val="0070C0"/>
          <w:kern w:val="0"/>
        </w:rPr>
        <w:t>アクセスして登録を行う。</w:t>
      </w:r>
    </w:p>
    <w:p w14:paraId="15020B22" w14:textId="77777777" w:rsidR="004D2402" w:rsidRPr="00771B35" w:rsidRDefault="00296AA3" w:rsidP="00B44097">
      <w:pPr>
        <w:numPr>
          <w:ilvl w:val="0"/>
          <w:numId w:val="30"/>
        </w:numPr>
        <w:ind w:firstLineChars="0"/>
        <w:rPr>
          <w:color w:val="0070C0"/>
          <w:kern w:val="0"/>
        </w:rPr>
      </w:pPr>
      <w:r w:rsidRPr="00771B35">
        <w:rPr>
          <w:rFonts w:hint="eastAsia"/>
          <w:color w:val="0070C0"/>
          <w:kern w:val="0"/>
        </w:rPr>
        <w:t>研究責任医師</w:t>
      </w:r>
      <w:r w:rsidR="002D72A8" w:rsidRPr="00771B35">
        <w:rPr>
          <w:rFonts w:hint="eastAsia"/>
          <w:color w:val="0070C0"/>
          <w:kern w:val="0"/>
        </w:rPr>
        <w:t>あるいは</w:t>
      </w:r>
      <w:r w:rsidR="005C7275" w:rsidRPr="00771B35">
        <w:rPr>
          <w:rFonts w:hint="eastAsia"/>
          <w:color w:val="0070C0"/>
          <w:kern w:val="0"/>
        </w:rPr>
        <w:t>研究分担医師</w:t>
      </w:r>
      <w:r w:rsidR="002D72A8" w:rsidRPr="00771B35">
        <w:rPr>
          <w:rFonts w:hint="eastAsia"/>
          <w:color w:val="0070C0"/>
          <w:kern w:val="0"/>
        </w:rPr>
        <w:t>は対象患者</w:t>
      </w:r>
      <w:r w:rsidR="00F66EDB" w:rsidRPr="00771B35">
        <w:rPr>
          <w:rFonts w:hint="eastAsia"/>
          <w:color w:val="0070C0"/>
          <w:kern w:val="0"/>
        </w:rPr>
        <w:t>（代諾者が必要な場合は代諾者）</w:t>
      </w:r>
      <w:r w:rsidR="001F1500" w:rsidRPr="00771B35">
        <w:rPr>
          <w:rFonts w:hint="eastAsia"/>
          <w:color w:val="0070C0"/>
          <w:kern w:val="0"/>
        </w:rPr>
        <w:t>より</w:t>
      </w:r>
      <w:r w:rsidR="002D72A8" w:rsidRPr="00771B35">
        <w:rPr>
          <w:rFonts w:hint="eastAsia"/>
          <w:color w:val="0070C0"/>
          <w:kern w:val="0"/>
        </w:rPr>
        <w:t>文書にて同意を取得する。</w:t>
      </w:r>
    </w:p>
    <w:p w14:paraId="0A71DFD0" w14:textId="77777777" w:rsidR="001F1500" w:rsidRPr="00771B35" w:rsidRDefault="00296AA3" w:rsidP="00B44097">
      <w:pPr>
        <w:numPr>
          <w:ilvl w:val="0"/>
          <w:numId w:val="30"/>
        </w:numPr>
        <w:ind w:firstLineChars="0"/>
        <w:rPr>
          <w:color w:val="0070C0"/>
          <w:kern w:val="0"/>
        </w:rPr>
      </w:pPr>
      <w:r w:rsidRPr="00771B35">
        <w:rPr>
          <w:rFonts w:hint="eastAsia"/>
          <w:color w:val="0070C0"/>
          <w:kern w:val="0"/>
        </w:rPr>
        <w:t>研究責任医師</w:t>
      </w:r>
      <w:r w:rsidR="001F1500" w:rsidRPr="00771B35">
        <w:rPr>
          <w:rFonts w:hint="eastAsia"/>
          <w:color w:val="0070C0"/>
          <w:kern w:val="0"/>
        </w:rPr>
        <w:t>あるいは</w:t>
      </w:r>
      <w:r w:rsidR="005C7275" w:rsidRPr="00771B35">
        <w:rPr>
          <w:rFonts w:hint="eastAsia"/>
          <w:color w:val="0070C0"/>
          <w:kern w:val="0"/>
        </w:rPr>
        <w:t>研究分担医師</w:t>
      </w:r>
      <w:r w:rsidR="001F1500" w:rsidRPr="00771B35">
        <w:rPr>
          <w:rFonts w:hint="eastAsia"/>
          <w:color w:val="0070C0"/>
          <w:kern w:val="0"/>
        </w:rPr>
        <w:t>は同意取得後、</w:t>
      </w:r>
      <w:r w:rsidRPr="00771B35">
        <w:rPr>
          <w:rFonts w:hint="eastAsia"/>
          <w:color w:val="0070C0"/>
          <w:kern w:val="0"/>
        </w:rPr>
        <w:t>研究責任医師</w:t>
      </w:r>
      <w:r w:rsidR="001F1500" w:rsidRPr="00771B35">
        <w:rPr>
          <w:rFonts w:hint="eastAsia"/>
          <w:color w:val="0070C0"/>
          <w:kern w:val="0"/>
        </w:rPr>
        <w:t>（</w:t>
      </w:r>
      <w:r w:rsidR="005A5480" w:rsidRPr="00771B35">
        <w:rPr>
          <w:rFonts w:hint="eastAsia"/>
          <w:color w:val="0070C0"/>
          <w:kern w:val="0"/>
        </w:rPr>
        <w:t>別途個人情報管理責任者を設置する場合は個人情報管理責任者とする</w:t>
      </w:r>
      <w:r w:rsidR="001F1500" w:rsidRPr="00771B35">
        <w:rPr>
          <w:rFonts w:hint="eastAsia"/>
          <w:color w:val="0070C0"/>
          <w:kern w:val="0"/>
        </w:rPr>
        <w:t>）が保管する</w:t>
      </w:r>
      <w:r w:rsidR="00A62874">
        <w:rPr>
          <w:rFonts w:hint="eastAsia"/>
          <w:color w:val="0070C0"/>
          <w:kern w:val="0"/>
        </w:rPr>
        <w:t>研究対象者</w:t>
      </w:r>
      <w:r w:rsidR="001F1500" w:rsidRPr="00771B35">
        <w:rPr>
          <w:rFonts w:hint="eastAsia"/>
          <w:color w:val="0070C0"/>
          <w:kern w:val="0"/>
        </w:rPr>
        <w:t>識別コードリスト（名称は特に指定がありません、「</w:t>
      </w:r>
      <w:r w:rsidR="00A62874">
        <w:rPr>
          <w:rFonts w:hint="eastAsia"/>
          <w:color w:val="0070C0"/>
          <w:kern w:val="0"/>
        </w:rPr>
        <w:t>研究対象者</w:t>
      </w:r>
      <w:r w:rsidR="001F1500" w:rsidRPr="00771B35">
        <w:rPr>
          <w:rFonts w:hint="eastAsia"/>
          <w:color w:val="0070C0"/>
          <w:kern w:val="0"/>
        </w:rPr>
        <w:t>リスト」あるいは「</w:t>
      </w:r>
      <w:r w:rsidR="00A62874">
        <w:rPr>
          <w:rFonts w:hint="eastAsia"/>
          <w:color w:val="0070C0"/>
          <w:kern w:val="0"/>
        </w:rPr>
        <w:t>研究対象者</w:t>
      </w:r>
      <w:r w:rsidR="001F1500" w:rsidRPr="00771B35">
        <w:rPr>
          <w:rFonts w:hint="eastAsia"/>
          <w:color w:val="0070C0"/>
          <w:kern w:val="0"/>
        </w:rPr>
        <w:t>登録名簿」等でも結構です）に</w:t>
      </w:r>
      <w:r w:rsidR="00A62874">
        <w:rPr>
          <w:rFonts w:hint="eastAsia"/>
          <w:color w:val="0070C0"/>
          <w:kern w:val="0"/>
        </w:rPr>
        <w:t>研究対象者</w:t>
      </w:r>
      <w:r w:rsidR="001F1500" w:rsidRPr="00771B35">
        <w:rPr>
          <w:rFonts w:hint="eastAsia"/>
          <w:color w:val="0070C0"/>
          <w:kern w:val="0"/>
        </w:rPr>
        <w:t>と</w:t>
      </w:r>
      <w:r w:rsidR="00A62874">
        <w:rPr>
          <w:rFonts w:hint="eastAsia"/>
          <w:color w:val="0070C0"/>
          <w:kern w:val="0"/>
        </w:rPr>
        <w:t>研究対象者</w:t>
      </w:r>
      <w:r w:rsidR="001F1500" w:rsidRPr="00771B35">
        <w:rPr>
          <w:rFonts w:hint="eastAsia"/>
          <w:color w:val="0070C0"/>
          <w:kern w:val="0"/>
        </w:rPr>
        <w:t>識別コードを対応させる必要事項（同意取得日、</w:t>
      </w:r>
      <w:r w:rsidR="00A62874">
        <w:rPr>
          <w:rFonts w:hint="eastAsia"/>
          <w:color w:val="0070C0"/>
          <w:kern w:val="0"/>
        </w:rPr>
        <w:t>研究対象者</w:t>
      </w:r>
      <w:r w:rsidR="001F1500" w:rsidRPr="00771B35">
        <w:rPr>
          <w:rFonts w:hint="eastAsia"/>
          <w:color w:val="0070C0"/>
          <w:kern w:val="0"/>
        </w:rPr>
        <w:t>識別コード、</w:t>
      </w:r>
      <w:r w:rsidR="00A62874">
        <w:rPr>
          <w:rFonts w:hint="eastAsia"/>
          <w:color w:val="0070C0"/>
          <w:kern w:val="0"/>
        </w:rPr>
        <w:t>研究対象者</w:t>
      </w:r>
      <w:r w:rsidR="001F1500" w:rsidRPr="00771B35">
        <w:rPr>
          <w:rFonts w:hint="eastAsia"/>
          <w:color w:val="0070C0"/>
          <w:kern w:val="0"/>
        </w:rPr>
        <w:t>名、カルテ番号、等）を記載し、</w:t>
      </w:r>
      <w:r w:rsidRPr="00771B35">
        <w:rPr>
          <w:rFonts w:hint="eastAsia"/>
          <w:color w:val="0070C0"/>
          <w:kern w:val="0"/>
        </w:rPr>
        <w:t>研究責任医師</w:t>
      </w:r>
      <w:r w:rsidR="001F1500" w:rsidRPr="00771B35">
        <w:rPr>
          <w:rFonts w:hint="eastAsia"/>
          <w:color w:val="0070C0"/>
          <w:kern w:val="0"/>
        </w:rPr>
        <w:t>（</w:t>
      </w:r>
      <w:r w:rsidR="008A3541" w:rsidRPr="00771B35">
        <w:rPr>
          <w:rFonts w:hint="eastAsia"/>
          <w:color w:val="0070C0"/>
          <w:kern w:val="0"/>
        </w:rPr>
        <w:t>又は</w:t>
      </w:r>
      <w:r w:rsidR="001F1500" w:rsidRPr="00771B35">
        <w:rPr>
          <w:rFonts w:hint="eastAsia"/>
          <w:color w:val="0070C0"/>
          <w:kern w:val="0"/>
        </w:rPr>
        <w:t>個人情報管理責任者）は</w:t>
      </w:r>
      <w:r w:rsidR="00A62874">
        <w:rPr>
          <w:rFonts w:hint="eastAsia"/>
          <w:color w:val="0070C0"/>
          <w:kern w:val="0"/>
        </w:rPr>
        <w:t>研究対象者</w:t>
      </w:r>
      <w:r w:rsidR="001F1500" w:rsidRPr="00771B35">
        <w:rPr>
          <w:rFonts w:hint="eastAsia"/>
          <w:color w:val="0070C0"/>
          <w:kern w:val="0"/>
        </w:rPr>
        <w:t>識別コードリスト（</w:t>
      </w:r>
      <w:r w:rsidR="008A3541" w:rsidRPr="00771B35">
        <w:rPr>
          <w:rFonts w:hint="eastAsia"/>
          <w:color w:val="0070C0"/>
          <w:kern w:val="0"/>
        </w:rPr>
        <w:t>又は</w:t>
      </w:r>
      <w:r w:rsidR="00A62874">
        <w:rPr>
          <w:rFonts w:hint="eastAsia"/>
          <w:color w:val="0070C0"/>
          <w:kern w:val="0"/>
        </w:rPr>
        <w:t>研究対象者</w:t>
      </w:r>
      <w:r w:rsidR="001F1500" w:rsidRPr="00771B35">
        <w:rPr>
          <w:rFonts w:hint="eastAsia"/>
          <w:color w:val="0070C0"/>
          <w:kern w:val="0"/>
        </w:rPr>
        <w:t>リスト、</w:t>
      </w:r>
      <w:r w:rsidR="00A62874">
        <w:rPr>
          <w:rFonts w:hint="eastAsia"/>
          <w:color w:val="0070C0"/>
          <w:kern w:val="0"/>
        </w:rPr>
        <w:t>研究対象者</w:t>
      </w:r>
      <w:r w:rsidR="001F1500" w:rsidRPr="00771B35">
        <w:rPr>
          <w:rFonts w:hint="eastAsia"/>
          <w:color w:val="0070C0"/>
          <w:kern w:val="0"/>
        </w:rPr>
        <w:t>登録名簿）を自らの管理下で施錠可能な場所にて保管する。</w:t>
      </w:r>
    </w:p>
    <w:p w14:paraId="4DA3D47A" w14:textId="77777777" w:rsidR="002D72A8" w:rsidRPr="00771B35" w:rsidRDefault="00296AA3" w:rsidP="00B44097">
      <w:pPr>
        <w:numPr>
          <w:ilvl w:val="0"/>
          <w:numId w:val="30"/>
        </w:numPr>
        <w:ind w:firstLineChars="0"/>
        <w:rPr>
          <w:color w:val="0070C0"/>
          <w:kern w:val="0"/>
        </w:rPr>
      </w:pPr>
      <w:r w:rsidRPr="00771B35">
        <w:rPr>
          <w:rFonts w:hint="eastAsia"/>
          <w:color w:val="0070C0"/>
          <w:kern w:val="0"/>
        </w:rPr>
        <w:t>研究責任医師</w:t>
      </w:r>
      <w:r w:rsidR="002D72A8" w:rsidRPr="00771B35">
        <w:rPr>
          <w:rFonts w:hint="eastAsia"/>
          <w:color w:val="0070C0"/>
          <w:kern w:val="0"/>
        </w:rPr>
        <w:t>あるいは</w:t>
      </w:r>
      <w:r w:rsidR="005C7275" w:rsidRPr="00771B35">
        <w:rPr>
          <w:rFonts w:hint="eastAsia"/>
          <w:color w:val="0070C0"/>
          <w:kern w:val="0"/>
        </w:rPr>
        <w:t>研究分担医師</w:t>
      </w:r>
      <w:r w:rsidR="002D72A8" w:rsidRPr="00771B35">
        <w:rPr>
          <w:rFonts w:hint="eastAsia"/>
          <w:color w:val="0070C0"/>
          <w:kern w:val="0"/>
        </w:rPr>
        <w:t>は</w:t>
      </w:r>
      <w:r w:rsidR="001F1500" w:rsidRPr="00771B35">
        <w:rPr>
          <w:rFonts w:hint="eastAsia"/>
          <w:color w:val="0070C0"/>
          <w:kern w:val="0"/>
        </w:rPr>
        <w:t>すべての適格基準を満たし、且つ除外基準のいずれに</w:t>
      </w:r>
      <w:r w:rsidR="001F1500" w:rsidRPr="00771B35">
        <w:rPr>
          <w:rFonts w:hint="eastAsia"/>
          <w:color w:val="0070C0"/>
          <w:kern w:val="0"/>
        </w:rPr>
        <w:lastRenderedPageBreak/>
        <w:t>も抵触しないことを確認した後、</w:t>
      </w:r>
      <w:r w:rsidR="002D72A8" w:rsidRPr="00771B35">
        <w:rPr>
          <w:rFonts w:hint="eastAsia"/>
          <w:color w:val="0070C0"/>
          <w:kern w:val="0"/>
        </w:rPr>
        <w:t>Web登録システムのURLへアクセスし、必要項目を</w:t>
      </w:r>
      <w:r w:rsidR="001F1500" w:rsidRPr="00771B35">
        <w:rPr>
          <w:rFonts w:hint="eastAsia"/>
          <w:color w:val="0070C0"/>
          <w:kern w:val="0"/>
        </w:rPr>
        <w:t>チェックして症例登録を行う。</w:t>
      </w:r>
    </w:p>
    <w:p w14:paraId="211B22B7" w14:textId="77777777" w:rsidR="00E5494D" w:rsidRPr="00771B35" w:rsidRDefault="00296AA3" w:rsidP="00B44097">
      <w:pPr>
        <w:numPr>
          <w:ilvl w:val="0"/>
          <w:numId w:val="30"/>
        </w:numPr>
        <w:ind w:firstLineChars="0"/>
        <w:rPr>
          <w:color w:val="0070C0"/>
          <w:kern w:val="0"/>
        </w:rPr>
      </w:pPr>
      <w:r w:rsidRPr="00771B35">
        <w:rPr>
          <w:rFonts w:hint="eastAsia"/>
          <w:color w:val="0070C0"/>
          <w:kern w:val="0"/>
        </w:rPr>
        <w:t>研究責任医師</w:t>
      </w:r>
      <w:r w:rsidR="001F1500" w:rsidRPr="00771B35">
        <w:rPr>
          <w:rFonts w:hint="eastAsia"/>
          <w:color w:val="0070C0"/>
          <w:kern w:val="0"/>
        </w:rPr>
        <w:t>あるいは</w:t>
      </w:r>
      <w:r w:rsidR="005C7275" w:rsidRPr="00771B35">
        <w:rPr>
          <w:rFonts w:hint="eastAsia"/>
          <w:color w:val="0070C0"/>
          <w:kern w:val="0"/>
        </w:rPr>
        <w:t>研究分担医師</w:t>
      </w:r>
      <w:r w:rsidR="001F1500" w:rsidRPr="00771B35">
        <w:rPr>
          <w:rFonts w:hint="eastAsia"/>
          <w:color w:val="0070C0"/>
          <w:kern w:val="0"/>
        </w:rPr>
        <w:t>はWeb登録システム画面上の症例登録通知票に表示されている登録番号</w:t>
      </w:r>
      <w:r w:rsidR="008A3541" w:rsidRPr="00771B35">
        <w:rPr>
          <w:rFonts w:hint="eastAsia"/>
          <w:color w:val="0070C0"/>
          <w:kern w:val="0"/>
        </w:rPr>
        <w:t>及び</w:t>
      </w:r>
      <w:r w:rsidR="001F1500" w:rsidRPr="00771B35">
        <w:rPr>
          <w:rFonts w:hint="eastAsia"/>
          <w:color w:val="0070C0"/>
          <w:kern w:val="0"/>
        </w:rPr>
        <w:t>割付結果（割付群など）を確認してから</w:t>
      </w:r>
      <w:r w:rsidR="00250BCC">
        <w:rPr>
          <w:rFonts w:hint="eastAsia"/>
          <w:color w:val="0070C0"/>
          <w:kern w:val="0"/>
        </w:rPr>
        <w:t>臨床研究</w:t>
      </w:r>
      <w:r w:rsidR="001F1500" w:rsidRPr="00771B35">
        <w:rPr>
          <w:rFonts w:hint="eastAsia"/>
          <w:color w:val="0070C0"/>
          <w:kern w:val="0"/>
        </w:rPr>
        <w:t>を開始する。</w:t>
      </w:r>
    </w:p>
    <w:p w14:paraId="290F8A84" w14:textId="77777777" w:rsidR="004D2402" w:rsidRPr="00771B35" w:rsidRDefault="00E5494D" w:rsidP="00B44097">
      <w:pPr>
        <w:numPr>
          <w:ilvl w:val="0"/>
          <w:numId w:val="30"/>
        </w:numPr>
        <w:ind w:firstLineChars="0"/>
        <w:rPr>
          <w:color w:val="0070C0"/>
          <w:kern w:val="0"/>
        </w:rPr>
      </w:pPr>
      <w:r w:rsidRPr="00771B35">
        <w:rPr>
          <w:rFonts w:hint="eastAsia"/>
          <w:color w:val="0070C0"/>
          <w:kern w:val="0"/>
        </w:rPr>
        <w:t>同意撤回、中止、脱落等が生じたときは、速やかに</w:t>
      </w:r>
      <w:r w:rsidR="00296AA3" w:rsidRPr="00771B35">
        <w:rPr>
          <w:rFonts w:hint="eastAsia"/>
          <w:color w:val="0070C0"/>
          <w:kern w:val="0"/>
        </w:rPr>
        <w:t>研究責任医師</w:t>
      </w:r>
      <w:r w:rsidRPr="00771B35">
        <w:rPr>
          <w:rFonts w:hint="eastAsia"/>
          <w:color w:val="0070C0"/>
          <w:kern w:val="0"/>
        </w:rPr>
        <w:t>に報告する。</w:t>
      </w:r>
    </w:p>
    <w:p w14:paraId="5441C118" w14:textId="77777777" w:rsidR="004D2402" w:rsidRPr="00771B35" w:rsidRDefault="004D2402" w:rsidP="00845806">
      <w:pPr>
        <w:ind w:firstLine="224"/>
        <w:rPr>
          <w:color w:val="0070C0"/>
          <w:kern w:val="0"/>
        </w:rPr>
      </w:pPr>
    </w:p>
    <w:p w14:paraId="79999912" w14:textId="77777777" w:rsidR="004D2402" w:rsidRPr="00771B35" w:rsidRDefault="00E5494D" w:rsidP="00CE5B2A">
      <w:pPr>
        <w:ind w:firstLineChars="0" w:firstLine="0"/>
        <w:rPr>
          <w:color w:val="0070C0"/>
          <w:kern w:val="0"/>
        </w:rPr>
      </w:pPr>
      <w:r w:rsidRPr="00771B35">
        <w:rPr>
          <w:rFonts w:hint="eastAsia"/>
          <w:color w:val="0070C0"/>
          <w:kern w:val="0"/>
        </w:rPr>
        <w:t>（</w:t>
      </w:r>
      <w:r w:rsidR="00770831" w:rsidRPr="00771B35">
        <w:rPr>
          <w:rFonts w:hint="eastAsia"/>
          <w:color w:val="0070C0"/>
          <w:kern w:val="0"/>
        </w:rPr>
        <w:t>例</w:t>
      </w:r>
      <w:r w:rsidR="00C1298A">
        <w:rPr>
          <w:rFonts w:hint="eastAsia"/>
          <w:color w:val="0070C0"/>
          <w:kern w:val="0"/>
        </w:rPr>
        <w:t>3</w:t>
      </w:r>
      <w:r w:rsidRPr="00771B35">
        <w:rPr>
          <w:rFonts w:hint="eastAsia"/>
          <w:color w:val="0070C0"/>
          <w:kern w:val="0"/>
        </w:rPr>
        <w:t>）　ランダム化比較試験（研究）で登録センター</w:t>
      </w:r>
      <w:r w:rsidR="00320CBA" w:rsidRPr="00771B35">
        <w:rPr>
          <w:rFonts w:hint="eastAsia"/>
          <w:color w:val="0070C0"/>
          <w:kern w:val="0"/>
        </w:rPr>
        <w:t>を</w:t>
      </w:r>
      <w:r w:rsidRPr="00771B35">
        <w:rPr>
          <w:rFonts w:hint="eastAsia"/>
          <w:color w:val="0070C0"/>
          <w:kern w:val="0"/>
        </w:rPr>
        <w:t>設置</w:t>
      </w:r>
      <w:r w:rsidR="00320CBA" w:rsidRPr="00771B35">
        <w:rPr>
          <w:rFonts w:hint="eastAsia"/>
          <w:color w:val="0070C0"/>
          <w:kern w:val="0"/>
        </w:rPr>
        <w:t>しない場合</w:t>
      </w:r>
    </w:p>
    <w:p w14:paraId="14924233" w14:textId="77777777" w:rsidR="00320CBA" w:rsidRPr="00771B35" w:rsidRDefault="006F0F9E" w:rsidP="00845806">
      <w:pPr>
        <w:ind w:firstLine="224"/>
        <w:rPr>
          <w:color w:val="0070C0"/>
          <w:kern w:val="0"/>
        </w:rPr>
      </w:pPr>
      <w:r w:rsidRPr="00771B35">
        <w:rPr>
          <w:rFonts w:hint="eastAsia"/>
          <w:color w:val="0070C0"/>
          <w:kern w:val="0"/>
        </w:rPr>
        <w:t>当該臨床研究</w:t>
      </w:r>
      <w:r w:rsidR="00320CBA" w:rsidRPr="00771B35">
        <w:rPr>
          <w:rFonts w:hint="eastAsia"/>
          <w:color w:val="0070C0"/>
          <w:kern w:val="0"/>
        </w:rPr>
        <w:t>での症例登録は</w:t>
      </w:r>
      <w:r w:rsidR="00296AA3" w:rsidRPr="00771B35">
        <w:rPr>
          <w:rFonts w:hint="eastAsia"/>
          <w:color w:val="0070C0"/>
          <w:kern w:val="0"/>
        </w:rPr>
        <w:t>研究責任医師</w:t>
      </w:r>
      <w:r w:rsidR="00320CBA" w:rsidRPr="00771B35">
        <w:rPr>
          <w:rFonts w:hint="eastAsia"/>
          <w:color w:val="0070C0"/>
          <w:kern w:val="0"/>
        </w:rPr>
        <w:t>あるいは</w:t>
      </w:r>
      <w:r w:rsidR="005C7275" w:rsidRPr="00771B35">
        <w:rPr>
          <w:rFonts w:hint="eastAsia"/>
          <w:color w:val="0070C0"/>
          <w:kern w:val="0"/>
        </w:rPr>
        <w:t>研究分担医師</w:t>
      </w:r>
      <w:r w:rsidR="00320CBA" w:rsidRPr="00771B35">
        <w:rPr>
          <w:rFonts w:hint="eastAsia"/>
          <w:color w:val="0070C0"/>
          <w:kern w:val="0"/>
        </w:rPr>
        <w:t>が行う。</w:t>
      </w:r>
    </w:p>
    <w:p w14:paraId="4A025F57" w14:textId="77777777" w:rsidR="004D2402" w:rsidRPr="00771B35" w:rsidRDefault="00296AA3" w:rsidP="00B44097">
      <w:pPr>
        <w:numPr>
          <w:ilvl w:val="0"/>
          <w:numId w:val="31"/>
        </w:numPr>
        <w:ind w:firstLineChars="0"/>
        <w:rPr>
          <w:color w:val="0070C0"/>
          <w:kern w:val="0"/>
        </w:rPr>
      </w:pPr>
      <w:r w:rsidRPr="00771B35">
        <w:rPr>
          <w:rFonts w:hint="eastAsia"/>
          <w:color w:val="0070C0"/>
          <w:kern w:val="0"/>
        </w:rPr>
        <w:t>研究責任医師</w:t>
      </w:r>
      <w:r w:rsidR="00E5494D" w:rsidRPr="00771B35">
        <w:rPr>
          <w:rFonts w:hint="eastAsia"/>
          <w:color w:val="0070C0"/>
          <w:kern w:val="0"/>
        </w:rPr>
        <w:t>あるいは</w:t>
      </w:r>
      <w:r w:rsidR="005C7275" w:rsidRPr="00771B35">
        <w:rPr>
          <w:rFonts w:hint="eastAsia"/>
          <w:color w:val="0070C0"/>
          <w:kern w:val="0"/>
        </w:rPr>
        <w:t>研究分担医師</w:t>
      </w:r>
      <w:r w:rsidR="00E5494D" w:rsidRPr="00771B35">
        <w:rPr>
          <w:rFonts w:hint="eastAsia"/>
          <w:color w:val="0070C0"/>
          <w:kern w:val="0"/>
        </w:rPr>
        <w:t>は対象患者</w:t>
      </w:r>
      <w:r w:rsidR="00F66EDB" w:rsidRPr="00771B35">
        <w:rPr>
          <w:rFonts w:hint="eastAsia"/>
          <w:color w:val="0070C0"/>
          <w:kern w:val="0"/>
        </w:rPr>
        <w:t>（代諾者が必要な場合は代諾者）</w:t>
      </w:r>
      <w:r w:rsidR="00E5494D" w:rsidRPr="00771B35">
        <w:rPr>
          <w:rFonts w:hint="eastAsia"/>
          <w:color w:val="0070C0"/>
          <w:kern w:val="0"/>
        </w:rPr>
        <w:t>より文書にて同意を取得する。</w:t>
      </w:r>
    </w:p>
    <w:p w14:paraId="58106B04" w14:textId="77777777" w:rsidR="00E5494D" w:rsidRPr="00771B35" w:rsidRDefault="00296AA3" w:rsidP="00B44097">
      <w:pPr>
        <w:numPr>
          <w:ilvl w:val="0"/>
          <w:numId w:val="31"/>
        </w:numPr>
        <w:ind w:firstLineChars="0"/>
        <w:rPr>
          <w:color w:val="0070C0"/>
          <w:kern w:val="0"/>
        </w:rPr>
      </w:pPr>
      <w:r w:rsidRPr="00771B35">
        <w:rPr>
          <w:rFonts w:hint="eastAsia"/>
          <w:color w:val="0070C0"/>
          <w:kern w:val="0"/>
        </w:rPr>
        <w:t>研究責任医師</w:t>
      </w:r>
      <w:r w:rsidR="00E5494D" w:rsidRPr="00771B35">
        <w:rPr>
          <w:rFonts w:hint="eastAsia"/>
          <w:color w:val="0070C0"/>
          <w:kern w:val="0"/>
        </w:rPr>
        <w:t>あるいは</w:t>
      </w:r>
      <w:r w:rsidR="005C7275" w:rsidRPr="00771B35">
        <w:rPr>
          <w:rFonts w:hint="eastAsia"/>
          <w:color w:val="0070C0"/>
          <w:kern w:val="0"/>
        </w:rPr>
        <w:t>研究分担医師</w:t>
      </w:r>
      <w:r w:rsidR="00E5494D" w:rsidRPr="00771B35">
        <w:rPr>
          <w:rFonts w:hint="eastAsia"/>
          <w:color w:val="0070C0"/>
          <w:kern w:val="0"/>
        </w:rPr>
        <w:t>は同意取得後、</w:t>
      </w:r>
      <w:r w:rsidRPr="00771B35">
        <w:rPr>
          <w:rFonts w:hint="eastAsia"/>
          <w:color w:val="0070C0"/>
          <w:kern w:val="0"/>
        </w:rPr>
        <w:t>研究責任医師</w:t>
      </w:r>
      <w:r w:rsidR="00E5494D" w:rsidRPr="00771B35">
        <w:rPr>
          <w:rFonts w:hint="eastAsia"/>
          <w:color w:val="0070C0"/>
          <w:kern w:val="0"/>
        </w:rPr>
        <w:t>（</w:t>
      </w:r>
      <w:r w:rsidR="005A5480" w:rsidRPr="00771B35">
        <w:rPr>
          <w:rFonts w:hint="eastAsia"/>
          <w:color w:val="0070C0"/>
          <w:kern w:val="0"/>
        </w:rPr>
        <w:t>別途個人情報管理責任者を設置する場合は個人情報管理責任者とする</w:t>
      </w:r>
      <w:r w:rsidR="00E5494D" w:rsidRPr="00771B35">
        <w:rPr>
          <w:rFonts w:hint="eastAsia"/>
          <w:color w:val="0070C0"/>
          <w:kern w:val="0"/>
        </w:rPr>
        <w:t>）が保管する</w:t>
      </w:r>
      <w:r w:rsidR="00A62874">
        <w:rPr>
          <w:rFonts w:hint="eastAsia"/>
          <w:color w:val="0070C0"/>
          <w:kern w:val="0"/>
        </w:rPr>
        <w:t>研究対象者</w:t>
      </w:r>
      <w:r w:rsidR="00E5494D" w:rsidRPr="00771B35">
        <w:rPr>
          <w:rFonts w:hint="eastAsia"/>
          <w:color w:val="0070C0"/>
          <w:kern w:val="0"/>
        </w:rPr>
        <w:t>識別コードリスト（名称は特に指定がありません、「</w:t>
      </w:r>
      <w:r w:rsidR="00A62874">
        <w:rPr>
          <w:rFonts w:hint="eastAsia"/>
          <w:color w:val="0070C0"/>
          <w:kern w:val="0"/>
        </w:rPr>
        <w:t>研究対象者</w:t>
      </w:r>
      <w:r w:rsidR="00E5494D" w:rsidRPr="00771B35">
        <w:rPr>
          <w:rFonts w:hint="eastAsia"/>
          <w:color w:val="0070C0"/>
          <w:kern w:val="0"/>
        </w:rPr>
        <w:t>リスト」あるいは「</w:t>
      </w:r>
      <w:r w:rsidR="00A62874">
        <w:rPr>
          <w:rFonts w:hint="eastAsia"/>
          <w:color w:val="0070C0"/>
          <w:kern w:val="0"/>
        </w:rPr>
        <w:t>研究対象者</w:t>
      </w:r>
      <w:r w:rsidR="00E5494D" w:rsidRPr="00771B35">
        <w:rPr>
          <w:rFonts w:hint="eastAsia"/>
          <w:color w:val="0070C0"/>
          <w:kern w:val="0"/>
        </w:rPr>
        <w:t>登録名簿」等でも結構です）に</w:t>
      </w:r>
      <w:r w:rsidR="00A62874">
        <w:rPr>
          <w:rFonts w:hint="eastAsia"/>
          <w:color w:val="0070C0"/>
          <w:kern w:val="0"/>
        </w:rPr>
        <w:t>研究対象者</w:t>
      </w:r>
      <w:r w:rsidR="00E5494D" w:rsidRPr="00771B35">
        <w:rPr>
          <w:rFonts w:hint="eastAsia"/>
          <w:color w:val="0070C0"/>
          <w:kern w:val="0"/>
        </w:rPr>
        <w:t>と</w:t>
      </w:r>
      <w:r w:rsidR="00A62874">
        <w:rPr>
          <w:rFonts w:hint="eastAsia"/>
          <w:color w:val="0070C0"/>
          <w:kern w:val="0"/>
        </w:rPr>
        <w:t>研究対象者</w:t>
      </w:r>
      <w:r w:rsidR="00E5494D" w:rsidRPr="00771B35">
        <w:rPr>
          <w:rFonts w:hint="eastAsia"/>
          <w:color w:val="0070C0"/>
          <w:kern w:val="0"/>
        </w:rPr>
        <w:t>識別コードを対応させる必要事項（同意取得日、</w:t>
      </w:r>
      <w:r w:rsidR="00A62874">
        <w:rPr>
          <w:rFonts w:hint="eastAsia"/>
          <w:color w:val="0070C0"/>
          <w:kern w:val="0"/>
        </w:rPr>
        <w:t>研究対象者</w:t>
      </w:r>
      <w:r w:rsidR="00E5494D" w:rsidRPr="00771B35">
        <w:rPr>
          <w:rFonts w:hint="eastAsia"/>
          <w:color w:val="0070C0"/>
          <w:kern w:val="0"/>
        </w:rPr>
        <w:t>識別コード、</w:t>
      </w:r>
      <w:r w:rsidR="00A62874">
        <w:rPr>
          <w:rFonts w:hint="eastAsia"/>
          <w:color w:val="0070C0"/>
          <w:kern w:val="0"/>
        </w:rPr>
        <w:t>研究対象者</w:t>
      </w:r>
      <w:r w:rsidR="00E5494D" w:rsidRPr="00771B35">
        <w:rPr>
          <w:rFonts w:hint="eastAsia"/>
          <w:color w:val="0070C0"/>
          <w:kern w:val="0"/>
        </w:rPr>
        <w:t>名、カルテ番号、等）を記載し、</w:t>
      </w:r>
      <w:r w:rsidRPr="00771B35">
        <w:rPr>
          <w:rFonts w:hint="eastAsia"/>
          <w:color w:val="0070C0"/>
          <w:kern w:val="0"/>
        </w:rPr>
        <w:t>研究責任医師</w:t>
      </w:r>
      <w:r w:rsidR="00E5494D" w:rsidRPr="00771B35">
        <w:rPr>
          <w:rFonts w:hint="eastAsia"/>
          <w:color w:val="0070C0"/>
          <w:kern w:val="0"/>
        </w:rPr>
        <w:t>（</w:t>
      </w:r>
      <w:r w:rsidR="008A3541" w:rsidRPr="00771B35">
        <w:rPr>
          <w:rFonts w:hint="eastAsia"/>
          <w:color w:val="0070C0"/>
          <w:kern w:val="0"/>
        </w:rPr>
        <w:t>又は</w:t>
      </w:r>
      <w:r w:rsidR="00E5494D" w:rsidRPr="00771B35">
        <w:rPr>
          <w:rFonts w:hint="eastAsia"/>
          <w:color w:val="0070C0"/>
          <w:kern w:val="0"/>
        </w:rPr>
        <w:t>個人情報管理責任者）は</w:t>
      </w:r>
      <w:r w:rsidR="00A62874">
        <w:rPr>
          <w:rFonts w:hint="eastAsia"/>
          <w:color w:val="0070C0"/>
          <w:kern w:val="0"/>
        </w:rPr>
        <w:t>研究対象者</w:t>
      </w:r>
      <w:r w:rsidR="00E5494D" w:rsidRPr="00771B35">
        <w:rPr>
          <w:rFonts w:hint="eastAsia"/>
          <w:color w:val="0070C0"/>
          <w:kern w:val="0"/>
        </w:rPr>
        <w:t>識別コードリスト（</w:t>
      </w:r>
      <w:r w:rsidR="008A3541" w:rsidRPr="00771B35">
        <w:rPr>
          <w:rFonts w:hint="eastAsia"/>
          <w:color w:val="0070C0"/>
          <w:kern w:val="0"/>
        </w:rPr>
        <w:t>又は</w:t>
      </w:r>
      <w:r w:rsidR="00A62874">
        <w:rPr>
          <w:rFonts w:hint="eastAsia"/>
          <w:color w:val="0070C0"/>
          <w:kern w:val="0"/>
        </w:rPr>
        <w:t>研究対象者</w:t>
      </w:r>
      <w:r w:rsidR="00E5494D" w:rsidRPr="00771B35">
        <w:rPr>
          <w:rFonts w:hint="eastAsia"/>
          <w:color w:val="0070C0"/>
          <w:kern w:val="0"/>
        </w:rPr>
        <w:t>リスト、</w:t>
      </w:r>
      <w:r w:rsidR="00A62874">
        <w:rPr>
          <w:rFonts w:hint="eastAsia"/>
          <w:color w:val="0070C0"/>
          <w:kern w:val="0"/>
        </w:rPr>
        <w:t>研究対象者</w:t>
      </w:r>
      <w:r w:rsidR="00E5494D" w:rsidRPr="00771B35">
        <w:rPr>
          <w:rFonts w:hint="eastAsia"/>
          <w:color w:val="0070C0"/>
          <w:kern w:val="0"/>
        </w:rPr>
        <w:t>登録名簿）を自らの管理下で施錠可能な場所にて保管する。</w:t>
      </w:r>
    </w:p>
    <w:p w14:paraId="08E64D33" w14:textId="77777777" w:rsidR="00E5494D" w:rsidRPr="00771B35" w:rsidRDefault="00296AA3" w:rsidP="00B44097">
      <w:pPr>
        <w:numPr>
          <w:ilvl w:val="0"/>
          <w:numId w:val="31"/>
        </w:numPr>
        <w:ind w:firstLineChars="0"/>
        <w:rPr>
          <w:color w:val="0070C0"/>
          <w:kern w:val="0"/>
        </w:rPr>
      </w:pPr>
      <w:r w:rsidRPr="00771B35">
        <w:rPr>
          <w:rFonts w:hint="eastAsia"/>
          <w:color w:val="0070C0"/>
          <w:kern w:val="0"/>
        </w:rPr>
        <w:t>研究責任医師</w:t>
      </w:r>
      <w:r w:rsidR="00E5494D" w:rsidRPr="00771B35">
        <w:rPr>
          <w:rFonts w:hint="eastAsia"/>
          <w:color w:val="0070C0"/>
          <w:kern w:val="0"/>
        </w:rPr>
        <w:t>あるいは</w:t>
      </w:r>
      <w:r w:rsidR="005C7275" w:rsidRPr="00771B35">
        <w:rPr>
          <w:rFonts w:hint="eastAsia"/>
          <w:color w:val="0070C0"/>
          <w:kern w:val="0"/>
        </w:rPr>
        <w:t>研究分担医師</w:t>
      </w:r>
      <w:r w:rsidR="00E5494D" w:rsidRPr="00771B35">
        <w:rPr>
          <w:rFonts w:hint="eastAsia"/>
          <w:color w:val="0070C0"/>
          <w:kern w:val="0"/>
        </w:rPr>
        <w:t>は、すべての適格基準を満たし、且つ除外基準のいずれにも抵触しないことを確認した</w:t>
      </w:r>
      <w:r w:rsidR="00320CBA" w:rsidRPr="00771B35">
        <w:rPr>
          <w:rFonts w:hint="eastAsia"/>
          <w:color w:val="0070C0"/>
          <w:kern w:val="0"/>
        </w:rPr>
        <w:t>後、症例登録票に</w:t>
      </w:r>
      <w:r w:rsidR="00A62874">
        <w:rPr>
          <w:rFonts w:hint="eastAsia"/>
          <w:color w:val="0070C0"/>
          <w:kern w:val="0"/>
        </w:rPr>
        <w:t>研究対象者</w:t>
      </w:r>
      <w:r w:rsidR="00320CBA" w:rsidRPr="00771B35">
        <w:rPr>
          <w:rFonts w:hint="eastAsia"/>
          <w:color w:val="0070C0"/>
          <w:kern w:val="0"/>
        </w:rPr>
        <w:t>識別コードを含む必要事項を記載して</w:t>
      </w:r>
      <w:r w:rsidR="00250BCC">
        <w:rPr>
          <w:rFonts w:hint="eastAsia"/>
          <w:color w:val="0070C0"/>
          <w:kern w:val="0"/>
        </w:rPr>
        <w:t>研究</w:t>
      </w:r>
      <w:r w:rsidR="00320CBA" w:rsidRPr="00771B35">
        <w:rPr>
          <w:rFonts w:hint="eastAsia"/>
          <w:color w:val="0070C0"/>
          <w:kern w:val="0"/>
        </w:rPr>
        <w:t>事務局へ提出する。</w:t>
      </w:r>
    </w:p>
    <w:p w14:paraId="062C61B7" w14:textId="77777777" w:rsidR="00320CBA" w:rsidRPr="00771B35" w:rsidRDefault="00250BCC" w:rsidP="00B44097">
      <w:pPr>
        <w:numPr>
          <w:ilvl w:val="0"/>
          <w:numId w:val="31"/>
        </w:numPr>
        <w:ind w:firstLineChars="0"/>
        <w:rPr>
          <w:color w:val="0070C0"/>
          <w:kern w:val="0"/>
        </w:rPr>
      </w:pPr>
      <w:r>
        <w:rPr>
          <w:rFonts w:hint="eastAsia"/>
          <w:color w:val="0070C0"/>
          <w:kern w:val="0"/>
        </w:rPr>
        <w:t>研究</w:t>
      </w:r>
      <w:r w:rsidR="00320CBA" w:rsidRPr="00771B35">
        <w:rPr>
          <w:rFonts w:hint="eastAsia"/>
          <w:color w:val="0070C0"/>
          <w:kern w:val="0"/>
        </w:rPr>
        <w:t>事務局で適格性の確認を受けた後、</w:t>
      </w:r>
      <w:r w:rsidR="00296AA3" w:rsidRPr="00771B35">
        <w:rPr>
          <w:rFonts w:hint="eastAsia"/>
          <w:color w:val="0070C0"/>
          <w:kern w:val="0"/>
        </w:rPr>
        <w:t>研究責任医師</w:t>
      </w:r>
      <w:r w:rsidR="00320CBA" w:rsidRPr="00771B35">
        <w:rPr>
          <w:rFonts w:hint="eastAsia"/>
          <w:color w:val="0070C0"/>
          <w:kern w:val="0"/>
        </w:rPr>
        <w:t>あるいは</w:t>
      </w:r>
      <w:r w:rsidR="005C7275" w:rsidRPr="00771B35">
        <w:rPr>
          <w:rFonts w:hint="eastAsia"/>
          <w:color w:val="0070C0"/>
          <w:kern w:val="0"/>
        </w:rPr>
        <w:t>研究分担医師</w:t>
      </w:r>
      <w:r w:rsidR="00320CBA" w:rsidRPr="00771B35">
        <w:rPr>
          <w:rFonts w:hint="eastAsia"/>
          <w:color w:val="0070C0"/>
          <w:kern w:val="0"/>
        </w:rPr>
        <w:t>は</w:t>
      </w:r>
      <w:r>
        <w:rPr>
          <w:rFonts w:hint="eastAsia"/>
          <w:color w:val="0070C0"/>
          <w:kern w:val="0"/>
        </w:rPr>
        <w:t>研究</w:t>
      </w:r>
      <w:r w:rsidR="00320CBA" w:rsidRPr="00771B35">
        <w:rPr>
          <w:rFonts w:hint="eastAsia"/>
          <w:color w:val="0070C0"/>
          <w:kern w:val="0"/>
        </w:rPr>
        <w:t>事務局より登録番号</w:t>
      </w:r>
      <w:r w:rsidR="008A3541" w:rsidRPr="00771B35">
        <w:rPr>
          <w:rFonts w:hint="eastAsia"/>
          <w:color w:val="0070C0"/>
          <w:kern w:val="0"/>
        </w:rPr>
        <w:t>及び</w:t>
      </w:r>
      <w:r w:rsidR="00320CBA" w:rsidRPr="00771B35">
        <w:rPr>
          <w:rFonts w:hint="eastAsia"/>
          <w:color w:val="0070C0"/>
          <w:kern w:val="0"/>
        </w:rPr>
        <w:t>割付結果が記載されている登録確認表を受領する。</w:t>
      </w:r>
    </w:p>
    <w:p w14:paraId="6FAD6831" w14:textId="77777777" w:rsidR="00320CBA" w:rsidRPr="00771B35" w:rsidRDefault="00296AA3" w:rsidP="00B44097">
      <w:pPr>
        <w:numPr>
          <w:ilvl w:val="0"/>
          <w:numId w:val="31"/>
        </w:numPr>
        <w:ind w:firstLineChars="0"/>
        <w:rPr>
          <w:color w:val="0070C0"/>
          <w:kern w:val="0"/>
        </w:rPr>
      </w:pPr>
      <w:r w:rsidRPr="00771B35">
        <w:rPr>
          <w:rFonts w:hint="eastAsia"/>
          <w:color w:val="0070C0"/>
          <w:kern w:val="0"/>
        </w:rPr>
        <w:t>研究責任医師</w:t>
      </w:r>
      <w:r w:rsidR="00320CBA" w:rsidRPr="00771B35">
        <w:rPr>
          <w:rFonts w:hint="eastAsia"/>
          <w:color w:val="0070C0"/>
          <w:kern w:val="0"/>
        </w:rPr>
        <w:t>あるいは</w:t>
      </w:r>
      <w:r w:rsidR="005C7275" w:rsidRPr="00771B35">
        <w:rPr>
          <w:rFonts w:hint="eastAsia"/>
          <w:color w:val="0070C0"/>
          <w:kern w:val="0"/>
        </w:rPr>
        <w:t>研究分担医師</w:t>
      </w:r>
      <w:r w:rsidR="00320CBA" w:rsidRPr="00771B35">
        <w:rPr>
          <w:rFonts w:hint="eastAsia"/>
          <w:color w:val="0070C0"/>
          <w:kern w:val="0"/>
        </w:rPr>
        <w:t>は登録確認票を確認し、</w:t>
      </w:r>
      <w:r w:rsidR="00250BCC">
        <w:rPr>
          <w:rFonts w:hint="eastAsia"/>
          <w:color w:val="0070C0"/>
          <w:kern w:val="0"/>
        </w:rPr>
        <w:t>臨床研究</w:t>
      </w:r>
      <w:r w:rsidR="00320CBA" w:rsidRPr="00771B35">
        <w:rPr>
          <w:rFonts w:hint="eastAsia"/>
          <w:color w:val="0070C0"/>
          <w:kern w:val="0"/>
        </w:rPr>
        <w:t>を開始する。</w:t>
      </w:r>
    </w:p>
    <w:p w14:paraId="6A832146" w14:textId="77777777" w:rsidR="00320CBA" w:rsidRPr="00771B35" w:rsidRDefault="00320CBA" w:rsidP="00B44097">
      <w:pPr>
        <w:numPr>
          <w:ilvl w:val="0"/>
          <w:numId w:val="31"/>
        </w:numPr>
        <w:ind w:firstLineChars="0"/>
        <w:rPr>
          <w:color w:val="0070C0"/>
          <w:kern w:val="0"/>
        </w:rPr>
      </w:pPr>
      <w:r w:rsidRPr="00771B35">
        <w:rPr>
          <w:rFonts w:hint="eastAsia"/>
          <w:color w:val="0070C0"/>
          <w:kern w:val="0"/>
        </w:rPr>
        <w:t>同意撤回、中止、脱落等が生じたときは、速やかに</w:t>
      </w:r>
      <w:r w:rsidR="00296AA3" w:rsidRPr="00771B35">
        <w:rPr>
          <w:rFonts w:hint="eastAsia"/>
          <w:color w:val="0070C0"/>
          <w:kern w:val="0"/>
        </w:rPr>
        <w:t>研究責任医師</w:t>
      </w:r>
      <w:r w:rsidRPr="00771B35">
        <w:rPr>
          <w:rFonts w:hint="eastAsia"/>
          <w:color w:val="0070C0"/>
          <w:kern w:val="0"/>
        </w:rPr>
        <w:t>に報告する。</w:t>
      </w:r>
    </w:p>
    <w:p w14:paraId="43A075D6" w14:textId="77777777" w:rsidR="004D2402" w:rsidRPr="00771B35" w:rsidRDefault="004D2402" w:rsidP="00845806">
      <w:pPr>
        <w:ind w:firstLine="224"/>
        <w:rPr>
          <w:color w:val="0070C0"/>
          <w:kern w:val="0"/>
        </w:rPr>
      </w:pPr>
    </w:p>
    <w:p w14:paraId="7DD572CC" w14:textId="77777777" w:rsidR="00C92EFA" w:rsidRPr="00771B35" w:rsidRDefault="00C92EFA" w:rsidP="00CE5B2A">
      <w:pPr>
        <w:ind w:firstLineChars="0" w:firstLine="0"/>
        <w:rPr>
          <w:color w:val="0070C0"/>
          <w:kern w:val="0"/>
        </w:rPr>
      </w:pPr>
      <w:r w:rsidRPr="00771B35">
        <w:rPr>
          <w:rFonts w:hint="eastAsia"/>
          <w:color w:val="0070C0"/>
          <w:kern w:val="0"/>
        </w:rPr>
        <w:t>（</w:t>
      </w:r>
      <w:r w:rsidR="00770831" w:rsidRPr="00771B35">
        <w:rPr>
          <w:rFonts w:hint="eastAsia"/>
          <w:color w:val="0070C0"/>
          <w:kern w:val="0"/>
        </w:rPr>
        <w:t>例</w:t>
      </w:r>
      <w:r w:rsidR="00C1298A">
        <w:rPr>
          <w:rFonts w:hint="eastAsia"/>
          <w:color w:val="0070C0"/>
          <w:kern w:val="0"/>
        </w:rPr>
        <w:t>4</w:t>
      </w:r>
      <w:r w:rsidRPr="00771B35">
        <w:rPr>
          <w:rFonts w:hint="eastAsia"/>
          <w:color w:val="0070C0"/>
          <w:kern w:val="0"/>
        </w:rPr>
        <w:t>）　非ランダム化試験、つまり割付を行わず、登録のみの場合</w:t>
      </w:r>
    </w:p>
    <w:p w14:paraId="00A1F712" w14:textId="77777777" w:rsidR="004D2402" w:rsidRPr="00771B35" w:rsidRDefault="00296AA3" w:rsidP="00B44097">
      <w:pPr>
        <w:numPr>
          <w:ilvl w:val="0"/>
          <w:numId w:val="32"/>
        </w:numPr>
        <w:ind w:firstLineChars="0"/>
        <w:rPr>
          <w:color w:val="0070C0"/>
          <w:kern w:val="0"/>
        </w:rPr>
      </w:pPr>
      <w:r w:rsidRPr="00771B35">
        <w:rPr>
          <w:rFonts w:hint="eastAsia"/>
          <w:color w:val="0070C0"/>
          <w:kern w:val="0"/>
        </w:rPr>
        <w:t>研究責任医師</w:t>
      </w:r>
      <w:r w:rsidR="00C92EFA" w:rsidRPr="00771B35">
        <w:rPr>
          <w:rFonts w:hint="eastAsia"/>
          <w:color w:val="0070C0"/>
          <w:kern w:val="0"/>
        </w:rPr>
        <w:t>あるいは</w:t>
      </w:r>
      <w:r w:rsidR="005C7275" w:rsidRPr="00771B35">
        <w:rPr>
          <w:rFonts w:hint="eastAsia"/>
          <w:color w:val="0070C0"/>
          <w:kern w:val="0"/>
        </w:rPr>
        <w:t>研究分担医師</w:t>
      </w:r>
      <w:r w:rsidR="00C92EFA" w:rsidRPr="00771B35">
        <w:rPr>
          <w:rFonts w:hint="eastAsia"/>
          <w:color w:val="0070C0"/>
          <w:kern w:val="0"/>
        </w:rPr>
        <w:t>は対象患者</w:t>
      </w:r>
      <w:r w:rsidR="00F66EDB" w:rsidRPr="00771B35">
        <w:rPr>
          <w:rFonts w:hint="eastAsia"/>
          <w:color w:val="0070C0"/>
          <w:kern w:val="0"/>
        </w:rPr>
        <w:t>（代諾者が必要な場合は代諾者）</w:t>
      </w:r>
      <w:r w:rsidR="00C92EFA" w:rsidRPr="00771B35">
        <w:rPr>
          <w:rFonts w:hint="eastAsia"/>
          <w:color w:val="0070C0"/>
          <w:kern w:val="0"/>
        </w:rPr>
        <w:t>より文書にて同意を取得する。</w:t>
      </w:r>
    </w:p>
    <w:p w14:paraId="609023DC" w14:textId="77777777" w:rsidR="00C92EFA" w:rsidRPr="00771B35" w:rsidRDefault="00296AA3" w:rsidP="00B44097">
      <w:pPr>
        <w:numPr>
          <w:ilvl w:val="0"/>
          <w:numId w:val="32"/>
        </w:numPr>
        <w:ind w:firstLineChars="0"/>
        <w:rPr>
          <w:color w:val="0070C0"/>
          <w:kern w:val="0"/>
        </w:rPr>
      </w:pPr>
      <w:r w:rsidRPr="00771B35">
        <w:rPr>
          <w:rFonts w:hint="eastAsia"/>
          <w:color w:val="0070C0"/>
          <w:kern w:val="0"/>
        </w:rPr>
        <w:t>研究責任医師</w:t>
      </w:r>
      <w:r w:rsidR="00C92EFA" w:rsidRPr="00771B35">
        <w:rPr>
          <w:rFonts w:hint="eastAsia"/>
          <w:color w:val="0070C0"/>
          <w:kern w:val="0"/>
        </w:rPr>
        <w:t>あるいは</w:t>
      </w:r>
      <w:r w:rsidR="005C7275" w:rsidRPr="00771B35">
        <w:rPr>
          <w:rFonts w:hint="eastAsia"/>
          <w:color w:val="0070C0"/>
          <w:kern w:val="0"/>
        </w:rPr>
        <w:t>研究分担医師</w:t>
      </w:r>
      <w:r w:rsidR="00C92EFA" w:rsidRPr="00771B35">
        <w:rPr>
          <w:rFonts w:hint="eastAsia"/>
          <w:color w:val="0070C0"/>
          <w:kern w:val="0"/>
        </w:rPr>
        <w:t>は同意取得後、</w:t>
      </w:r>
      <w:r w:rsidRPr="00771B35">
        <w:rPr>
          <w:rFonts w:hint="eastAsia"/>
          <w:color w:val="0070C0"/>
          <w:kern w:val="0"/>
        </w:rPr>
        <w:t>研究責任医師</w:t>
      </w:r>
      <w:r w:rsidR="00C92EFA" w:rsidRPr="00771B35">
        <w:rPr>
          <w:rFonts w:hint="eastAsia"/>
          <w:color w:val="0070C0"/>
          <w:kern w:val="0"/>
        </w:rPr>
        <w:t>（</w:t>
      </w:r>
      <w:r w:rsidR="005A5480" w:rsidRPr="00771B35">
        <w:rPr>
          <w:rFonts w:hint="eastAsia"/>
          <w:color w:val="0070C0"/>
          <w:kern w:val="0"/>
        </w:rPr>
        <w:t>別途個人情報管理責任者を設置する場合は個人情報管理責任者とする</w:t>
      </w:r>
      <w:r w:rsidR="00C92EFA" w:rsidRPr="00771B35">
        <w:rPr>
          <w:rFonts w:hint="eastAsia"/>
          <w:color w:val="0070C0"/>
          <w:kern w:val="0"/>
        </w:rPr>
        <w:t>）が保管する</w:t>
      </w:r>
      <w:r w:rsidR="00A62874">
        <w:rPr>
          <w:rFonts w:hint="eastAsia"/>
          <w:color w:val="0070C0"/>
          <w:kern w:val="0"/>
        </w:rPr>
        <w:t>研究対象者</w:t>
      </w:r>
      <w:r w:rsidR="00C92EFA" w:rsidRPr="00771B35">
        <w:rPr>
          <w:rFonts w:hint="eastAsia"/>
          <w:color w:val="0070C0"/>
          <w:kern w:val="0"/>
        </w:rPr>
        <w:t>識別コードリスト（名称は特に指定がありません、「</w:t>
      </w:r>
      <w:r w:rsidR="00A62874">
        <w:rPr>
          <w:rFonts w:hint="eastAsia"/>
          <w:color w:val="0070C0"/>
          <w:kern w:val="0"/>
        </w:rPr>
        <w:t>研究対象者</w:t>
      </w:r>
      <w:r w:rsidR="00C92EFA" w:rsidRPr="00771B35">
        <w:rPr>
          <w:rFonts w:hint="eastAsia"/>
          <w:color w:val="0070C0"/>
          <w:kern w:val="0"/>
        </w:rPr>
        <w:t>リスト」あるいは「</w:t>
      </w:r>
      <w:r w:rsidR="00A62874">
        <w:rPr>
          <w:rFonts w:hint="eastAsia"/>
          <w:color w:val="0070C0"/>
          <w:kern w:val="0"/>
        </w:rPr>
        <w:t>研究対象者</w:t>
      </w:r>
      <w:r w:rsidR="00C92EFA" w:rsidRPr="00771B35">
        <w:rPr>
          <w:rFonts w:hint="eastAsia"/>
          <w:color w:val="0070C0"/>
          <w:kern w:val="0"/>
        </w:rPr>
        <w:t>登録名簿」等でも結構です）に</w:t>
      </w:r>
      <w:r w:rsidR="00A62874">
        <w:rPr>
          <w:rFonts w:hint="eastAsia"/>
          <w:color w:val="0070C0"/>
          <w:kern w:val="0"/>
        </w:rPr>
        <w:t>研究対象者</w:t>
      </w:r>
      <w:r w:rsidR="00C92EFA" w:rsidRPr="00771B35">
        <w:rPr>
          <w:rFonts w:hint="eastAsia"/>
          <w:color w:val="0070C0"/>
          <w:kern w:val="0"/>
        </w:rPr>
        <w:t>と</w:t>
      </w:r>
      <w:r w:rsidR="00A62874">
        <w:rPr>
          <w:rFonts w:hint="eastAsia"/>
          <w:color w:val="0070C0"/>
          <w:kern w:val="0"/>
        </w:rPr>
        <w:t>研究対象者</w:t>
      </w:r>
      <w:r w:rsidR="00C92EFA" w:rsidRPr="00771B35">
        <w:rPr>
          <w:rFonts w:hint="eastAsia"/>
          <w:color w:val="0070C0"/>
          <w:kern w:val="0"/>
        </w:rPr>
        <w:t>識別コードを対応させる必要事項（同意取得日、</w:t>
      </w:r>
      <w:r w:rsidR="00A62874">
        <w:rPr>
          <w:rFonts w:hint="eastAsia"/>
          <w:color w:val="0070C0"/>
          <w:kern w:val="0"/>
        </w:rPr>
        <w:t>研究対象者</w:t>
      </w:r>
      <w:r w:rsidR="00C92EFA" w:rsidRPr="00771B35">
        <w:rPr>
          <w:rFonts w:hint="eastAsia"/>
          <w:color w:val="0070C0"/>
          <w:kern w:val="0"/>
        </w:rPr>
        <w:t>識別コード、</w:t>
      </w:r>
      <w:r w:rsidR="00A62874">
        <w:rPr>
          <w:rFonts w:hint="eastAsia"/>
          <w:color w:val="0070C0"/>
          <w:kern w:val="0"/>
        </w:rPr>
        <w:t>研究対象者</w:t>
      </w:r>
      <w:r w:rsidR="00C92EFA" w:rsidRPr="00771B35">
        <w:rPr>
          <w:rFonts w:hint="eastAsia"/>
          <w:color w:val="0070C0"/>
          <w:kern w:val="0"/>
        </w:rPr>
        <w:t>名、カルテ番号、等）を記載し、</w:t>
      </w:r>
      <w:r w:rsidRPr="00771B35">
        <w:rPr>
          <w:rFonts w:hint="eastAsia"/>
          <w:color w:val="0070C0"/>
          <w:kern w:val="0"/>
        </w:rPr>
        <w:t>研究責任医師</w:t>
      </w:r>
      <w:r w:rsidR="00C92EFA" w:rsidRPr="00771B35">
        <w:rPr>
          <w:rFonts w:hint="eastAsia"/>
          <w:color w:val="0070C0"/>
          <w:kern w:val="0"/>
        </w:rPr>
        <w:t>（</w:t>
      </w:r>
      <w:r w:rsidR="008A3541" w:rsidRPr="00771B35">
        <w:rPr>
          <w:rFonts w:hint="eastAsia"/>
          <w:color w:val="0070C0"/>
          <w:kern w:val="0"/>
        </w:rPr>
        <w:t>又は</w:t>
      </w:r>
      <w:r w:rsidR="00C92EFA" w:rsidRPr="00771B35">
        <w:rPr>
          <w:rFonts w:hint="eastAsia"/>
          <w:color w:val="0070C0"/>
          <w:kern w:val="0"/>
        </w:rPr>
        <w:t>個人情報管理責任者）は</w:t>
      </w:r>
      <w:r w:rsidR="00A62874">
        <w:rPr>
          <w:rFonts w:hint="eastAsia"/>
          <w:color w:val="0070C0"/>
          <w:kern w:val="0"/>
        </w:rPr>
        <w:t>研究対象者</w:t>
      </w:r>
      <w:r w:rsidR="00C92EFA" w:rsidRPr="00771B35">
        <w:rPr>
          <w:rFonts w:hint="eastAsia"/>
          <w:color w:val="0070C0"/>
          <w:kern w:val="0"/>
        </w:rPr>
        <w:t>識別コードリスト（</w:t>
      </w:r>
      <w:r w:rsidR="008A3541" w:rsidRPr="00771B35">
        <w:rPr>
          <w:rFonts w:hint="eastAsia"/>
          <w:color w:val="0070C0"/>
          <w:kern w:val="0"/>
        </w:rPr>
        <w:t>又は</w:t>
      </w:r>
      <w:r w:rsidR="00A62874">
        <w:rPr>
          <w:rFonts w:hint="eastAsia"/>
          <w:color w:val="0070C0"/>
          <w:kern w:val="0"/>
        </w:rPr>
        <w:t>研究対象者</w:t>
      </w:r>
      <w:r w:rsidR="00C92EFA" w:rsidRPr="00771B35">
        <w:rPr>
          <w:rFonts w:hint="eastAsia"/>
          <w:color w:val="0070C0"/>
          <w:kern w:val="0"/>
        </w:rPr>
        <w:t>リスト、</w:t>
      </w:r>
      <w:r w:rsidR="00A62874">
        <w:rPr>
          <w:rFonts w:hint="eastAsia"/>
          <w:color w:val="0070C0"/>
          <w:kern w:val="0"/>
        </w:rPr>
        <w:t>研究対象者</w:t>
      </w:r>
      <w:r w:rsidR="00C92EFA" w:rsidRPr="00771B35">
        <w:rPr>
          <w:rFonts w:hint="eastAsia"/>
          <w:color w:val="0070C0"/>
          <w:kern w:val="0"/>
        </w:rPr>
        <w:t>登録名簿）を自らの管理下で施錠可能な場所にて保管する。</w:t>
      </w:r>
    </w:p>
    <w:p w14:paraId="14BCA337" w14:textId="77777777" w:rsidR="00C92EFA" w:rsidRPr="00771B35" w:rsidRDefault="00296AA3" w:rsidP="00B44097">
      <w:pPr>
        <w:numPr>
          <w:ilvl w:val="0"/>
          <w:numId w:val="32"/>
        </w:numPr>
        <w:ind w:firstLineChars="0"/>
        <w:rPr>
          <w:color w:val="0070C0"/>
          <w:kern w:val="0"/>
        </w:rPr>
      </w:pPr>
      <w:r w:rsidRPr="00771B35">
        <w:rPr>
          <w:rFonts w:hint="eastAsia"/>
          <w:color w:val="0070C0"/>
          <w:kern w:val="0"/>
        </w:rPr>
        <w:t>研究責任医師</w:t>
      </w:r>
      <w:r w:rsidR="00C92EFA" w:rsidRPr="00771B35">
        <w:rPr>
          <w:rFonts w:hint="eastAsia"/>
          <w:color w:val="0070C0"/>
          <w:kern w:val="0"/>
        </w:rPr>
        <w:t>あるいは</w:t>
      </w:r>
      <w:r w:rsidR="005C7275" w:rsidRPr="00771B35">
        <w:rPr>
          <w:rFonts w:hint="eastAsia"/>
          <w:color w:val="0070C0"/>
          <w:kern w:val="0"/>
        </w:rPr>
        <w:t>研究分担医師</w:t>
      </w:r>
      <w:r w:rsidR="00C92EFA" w:rsidRPr="00771B35">
        <w:rPr>
          <w:rFonts w:hint="eastAsia"/>
          <w:color w:val="0070C0"/>
          <w:kern w:val="0"/>
        </w:rPr>
        <w:t>はすべての適格基準を満たし、且つ除外基準のいずれにも抵触しないことを確認して、症例登録票に</w:t>
      </w:r>
      <w:r w:rsidR="00A62874">
        <w:rPr>
          <w:rFonts w:hint="eastAsia"/>
          <w:color w:val="0070C0"/>
          <w:kern w:val="0"/>
        </w:rPr>
        <w:t>研究対象者</w:t>
      </w:r>
      <w:r w:rsidR="00C92EFA" w:rsidRPr="00771B35">
        <w:rPr>
          <w:rFonts w:hint="eastAsia"/>
          <w:color w:val="0070C0"/>
          <w:kern w:val="0"/>
        </w:rPr>
        <w:t>識別コードを含む必要事項を記載した後、症例登録センターにFAXで送付する。</w:t>
      </w:r>
    </w:p>
    <w:p w14:paraId="23CE3053" w14:textId="77777777" w:rsidR="00C92EFA" w:rsidRPr="00771B35" w:rsidRDefault="00C92EFA" w:rsidP="00B44097">
      <w:pPr>
        <w:numPr>
          <w:ilvl w:val="0"/>
          <w:numId w:val="32"/>
        </w:numPr>
        <w:ind w:firstLineChars="0"/>
        <w:rPr>
          <w:color w:val="0070C0"/>
          <w:kern w:val="0"/>
        </w:rPr>
      </w:pPr>
      <w:r w:rsidRPr="00771B35">
        <w:rPr>
          <w:rFonts w:hint="eastAsia"/>
          <w:color w:val="0070C0"/>
          <w:kern w:val="0"/>
        </w:rPr>
        <w:t>症例登録センターは適格性の確認を行い、適格性に問題がなければ研究対象者登録番号が</w:t>
      </w:r>
      <w:r w:rsidRPr="00771B35">
        <w:rPr>
          <w:rFonts w:hint="eastAsia"/>
          <w:color w:val="0070C0"/>
          <w:kern w:val="0"/>
        </w:rPr>
        <w:lastRenderedPageBreak/>
        <w:t>記載された登録確認票を作成し、</w:t>
      </w:r>
      <w:r w:rsidR="00296AA3" w:rsidRPr="00771B35">
        <w:rPr>
          <w:rFonts w:hint="eastAsia"/>
          <w:color w:val="0070C0"/>
          <w:kern w:val="0"/>
        </w:rPr>
        <w:t>研究責任医師</w:t>
      </w:r>
      <w:r w:rsidR="008A3541" w:rsidRPr="00771B35">
        <w:rPr>
          <w:rFonts w:hint="eastAsia"/>
          <w:color w:val="0070C0"/>
          <w:kern w:val="0"/>
        </w:rPr>
        <w:t>又は</w:t>
      </w:r>
      <w:r w:rsidRPr="00771B35">
        <w:rPr>
          <w:rFonts w:hint="eastAsia"/>
          <w:color w:val="0070C0"/>
          <w:kern w:val="0"/>
        </w:rPr>
        <w:t>研究担当者へFAXで送付する。</w:t>
      </w:r>
    </w:p>
    <w:p w14:paraId="3820B499" w14:textId="77777777" w:rsidR="00C92EFA" w:rsidRPr="00771B35" w:rsidRDefault="00296AA3" w:rsidP="00B44097">
      <w:pPr>
        <w:numPr>
          <w:ilvl w:val="0"/>
          <w:numId w:val="32"/>
        </w:numPr>
        <w:ind w:firstLineChars="0"/>
        <w:rPr>
          <w:color w:val="0070C0"/>
          <w:kern w:val="0"/>
        </w:rPr>
      </w:pPr>
      <w:r w:rsidRPr="00771B35">
        <w:rPr>
          <w:rFonts w:hint="eastAsia"/>
          <w:color w:val="0070C0"/>
          <w:kern w:val="0"/>
        </w:rPr>
        <w:t>研究責任医師</w:t>
      </w:r>
      <w:r w:rsidR="00C92EFA" w:rsidRPr="00771B35">
        <w:rPr>
          <w:rFonts w:hint="eastAsia"/>
          <w:color w:val="0070C0"/>
          <w:kern w:val="0"/>
        </w:rPr>
        <w:t>あるいは</w:t>
      </w:r>
      <w:r w:rsidR="005C7275" w:rsidRPr="00771B35">
        <w:rPr>
          <w:rFonts w:hint="eastAsia"/>
          <w:color w:val="0070C0"/>
          <w:kern w:val="0"/>
        </w:rPr>
        <w:t>研究分担医師</w:t>
      </w:r>
      <w:r w:rsidR="00C92EFA" w:rsidRPr="00771B35">
        <w:rPr>
          <w:rFonts w:hint="eastAsia"/>
          <w:color w:val="0070C0"/>
          <w:kern w:val="0"/>
        </w:rPr>
        <w:t>は登録確認票を受領し、内容を確認した後、</w:t>
      </w:r>
      <w:r w:rsidR="00250BCC">
        <w:rPr>
          <w:rFonts w:hint="eastAsia"/>
          <w:color w:val="0070C0"/>
          <w:kern w:val="0"/>
        </w:rPr>
        <w:t>臨床研究</w:t>
      </w:r>
      <w:r w:rsidR="00C92EFA" w:rsidRPr="00771B35">
        <w:rPr>
          <w:rFonts w:hint="eastAsia"/>
          <w:color w:val="0070C0"/>
          <w:kern w:val="0"/>
        </w:rPr>
        <w:t>を開始する。</w:t>
      </w:r>
    </w:p>
    <w:p w14:paraId="59BD2041" w14:textId="77777777" w:rsidR="00C92EFA" w:rsidRDefault="00C92EFA" w:rsidP="003D6EF1">
      <w:pPr>
        <w:numPr>
          <w:ilvl w:val="0"/>
          <w:numId w:val="32"/>
        </w:numPr>
        <w:ind w:firstLineChars="0"/>
        <w:rPr>
          <w:color w:val="0070C0"/>
          <w:kern w:val="0"/>
        </w:rPr>
      </w:pPr>
      <w:r w:rsidRPr="00771B35">
        <w:rPr>
          <w:rFonts w:hint="eastAsia"/>
          <w:color w:val="0070C0"/>
          <w:kern w:val="0"/>
        </w:rPr>
        <w:t>同意撤回、中止、脱落等が生じたときは、速やかに</w:t>
      </w:r>
      <w:r w:rsidR="00296AA3" w:rsidRPr="00771B35">
        <w:rPr>
          <w:rFonts w:hint="eastAsia"/>
          <w:color w:val="0070C0"/>
          <w:kern w:val="0"/>
        </w:rPr>
        <w:t>研究責任医師</w:t>
      </w:r>
      <w:r w:rsidRPr="00771B35">
        <w:rPr>
          <w:rFonts w:hint="eastAsia"/>
          <w:color w:val="0070C0"/>
          <w:kern w:val="0"/>
        </w:rPr>
        <w:t>に報告する。</w:t>
      </w:r>
    </w:p>
    <w:p w14:paraId="478B532D" w14:textId="77777777" w:rsidR="00C1298A" w:rsidRPr="003D6EF1" w:rsidRDefault="00C1298A" w:rsidP="003D6EF1">
      <w:pPr>
        <w:ind w:firstLineChars="0"/>
        <w:rPr>
          <w:color w:val="0070C0"/>
          <w:kern w:val="0"/>
        </w:rPr>
      </w:pPr>
    </w:p>
    <w:p w14:paraId="4702BEF6" w14:textId="77777777" w:rsidR="00F21C02" w:rsidRPr="006228DE" w:rsidRDefault="00130A0F" w:rsidP="00485499">
      <w:pPr>
        <w:pStyle w:val="2"/>
      </w:pPr>
      <w:bookmarkStart w:id="103" w:name="_Toc447101976"/>
      <w:bookmarkStart w:id="104" w:name="_Toc447107901"/>
      <w:bookmarkStart w:id="105" w:name="_Toc59706330"/>
      <w:bookmarkStart w:id="106" w:name="_Toc70676958"/>
      <w:bookmarkStart w:id="107" w:name="_Toc72244461"/>
      <w:r>
        <w:t>4</w:t>
      </w:r>
      <w:r w:rsidR="004A076C">
        <w:rPr>
          <w:rFonts w:hint="eastAsia"/>
        </w:rPr>
        <w:t xml:space="preserve">.2. </w:t>
      </w:r>
      <w:r w:rsidR="00672D46" w:rsidRPr="006228DE">
        <w:rPr>
          <w:rFonts w:hint="eastAsia"/>
        </w:rPr>
        <w:t>割付方法と割付調整因子</w:t>
      </w:r>
      <w:bookmarkEnd w:id="103"/>
      <w:bookmarkEnd w:id="104"/>
      <w:bookmarkEnd w:id="105"/>
      <w:bookmarkEnd w:id="106"/>
      <w:bookmarkEnd w:id="107"/>
    </w:p>
    <w:p w14:paraId="4F64C67F" w14:textId="77777777" w:rsidR="00672D46" w:rsidRPr="006228DE" w:rsidRDefault="00672D46" w:rsidP="00845806">
      <w:pPr>
        <w:ind w:firstLine="224"/>
        <w:rPr>
          <w:color w:val="C00000"/>
          <w:kern w:val="0"/>
        </w:rPr>
      </w:pPr>
      <w:r w:rsidRPr="006228DE">
        <w:rPr>
          <w:rFonts w:hint="eastAsia"/>
          <w:color w:val="C00000"/>
          <w:kern w:val="0"/>
        </w:rPr>
        <w:t>本節では、割付方法の概略と割付調整因子（層別ブロック法における層別因子</w:t>
      </w:r>
      <w:r w:rsidR="008A3541">
        <w:rPr>
          <w:rFonts w:hint="eastAsia"/>
          <w:color w:val="C00000"/>
          <w:kern w:val="0"/>
        </w:rPr>
        <w:t>又は</w:t>
      </w:r>
      <w:r w:rsidRPr="006228DE">
        <w:rPr>
          <w:rFonts w:hint="eastAsia"/>
          <w:color w:val="C00000"/>
          <w:kern w:val="0"/>
        </w:rPr>
        <w:t>最小化法におけるバランス因子など）について記載する。ただし、割付を行わない試験においては本節を省略する。</w:t>
      </w:r>
    </w:p>
    <w:p w14:paraId="681FDBE3" w14:textId="77777777" w:rsidR="00AA27CF" w:rsidRPr="006228DE" w:rsidRDefault="00672D46" w:rsidP="00845806">
      <w:pPr>
        <w:ind w:firstLine="224"/>
        <w:rPr>
          <w:color w:val="C00000"/>
          <w:kern w:val="0"/>
        </w:rPr>
      </w:pPr>
      <w:r w:rsidRPr="006228DE">
        <w:rPr>
          <w:rFonts w:hint="eastAsia"/>
          <w:color w:val="C00000"/>
          <w:kern w:val="0"/>
        </w:rPr>
        <w:t>割付とは、各</w:t>
      </w:r>
      <w:r w:rsidR="00F32A21">
        <w:rPr>
          <w:rFonts w:hint="eastAsia"/>
          <w:color w:val="C00000"/>
          <w:kern w:val="0"/>
        </w:rPr>
        <w:t>研究対象者</w:t>
      </w:r>
      <w:r w:rsidRPr="006228DE">
        <w:rPr>
          <w:rFonts w:hint="eastAsia"/>
          <w:color w:val="C00000"/>
          <w:kern w:val="0"/>
        </w:rPr>
        <w:t>の受ける</w:t>
      </w:r>
      <w:r w:rsidR="00A042C0">
        <w:rPr>
          <w:rFonts w:hint="eastAsia"/>
          <w:color w:val="C00000"/>
          <w:kern w:val="0"/>
        </w:rPr>
        <w:t>プロトコール</w:t>
      </w:r>
      <w:r w:rsidRPr="006228DE">
        <w:rPr>
          <w:rFonts w:hint="eastAsia"/>
          <w:color w:val="C00000"/>
          <w:kern w:val="0"/>
        </w:rPr>
        <w:t>治療を決定することである。</w:t>
      </w:r>
    </w:p>
    <w:p w14:paraId="294386EE" w14:textId="77777777" w:rsidR="00672D46" w:rsidRPr="006228DE" w:rsidRDefault="00672D46" w:rsidP="00845806">
      <w:pPr>
        <w:ind w:firstLine="224"/>
        <w:rPr>
          <w:color w:val="C00000"/>
          <w:kern w:val="0"/>
        </w:rPr>
      </w:pPr>
      <w:r w:rsidRPr="006228DE">
        <w:rPr>
          <w:rFonts w:hint="eastAsia"/>
          <w:color w:val="C00000"/>
          <w:kern w:val="0"/>
        </w:rPr>
        <w:t>割付にはランダム割付と非ランダム割付がある。非ランダム割付には</w:t>
      </w:r>
      <w:r w:rsidR="00F32A21">
        <w:rPr>
          <w:rFonts w:hint="eastAsia"/>
          <w:color w:val="C00000"/>
          <w:kern w:val="0"/>
        </w:rPr>
        <w:t>研究対象者</w:t>
      </w:r>
      <w:r w:rsidRPr="006228DE">
        <w:rPr>
          <w:rFonts w:hint="eastAsia"/>
          <w:color w:val="C00000"/>
          <w:kern w:val="0"/>
        </w:rPr>
        <w:t>が自分の受ける</w:t>
      </w:r>
      <w:r w:rsidR="00A042C0">
        <w:rPr>
          <w:rFonts w:hint="eastAsia"/>
          <w:color w:val="C00000"/>
          <w:kern w:val="0"/>
        </w:rPr>
        <w:t>プロトコール</w:t>
      </w:r>
      <w:r w:rsidRPr="006228DE">
        <w:rPr>
          <w:rFonts w:hint="eastAsia"/>
          <w:color w:val="C00000"/>
          <w:kern w:val="0"/>
        </w:rPr>
        <w:t>治療を選択する方法やコホート単位で用量を漸増する方法などがある。</w:t>
      </w:r>
    </w:p>
    <w:p w14:paraId="1E9C2EC8" w14:textId="77777777" w:rsidR="00672D46" w:rsidRPr="006228DE" w:rsidRDefault="00672D46" w:rsidP="00845806">
      <w:pPr>
        <w:ind w:firstLine="224"/>
        <w:rPr>
          <w:color w:val="C00000"/>
          <w:kern w:val="0"/>
        </w:rPr>
      </w:pPr>
      <w:r w:rsidRPr="006228DE">
        <w:rPr>
          <w:rFonts w:hint="eastAsia"/>
          <w:color w:val="C00000"/>
          <w:kern w:val="0"/>
        </w:rPr>
        <w:t>代表的なランダム割付の方法は、以下の通りである。</w:t>
      </w:r>
    </w:p>
    <w:p w14:paraId="68BB6BB8" w14:textId="77777777" w:rsidR="00672D46" w:rsidRPr="001B71AD" w:rsidRDefault="00672D46" w:rsidP="00771B35">
      <w:pPr>
        <w:pStyle w:val="a"/>
        <w:numPr>
          <w:ilvl w:val="0"/>
          <w:numId w:val="6"/>
        </w:numPr>
      </w:pPr>
      <w:r w:rsidRPr="001B71AD">
        <w:rPr>
          <w:rFonts w:hint="eastAsia"/>
        </w:rPr>
        <w:t>層別ブロックランダム化法</w:t>
      </w:r>
    </w:p>
    <w:p w14:paraId="79207377" w14:textId="77777777" w:rsidR="00672D46" w:rsidRDefault="00672D46" w:rsidP="00771B35">
      <w:pPr>
        <w:pStyle w:val="a"/>
        <w:numPr>
          <w:ilvl w:val="0"/>
          <w:numId w:val="6"/>
        </w:numPr>
      </w:pPr>
      <w:r w:rsidRPr="001B71AD">
        <w:rPr>
          <w:rFonts w:hint="eastAsia"/>
        </w:rPr>
        <w:t>最小化法</w:t>
      </w:r>
    </w:p>
    <w:p w14:paraId="6CFAA592" w14:textId="77777777" w:rsidR="0095609F" w:rsidRPr="001B71AD" w:rsidRDefault="0095609F" w:rsidP="00771B35">
      <w:pPr>
        <w:pStyle w:val="a"/>
        <w:numPr>
          <w:ilvl w:val="0"/>
          <w:numId w:val="0"/>
        </w:numPr>
        <w:ind w:left="630"/>
      </w:pPr>
    </w:p>
    <w:p w14:paraId="66AED04B" w14:textId="77777777" w:rsidR="00672D46" w:rsidRPr="006228DE" w:rsidRDefault="00672D46" w:rsidP="00845806">
      <w:pPr>
        <w:ind w:firstLine="224"/>
        <w:rPr>
          <w:color w:val="C00000"/>
          <w:kern w:val="0"/>
        </w:rPr>
      </w:pPr>
      <w:r w:rsidRPr="006228DE">
        <w:rPr>
          <w:rFonts w:hint="eastAsia"/>
          <w:color w:val="C00000"/>
          <w:kern w:val="0"/>
        </w:rPr>
        <w:t>ランダム割付の場合、以下の点に注意する。</w:t>
      </w:r>
    </w:p>
    <w:p w14:paraId="5B79A9A2" w14:textId="77777777" w:rsidR="00672D46" w:rsidRPr="001B71AD" w:rsidRDefault="00672D46" w:rsidP="00771B35">
      <w:pPr>
        <w:pStyle w:val="a"/>
        <w:numPr>
          <w:ilvl w:val="0"/>
          <w:numId w:val="7"/>
        </w:numPr>
      </w:pPr>
      <w:r w:rsidRPr="001B71AD">
        <w:rPr>
          <w:rFonts w:hint="eastAsia"/>
        </w:rPr>
        <w:t>割付責任者を置き、割付責任者はランダム化の方法を決定し、割付表の作成、割付プログラムの作成、割付コードの管理などを行う。</w:t>
      </w:r>
    </w:p>
    <w:p w14:paraId="656D8444" w14:textId="77777777" w:rsidR="00672D46" w:rsidRPr="001B71AD" w:rsidRDefault="00672D46" w:rsidP="00771B35">
      <w:pPr>
        <w:pStyle w:val="a"/>
        <w:numPr>
          <w:ilvl w:val="0"/>
          <w:numId w:val="7"/>
        </w:numPr>
      </w:pPr>
      <w:r w:rsidRPr="001B71AD">
        <w:rPr>
          <w:rFonts w:hint="eastAsia"/>
        </w:rPr>
        <w:t>次の</w:t>
      </w:r>
      <w:r w:rsidR="00F32A21" w:rsidRPr="001B71AD">
        <w:rPr>
          <w:rFonts w:hint="eastAsia"/>
        </w:rPr>
        <w:t>研究対象者</w:t>
      </w:r>
      <w:r w:rsidRPr="001B71AD">
        <w:rPr>
          <w:rFonts w:hint="eastAsia"/>
        </w:rPr>
        <w:t>の割付結果を予見できないようにするため、層別ブロック法におけるブロックサイズなどの割付方法の詳細は</w:t>
      </w:r>
      <w:r w:rsidR="00250BCC">
        <w:rPr>
          <w:rFonts w:hint="eastAsia"/>
        </w:rPr>
        <w:t>研究計画書</w:t>
      </w:r>
      <w:r w:rsidRPr="001B71AD">
        <w:rPr>
          <w:rFonts w:hint="eastAsia"/>
        </w:rPr>
        <w:t>中に記載しない。</w:t>
      </w:r>
    </w:p>
    <w:p w14:paraId="35780B6E" w14:textId="77777777" w:rsidR="00672D46" w:rsidRDefault="00672D46" w:rsidP="00771B35">
      <w:pPr>
        <w:pStyle w:val="a"/>
        <w:numPr>
          <w:ilvl w:val="0"/>
          <w:numId w:val="7"/>
        </w:numPr>
      </w:pPr>
      <w:r w:rsidRPr="001B71AD">
        <w:rPr>
          <w:rFonts w:hint="eastAsia"/>
        </w:rPr>
        <w:t>治療群間の比較可能性を高めるために、割付調整因子を設定する場合がある。その際、割付調整因子としては、実施医療機関</w:t>
      </w:r>
      <w:r w:rsidR="008A3541" w:rsidRPr="001B71AD">
        <w:rPr>
          <w:rFonts w:hint="eastAsia"/>
        </w:rPr>
        <w:t>及び</w:t>
      </w:r>
      <w:r w:rsidRPr="001B71AD">
        <w:rPr>
          <w:rFonts w:hint="eastAsia"/>
        </w:rPr>
        <w:t>エンドポイントに影響を及ぼしうる因子を選択する（最大</w:t>
      </w:r>
      <w:r w:rsidRPr="001B71AD">
        <w:t>5</w:t>
      </w:r>
      <w:r w:rsidRPr="001B71AD">
        <w:rPr>
          <w:rFonts w:hint="eastAsia"/>
        </w:rPr>
        <w:t>個を目安に）。</w:t>
      </w:r>
    </w:p>
    <w:p w14:paraId="595B55EC" w14:textId="77777777" w:rsidR="0095609F" w:rsidRPr="001B71AD" w:rsidRDefault="0095609F" w:rsidP="00771B35">
      <w:pPr>
        <w:pStyle w:val="a"/>
        <w:numPr>
          <w:ilvl w:val="0"/>
          <w:numId w:val="0"/>
        </w:numPr>
        <w:ind w:left="630"/>
      </w:pPr>
    </w:p>
    <w:p w14:paraId="1FFC2C35" w14:textId="77777777" w:rsidR="008201D5" w:rsidRPr="003F1F15" w:rsidRDefault="008201D5" w:rsidP="00845806">
      <w:pPr>
        <w:ind w:firstLine="224"/>
        <w:rPr>
          <w:color w:val="0070C0"/>
        </w:rPr>
      </w:pPr>
      <w:r w:rsidRPr="003F1F15">
        <w:rPr>
          <w:rFonts w:hint="eastAsia"/>
          <w:color w:val="0070C0"/>
        </w:rPr>
        <w:t>（例</w:t>
      </w:r>
      <w:r w:rsidR="00C1298A">
        <w:rPr>
          <w:rFonts w:hint="eastAsia"/>
          <w:color w:val="0070C0"/>
        </w:rPr>
        <w:t>1</w:t>
      </w:r>
      <w:r w:rsidRPr="003F1F15">
        <w:rPr>
          <w:rFonts w:hint="eastAsia"/>
          <w:color w:val="0070C0"/>
        </w:rPr>
        <w:t>）多施設、非盲検、最小化法、ランダム化研究の場合</w:t>
      </w:r>
    </w:p>
    <w:p w14:paraId="2838AF31" w14:textId="77777777" w:rsidR="008201D5" w:rsidRPr="003F1F15" w:rsidRDefault="008201D5" w:rsidP="003D6EF1">
      <w:pPr>
        <w:ind w:leftChars="200" w:left="448" w:firstLine="224"/>
        <w:rPr>
          <w:color w:val="0070C0"/>
        </w:rPr>
      </w:pPr>
      <w:r w:rsidRPr="003F1F15">
        <w:rPr>
          <w:rFonts w:hint="eastAsia"/>
          <w:color w:val="0070C0"/>
        </w:rPr>
        <w:t>症例</w:t>
      </w:r>
      <w:r w:rsidR="00554D2D" w:rsidRPr="003F1F15">
        <w:rPr>
          <w:rFonts w:hint="eastAsia"/>
          <w:color w:val="0070C0"/>
        </w:rPr>
        <w:t>登録</w:t>
      </w:r>
      <w:r w:rsidRPr="003F1F15">
        <w:rPr>
          <w:rFonts w:hint="eastAsia"/>
          <w:color w:val="0070C0"/>
        </w:rPr>
        <w:t>センターにて</w:t>
      </w:r>
      <w:r w:rsidR="00F32A21" w:rsidRPr="003F1F15">
        <w:rPr>
          <w:rFonts w:hint="eastAsia"/>
          <w:color w:val="0070C0"/>
        </w:rPr>
        <w:t>研究対象者</w:t>
      </w:r>
      <w:r w:rsidRPr="003F1F15">
        <w:rPr>
          <w:rFonts w:hint="eastAsia"/>
          <w:color w:val="0070C0"/>
        </w:rPr>
        <w:t>登録時に治療群へランダムに割り付けられる。ランダム割付に際しては</w:t>
      </w:r>
      <w:r w:rsidR="002C08FD" w:rsidRPr="003F1F15">
        <w:rPr>
          <w:rFonts w:hint="eastAsia"/>
          <w:color w:val="0070C0"/>
        </w:rPr>
        <w:t>①施設、②PS（0 or 1 or 2）、③Stage（II or III）で大きな偏りが生じないようにこれらを調整因子とする最小化法を用いる。ランダム割付方法の詳細な手順は参加施設の研究者に</w:t>
      </w:r>
      <w:r w:rsidR="00D111D0" w:rsidRPr="003F1F15">
        <w:rPr>
          <w:rFonts w:hint="eastAsia"/>
          <w:color w:val="0070C0"/>
        </w:rPr>
        <w:t>は知らせない</w:t>
      </w:r>
      <w:r w:rsidR="002C08FD" w:rsidRPr="003F1F15">
        <w:rPr>
          <w:rFonts w:hint="eastAsia"/>
          <w:color w:val="0070C0"/>
        </w:rPr>
        <w:t>。</w:t>
      </w:r>
    </w:p>
    <w:p w14:paraId="21A5BEA6" w14:textId="77777777" w:rsidR="00557A73" w:rsidRPr="003F1F15" w:rsidRDefault="00557A73" w:rsidP="00845806">
      <w:pPr>
        <w:ind w:firstLine="224"/>
        <w:rPr>
          <w:color w:val="0070C0"/>
        </w:rPr>
      </w:pPr>
    </w:p>
    <w:p w14:paraId="6E8FA398" w14:textId="77777777" w:rsidR="00557A73" w:rsidRPr="003F1F15" w:rsidRDefault="00557A73" w:rsidP="00845806">
      <w:pPr>
        <w:ind w:firstLine="224"/>
        <w:rPr>
          <w:rFonts w:hAnsi="ＭＳ Ｐゴシック"/>
          <w:bCs/>
          <w:color w:val="0070C0"/>
          <w:szCs w:val="21"/>
        </w:rPr>
      </w:pPr>
      <w:r w:rsidRPr="003F1F15">
        <w:rPr>
          <w:rFonts w:hint="eastAsia"/>
          <w:color w:val="0070C0"/>
        </w:rPr>
        <w:t>（例</w:t>
      </w:r>
      <w:r w:rsidR="00C1298A">
        <w:rPr>
          <w:rFonts w:hint="eastAsia"/>
          <w:color w:val="0070C0"/>
        </w:rPr>
        <w:t>2</w:t>
      </w:r>
      <w:r w:rsidRPr="003F1F15">
        <w:rPr>
          <w:rFonts w:hint="eastAsia"/>
          <w:color w:val="0070C0"/>
        </w:rPr>
        <w:t>）</w:t>
      </w:r>
      <w:r w:rsidRPr="003F1F15">
        <w:rPr>
          <w:rFonts w:hAnsi="ＭＳ Ｐゴシック" w:hint="eastAsia"/>
          <w:color w:val="0070C0"/>
          <w:szCs w:val="21"/>
        </w:rPr>
        <w:t>多施設、</w:t>
      </w:r>
      <w:r w:rsidRPr="003F1F15">
        <w:rPr>
          <w:rFonts w:hAnsi="ＭＳ Ｐゴシック" w:hint="eastAsia"/>
          <w:bCs/>
          <w:color w:val="0070C0"/>
          <w:szCs w:val="21"/>
        </w:rPr>
        <w:t>非盲検（</w:t>
      </w:r>
      <w:r w:rsidR="008A3541">
        <w:rPr>
          <w:rFonts w:hAnsi="ＭＳ Ｐゴシック" w:hint="eastAsia"/>
          <w:bCs/>
          <w:color w:val="0070C0"/>
          <w:szCs w:val="21"/>
        </w:rPr>
        <w:t>又は</w:t>
      </w:r>
      <w:r w:rsidRPr="003F1F15">
        <w:rPr>
          <w:rFonts w:hAnsi="ＭＳ Ｐゴシック" w:hint="eastAsia"/>
          <w:bCs/>
          <w:color w:val="0070C0"/>
          <w:szCs w:val="21"/>
        </w:rPr>
        <w:t>単盲検）・ランダム化試験の場合</w:t>
      </w:r>
    </w:p>
    <w:p w14:paraId="1783EE64" w14:textId="77777777" w:rsidR="00557A73" w:rsidRPr="003F1F15" w:rsidRDefault="00A62874" w:rsidP="003D6EF1">
      <w:pPr>
        <w:ind w:leftChars="200" w:left="448" w:firstLine="224"/>
        <w:rPr>
          <w:rFonts w:hAnsi="ＭＳ Ｐゴシック"/>
          <w:bCs/>
          <w:color w:val="0070C0"/>
          <w:szCs w:val="21"/>
        </w:rPr>
      </w:pPr>
      <w:r>
        <w:rPr>
          <w:rFonts w:hAnsi="ＭＳ Ｐゴシック" w:hint="eastAsia"/>
          <w:bCs/>
          <w:color w:val="0070C0"/>
          <w:szCs w:val="21"/>
        </w:rPr>
        <w:t>研究対象者</w:t>
      </w:r>
      <w:r w:rsidR="00557A73" w:rsidRPr="003F1F15">
        <w:rPr>
          <w:rFonts w:hAnsi="ＭＳ Ｐゴシック" w:hint="eastAsia"/>
          <w:bCs/>
          <w:color w:val="0070C0"/>
          <w:szCs w:val="21"/>
        </w:rPr>
        <w:t>の各治療群への割付は、中央登録方式にて行う。予め作成したランダム割付表に</w:t>
      </w:r>
      <w:r w:rsidR="00C92EFA" w:rsidRPr="003F1F15">
        <w:rPr>
          <w:rFonts w:hAnsi="ＭＳ Ｐゴシック" w:hint="eastAsia"/>
          <w:bCs/>
          <w:color w:val="0070C0"/>
          <w:szCs w:val="21"/>
        </w:rPr>
        <w:t>従って</w:t>
      </w:r>
      <w:r w:rsidR="00557A73" w:rsidRPr="003F1F15">
        <w:rPr>
          <w:rFonts w:hAnsi="ＭＳ Ｐゴシック" w:hint="eastAsia"/>
          <w:bCs/>
          <w:color w:val="0070C0"/>
          <w:szCs w:val="21"/>
        </w:rPr>
        <w:t>割付け、</w:t>
      </w:r>
      <w:r>
        <w:rPr>
          <w:rFonts w:hAnsi="ＭＳ Ｐゴシック" w:hint="eastAsia"/>
          <w:bCs/>
          <w:color w:val="0070C0"/>
          <w:szCs w:val="21"/>
        </w:rPr>
        <w:t>研究対象者</w:t>
      </w:r>
      <w:r w:rsidR="00557A73" w:rsidRPr="003F1F15">
        <w:rPr>
          <w:rFonts w:hAnsi="ＭＳ Ｐゴシック" w:hint="eastAsia"/>
          <w:bCs/>
          <w:color w:val="0070C0"/>
          <w:szCs w:val="21"/>
        </w:rPr>
        <w:t>登録番号と治療群名を記載した登録確認書を発行する。割付表は中央で保管し、研究担当者には開示しない。</w:t>
      </w:r>
    </w:p>
    <w:p w14:paraId="3B5D22A8" w14:textId="77777777" w:rsidR="00557A73" w:rsidRPr="003F1F15" w:rsidRDefault="00557A73" w:rsidP="00557A73">
      <w:pPr>
        <w:ind w:firstLine="224"/>
        <w:rPr>
          <w:rFonts w:hAnsi="ＭＳ Ｐゴシック"/>
          <w:color w:val="0070C0"/>
          <w:szCs w:val="21"/>
        </w:rPr>
      </w:pPr>
    </w:p>
    <w:p w14:paraId="7F0766F0" w14:textId="77777777" w:rsidR="0009653D" w:rsidRPr="003F1F15" w:rsidRDefault="0009653D" w:rsidP="00845806">
      <w:pPr>
        <w:ind w:firstLine="224"/>
        <w:rPr>
          <w:color w:val="0070C0"/>
        </w:rPr>
      </w:pPr>
      <w:r w:rsidRPr="003F1F15">
        <w:rPr>
          <w:rFonts w:hint="eastAsia"/>
          <w:color w:val="0070C0"/>
        </w:rPr>
        <w:t>（例</w:t>
      </w:r>
      <w:r w:rsidR="00C1298A">
        <w:rPr>
          <w:rFonts w:hint="eastAsia"/>
          <w:color w:val="0070C0"/>
        </w:rPr>
        <w:t>3</w:t>
      </w:r>
      <w:r w:rsidRPr="003F1F15">
        <w:rPr>
          <w:rFonts w:hint="eastAsia"/>
          <w:color w:val="0070C0"/>
        </w:rPr>
        <w:t>）単施設、二重盲検試験の場合</w:t>
      </w:r>
    </w:p>
    <w:p w14:paraId="5A04F235" w14:textId="77777777" w:rsidR="0009653D" w:rsidRPr="003F1F15" w:rsidRDefault="00A62874" w:rsidP="003D6EF1">
      <w:pPr>
        <w:ind w:leftChars="200" w:left="448" w:firstLine="224"/>
        <w:rPr>
          <w:rFonts w:hAnsi="ＭＳ Ｐゴシック"/>
          <w:bCs/>
          <w:color w:val="0070C0"/>
          <w:szCs w:val="21"/>
        </w:rPr>
      </w:pPr>
      <w:r>
        <w:rPr>
          <w:rFonts w:hAnsi="ＭＳ Ｐゴシック" w:hint="eastAsia"/>
          <w:bCs/>
          <w:color w:val="0070C0"/>
          <w:szCs w:val="21"/>
        </w:rPr>
        <w:t>研究対象者</w:t>
      </w:r>
      <w:r w:rsidR="0009653D" w:rsidRPr="003F1F15">
        <w:rPr>
          <w:rFonts w:hAnsi="ＭＳ Ｐゴシック" w:hint="eastAsia"/>
          <w:bCs/>
          <w:color w:val="0070C0"/>
          <w:szCs w:val="21"/>
        </w:rPr>
        <w:t>への薬剤の割付は、試験薬管理者が行う。</w:t>
      </w:r>
      <w:r>
        <w:rPr>
          <w:rFonts w:hAnsi="ＭＳ Ｐゴシック" w:hint="eastAsia"/>
          <w:bCs/>
          <w:color w:val="0070C0"/>
          <w:szCs w:val="21"/>
        </w:rPr>
        <w:t>研究対象者</w:t>
      </w:r>
      <w:r w:rsidR="0009653D" w:rsidRPr="003F1F15">
        <w:rPr>
          <w:rFonts w:hAnsi="ＭＳ Ｐゴシック" w:hint="eastAsia"/>
          <w:bCs/>
          <w:color w:val="0070C0"/>
          <w:szCs w:val="21"/>
        </w:rPr>
        <w:t>が登録されるごとに、試験薬の記号・番号順に割付け、試験薬を交付する。試験薬のラベル名は、予めランダムな順序で試験薬を割付配置しコード（記号・番号）化したものとする。</w:t>
      </w:r>
    </w:p>
    <w:p w14:paraId="0ACCC030" w14:textId="77777777" w:rsidR="00557A73" w:rsidRPr="003F1F15" w:rsidRDefault="00557A73" w:rsidP="00F30050">
      <w:pPr>
        <w:ind w:firstLine="224"/>
        <w:rPr>
          <w:rFonts w:hAnsi="ＭＳ Ｐゴシック"/>
          <w:bCs/>
          <w:color w:val="0070C0"/>
          <w:szCs w:val="21"/>
        </w:rPr>
      </w:pPr>
    </w:p>
    <w:p w14:paraId="6BF5983F" w14:textId="77777777" w:rsidR="00557A73" w:rsidRPr="003F1F15" w:rsidRDefault="00557A73" w:rsidP="00F30050">
      <w:pPr>
        <w:ind w:firstLine="224"/>
        <w:rPr>
          <w:rFonts w:hAnsi="ＭＳ Ｐゴシック"/>
          <w:bCs/>
          <w:color w:val="0070C0"/>
          <w:szCs w:val="21"/>
        </w:rPr>
      </w:pPr>
      <w:r w:rsidRPr="003F1F15">
        <w:rPr>
          <w:rFonts w:hint="eastAsia"/>
          <w:color w:val="0070C0"/>
        </w:rPr>
        <w:t>（例</w:t>
      </w:r>
      <w:r w:rsidR="00C1298A">
        <w:rPr>
          <w:rFonts w:hint="eastAsia"/>
          <w:color w:val="0070C0"/>
        </w:rPr>
        <w:t>4</w:t>
      </w:r>
      <w:r w:rsidRPr="003F1F15">
        <w:rPr>
          <w:rFonts w:hint="eastAsia"/>
          <w:color w:val="0070C0"/>
        </w:rPr>
        <w:t>）</w:t>
      </w:r>
      <w:r w:rsidR="00C55C22" w:rsidRPr="003F1F15">
        <w:rPr>
          <w:rFonts w:hAnsi="ＭＳ Ｐゴシック" w:hint="eastAsia"/>
          <w:bCs/>
          <w:color w:val="0070C0"/>
          <w:szCs w:val="21"/>
        </w:rPr>
        <w:t>盲検</w:t>
      </w:r>
      <w:r w:rsidRPr="003F1F15">
        <w:rPr>
          <w:rFonts w:hAnsi="ＭＳ Ｐゴシック" w:hint="eastAsia"/>
          <w:bCs/>
          <w:color w:val="0070C0"/>
          <w:szCs w:val="21"/>
        </w:rPr>
        <w:t>・ランダム化試験</w:t>
      </w:r>
      <w:r w:rsidR="00C55C22" w:rsidRPr="003F1F15">
        <w:rPr>
          <w:rFonts w:hAnsi="ＭＳ Ｐゴシック" w:hint="eastAsia"/>
          <w:bCs/>
          <w:color w:val="0070C0"/>
          <w:szCs w:val="21"/>
        </w:rPr>
        <w:t>（動的割付け）</w:t>
      </w:r>
      <w:r w:rsidRPr="003F1F15">
        <w:rPr>
          <w:rFonts w:hAnsi="ＭＳ Ｐゴシック" w:hint="eastAsia"/>
          <w:bCs/>
          <w:color w:val="0070C0"/>
          <w:szCs w:val="21"/>
        </w:rPr>
        <w:t>の場合</w:t>
      </w:r>
    </w:p>
    <w:p w14:paraId="47DEAC89" w14:textId="77777777" w:rsidR="00C55C22" w:rsidRPr="003F1F15" w:rsidRDefault="00A62874" w:rsidP="004349EB">
      <w:pPr>
        <w:ind w:leftChars="200" w:left="448" w:firstLine="224"/>
        <w:rPr>
          <w:rFonts w:hAnsi="ＭＳ Ｐゴシック"/>
          <w:bCs/>
          <w:color w:val="0070C0"/>
          <w:szCs w:val="21"/>
        </w:rPr>
      </w:pPr>
      <w:r>
        <w:rPr>
          <w:rFonts w:hAnsi="ＭＳ Ｐゴシック" w:hint="eastAsia"/>
          <w:bCs/>
          <w:color w:val="0070C0"/>
          <w:szCs w:val="21"/>
        </w:rPr>
        <w:t>研究対象者</w:t>
      </w:r>
      <w:r w:rsidR="00C55C22" w:rsidRPr="003F1F15">
        <w:rPr>
          <w:rFonts w:hAnsi="ＭＳ Ｐゴシック" w:hint="eastAsia"/>
          <w:bCs/>
          <w:color w:val="0070C0"/>
          <w:szCs w:val="21"/>
        </w:rPr>
        <w:t>の各治療群への割付は、中央登録方式にて行う。なお、年齢、性別、医療機関</w:t>
      </w:r>
      <w:r w:rsidR="00EC3637" w:rsidRPr="003F1F15">
        <w:rPr>
          <w:rFonts w:hAnsi="ＭＳ Ｐゴシック" w:hint="eastAsia"/>
          <w:bCs/>
          <w:color w:val="0070C0"/>
          <w:szCs w:val="21"/>
        </w:rPr>
        <w:t>等</w:t>
      </w:r>
      <w:r w:rsidR="00C55C22" w:rsidRPr="003F1F15">
        <w:rPr>
          <w:rFonts w:hAnsi="ＭＳ Ｐゴシック" w:hint="eastAsia"/>
          <w:bCs/>
          <w:color w:val="0070C0"/>
          <w:szCs w:val="21"/>
        </w:rPr>
        <w:t>について各群間で可能なかぎり均一とするため、動的割付を行う。</w:t>
      </w:r>
    </w:p>
    <w:p w14:paraId="448DE327" w14:textId="77777777" w:rsidR="006978F4" w:rsidRPr="006978F4" w:rsidRDefault="00130A0F" w:rsidP="00485499">
      <w:pPr>
        <w:pStyle w:val="1"/>
      </w:pPr>
      <w:bookmarkStart w:id="108" w:name="_Toc447101977"/>
      <w:bookmarkStart w:id="109" w:name="_Toc447107902"/>
      <w:bookmarkStart w:id="110" w:name="_Toc59706331"/>
      <w:bookmarkStart w:id="111" w:name="_Toc70676959"/>
      <w:bookmarkStart w:id="112" w:name="_Toc72244462"/>
      <w:r>
        <w:t>5</w:t>
      </w:r>
      <w:r w:rsidR="004A076C">
        <w:rPr>
          <w:rFonts w:hint="eastAsia"/>
        </w:rPr>
        <w:t xml:space="preserve">. </w:t>
      </w:r>
      <w:r w:rsidR="00296AA3">
        <w:t>臨床研究</w:t>
      </w:r>
      <w:r w:rsidR="00672D46" w:rsidRPr="006228DE">
        <w:rPr>
          <w:rFonts w:hint="eastAsia"/>
        </w:rPr>
        <w:t>計画</w:t>
      </w:r>
      <w:bookmarkStart w:id="113" w:name="_Toc447101978"/>
      <w:bookmarkStart w:id="114" w:name="_Toc447107903"/>
      <w:bookmarkEnd w:id="108"/>
      <w:bookmarkEnd w:id="109"/>
      <w:bookmarkEnd w:id="110"/>
      <w:bookmarkEnd w:id="111"/>
      <w:bookmarkEnd w:id="112"/>
    </w:p>
    <w:p w14:paraId="125031C7" w14:textId="77777777" w:rsidR="00BE21D1" w:rsidRPr="003D6EF1" w:rsidRDefault="00274A40" w:rsidP="004349EB">
      <w:pPr>
        <w:pStyle w:val="2"/>
      </w:pPr>
      <w:bookmarkStart w:id="115" w:name="_Toc518734500"/>
      <w:bookmarkStart w:id="116" w:name="_Toc59706332"/>
      <w:bookmarkStart w:id="117" w:name="_Toc70676960"/>
      <w:bookmarkStart w:id="118" w:name="_Toc72244463"/>
      <w:r w:rsidRPr="00485499">
        <w:t>5</w:t>
      </w:r>
      <w:r w:rsidRPr="00485499">
        <w:rPr>
          <w:rFonts w:hint="eastAsia"/>
        </w:rPr>
        <w:t>.1. プロトコール治療</w:t>
      </w:r>
      <w:bookmarkEnd w:id="115"/>
      <w:bookmarkEnd w:id="116"/>
      <w:bookmarkEnd w:id="117"/>
      <w:bookmarkEnd w:id="118"/>
    </w:p>
    <w:p w14:paraId="29925445" w14:textId="77777777" w:rsidR="00BE21D1" w:rsidRPr="004349EB" w:rsidRDefault="00130A0F" w:rsidP="00485499">
      <w:pPr>
        <w:pStyle w:val="2"/>
      </w:pPr>
      <w:bookmarkStart w:id="119" w:name="_Toc59706333"/>
      <w:bookmarkStart w:id="120" w:name="_Toc70676961"/>
      <w:bookmarkStart w:id="121" w:name="_Toc72244464"/>
      <w:r w:rsidRPr="003D6EF1">
        <w:t>5</w:t>
      </w:r>
      <w:r w:rsidR="00BE21D1" w:rsidRPr="003D6EF1">
        <w:rPr>
          <w:rFonts w:hint="eastAsia"/>
        </w:rPr>
        <w:t>.</w:t>
      </w:r>
      <w:r w:rsidR="00274A40" w:rsidRPr="003D6EF1">
        <w:rPr>
          <w:rFonts w:hint="eastAsia"/>
        </w:rPr>
        <w:t>1.1</w:t>
      </w:r>
      <w:r w:rsidR="00BE21D1" w:rsidRPr="004349EB">
        <w:rPr>
          <w:rFonts w:hint="eastAsia"/>
        </w:rPr>
        <w:t xml:space="preserve">. </w:t>
      </w:r>
      <w:r w:rsidR="00BE21D1" w:rsidRPr="004349EB">
        <w:t>投薬</w:t>
      </w:r>
      <w:r w:rsidR="00BE21D1" w:rsidRPr="004349EB">
        <w:rPr>
          <w:rFonts w:hint="eastAsia"/>
        </w:rPr>
        <w:t>群・手術群・検査群等</w:t>
      </w:r>
      <w:bookmarkEnd w:id="119"/>
      <w:bookmarkEnd w:id="120"/>
      <w:bookmarkEnd w:id="121"/>
    </w:p>
    <w:p w14:paraId="6DB79EA6" w14:textId="77777777" w:rsidR="00BE21D1" w:rsidRPr="004349EB" w:rsidRDefault="00BE21D1" w:rsidP="00BE21D1">
      <w:pPr>
        <w:tabs>
          <w:tab w:val="left" w:pos="8760"/>
        </w:tabs>
        <w:autoSpaceDE w:val="0"/>
        <w:autoSpaceDN w:val="0"/>
        <w:spacing w:line="250" w:lineRule="atLeast"/>
        <w:ind w:right="12" w:firstLine="224"/>
        <w:jc w:val="left"/>
        <w:textAlignment w:val="bottom"/>
        <w:rPr>
          <w:rFonts w:hAnsi="ＭＳ Ｐゴシック"/>
          <w:color w:val="C00000"/>
          <w:szCs w:val="21"/>
        </w:rPr>
      </w:pPr>
      <w:r w:rsidRPr="004349EB">
        <w:rPr>
          <w:rFonts w:hAnsi="ＭＳ Ｐゴシック" w:hint="eastAsia"/>
          <w:color w:val="C00000"/>
          <w:szCs w:val="21"/>
        </w:rPr>
        <w:t>治療等の介入を設定する群を全て記載して下さい。</w:t>
      </w:r>
    </w:p>
    <w:p w14:paraId="384E405D" w14:textId="77777777" w:rsidR="00BE21D1" w:rsidRPr="00771B35" w:rsidRDefault="00BE21D1" w:rsidP="00BE21D1">
      <w:pPr>
        <w:tabs>
          <w:tab w:val="left" w:pos="8760"/>
        </w:tabs>
        <w:autoSpaceDE w:val="0"/>
        <w:autoSpaceDN w:val="0"/>
        <w:spacing w:line="250" w:lineRule="atLeast"/>
        <w:ind w:right="12" w:firstLine="224"/>
        <w:jc w:val="left"/>
        <w:textAlignment w:val="bottom"/>
        <w:rPr>
          <w:rFonts w:hAnsi="ＭＳ Ｐゴシック"/>
          <w:color w:val="FF0000"/>
          <w:szCs w:val="21"/>
        </w:rPr>
      </w:pPr>
    </w:p>
    <w:p w14:paraId="2D080594" w14:textId="77777777" w:rsidR="00BE21D1" w:rsidRPr="004349EB" w:rsidRDefault="00BE21D1" w:rsidP="00BE21D1">
      <w:pPr>
        <w:ind w:firstLineChars="300" w:firstLine="672"/>
        <w:jc w:val="left"/>
        <w:rPr>
          <w:rFonts w:hAnsi="ＭＳ Ｐゴシック"/>
          <w:color w:val="0070C0"/>
          <w:szCs w:val="21"/>
        </w:rPr>
      </w:pPr>
      <w:r w:rsidRPr="004349EB">
        <w:rPr>
          <w:rFonts w:hAnsi="ＭＳ Ｐゴシック" w:hint="eastAsia"/>
          <w:color w:val="0070C0"/>
          <w:szCs w:val="21"/>
        </w:rPr>
        <w:t xml:space="preserve"> (例)</w:t>
      </w:r>
    </w:p>
    <w:tbl>
      <w:tblPr>
        <w:tblW w:w="3095" w:type="dxa"/>
        <w:tblInd w:w="99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000" w:firstRow="0" w:lastRow="0" w:firstColumn="0" w:lastColumn="0" w:noHBand="0" w:noVBand="0"/>
      </w:tblPr>
      <w:tblGrid>
        <w:gridCol w:w="1080"/>
        <w:gridCol w:w="2015"/>
      </w:tblGrid>
      <w:tr w:rsidR="004D3A36" w:rsidRPr="00F4732E" w14:paraId="3BA180C7" w14:textId="77777777" w:rsidTr="004D3A36">
        <w:trPr>
          <w:trHeight w:val="270"/>
        </w:trPr>
        <w:tc>
          <w:tcPr>
            <w:tcW w:w="1080" w:type="dxa"/>
            <w:noWrap/>
            <w:tcMar>
              <w:top w:w="15" w:type="dxa"/>
              <w:left w:w="15" w:type="dxa"/>
              <w:bottom w:w="0" w:type="dxa"/>
              <w:right w:w="15" w:type="dxa"/>
            </w:tcMar>
            <w:vAlign w:val="bottom"/>
          </w:tcPr>
          <w:p w14:paraId="27CAD7C8" w14:textId="77777777" w:rsidR="00BE21D1" w:rsidRPr="004349EB" w:rsidRDefault="00BE21D1" w:rsidP="00BE21D1">
            <w:pPr>
              <w:ind w:firstLineChars="0" w:firstLine="0"/>
              <w:jc w:val="center"/>
              <w:rPr>
                <w:rFonts w:hAnsi="ＭＳ Ｐゴシック"/>
                <w:color w:val="0070C0"/>
                <w:szCs w:val="21"/>
              </w:rPr>
            </w:pPr>
            <w:r w:rsidRPr="004349EB">
              <w:rPr>
                <w:rFonts w:hAnsi="ＭＳ Ｐゴシック" w:hint="eastAsia"/>
                <w:color w:val="0070C0"/>
                <w:szCs w:val="21"/>
              </w:rPr>
              <w:t>投与群</w:t>
            </w:r>
          </w:p>
        </w:tc>
        <w:tc>
          <w:tcPr>
            <w:tcW w:w="2015" w:type="dxa"/>
            <w:noWrap/>
            <w:tcMar>
              <w:top w:w="15" w:type="dxa"/>
              <w:left w:w="15" w:type="dxa"/>
              <w:bottom w:w="0" w:type="dxa"/>
              <w:right w:w="15" w:type="dxa"/>
            </w:tcMar>
            <w:vAlign w:val="bottom"/>
          </w:tcPr>
          <w:p w14:paraId="2BC4E568" w14:textId="77777777" w:rsidR="00BE21D1" w:rsidRPr="004349EB" w:rsidRDefault="00BE21D1" w:rsidP="00BE21D1">
            <w:pPr>
              <w:ind w:firstLineChars="0" w:firstLine="0"/>
              <w:jc w:val="center"/>
              <w:rPr>
                <w:rFonts w:hAnsi="ＭＳ Ｐゴシック"/>
                <w:color w:val="0070C0"/>
                <w:szCs w:val="21"/>
              </w:rPr>
            </w:pPr>
            <w:r w:rsidRPr="004349EB">
              <w:rPr>
                <w:rFonts w:hAnsi="ＭＳ Ｐゴシック" w:hint="eastAsia"/>
                <w:color w:val="0070C0"/>
                <w:szCs w:val="21"/>
              </w:rPr>
              <w:t>症例数</w:t>
            </w:r>
          </w:p>
        </w:tc>
      </w:tr>
      <w:tr w:rsidR="004D3A36" w:rsidRPr="00F4732E" w14:paraId="232D7088" w14:textId="77777777" w:rsidTr="004D3A36">
        <w:trPr>
          <w:trHeight w:val="270"/>
        </w:trPr>
        <w:tc>
          <w:tcPr>
            <w:tcW w:w="0" w:type="auto"/>
            <w:noWrap/>
            <w:tcMar>
              <w:top w:w="15" w:type="dxa"/>
              <w:left w:w="15" w:type="dxa"/>
              <w:bottom w:w="0" w:type="dxa"/>
              <w:right w:w="15" w:type="dxa"/>
            </w:tcMar>
            <w:vAlign w:val="bottom"/>
          </w:tcPr>
          <w:p w14:paraId="3DD61C66"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w:t>
            </w:r>
          </w:p>
        </w:tc>
        <w:tc>
          <w:tcPr>
            <w:tcW w:w="2015" w:type="dxa"/>
            <w:noWrap/>
            <w:tcMar>
              <w:top w:w="15" w:type="dxa"/>
              <w:left w:w="15" w:type="dxa"/>
              <w:bottom w:w="0" w:type="dxa"/>
              <w:right w:w="15" w:type="dxa"/>
            </w:tcMar>
            <w:vAlign w:val="bottom"/>
          </w:tcPr>
          <w:p w14:paraId="5A0C412E"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r w:rsidR="004D3A36" w:rsidRPr="00F4732E" w14:paraId="2244E621" w14:textId="77777777" w:rsidTr="004D3A36">
        <w:trPr>
          <w:trHeight w:val="270"/>
        </w:trPr>
        <w:tc>
          <w:tcPr>
            <w:tcW w:w="0" w:type="auto"/>
            <w:noWrap/>
            <w:tcMar>
              <w:top w:w="15" w:type="dxa"/>
              <w:left w:w="15" w:type="dxa"/>
              <w:bottom w:w="0" w:type="dxa"/>
              <w:right w:w="15" w:type="dxa"/>
            </w:tcMar>
            <w:vAlign w:val="bottom"/>
          </w:tcPr>
          <w:p w14:paraId="2142DDAF"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w:t>
            </w:r>
          </w:p>
        </w:tc>
        <w:tc>
          <w:tcPr>
            <w:tcW w:w="2015" w:type="dxa"/>
            <w:noWrap/>
            <w:tcMar>
              <w:top w:w="15" w:type="dxa"/>
              <w:left w:w="15" w:type="dxa"/>
              <w:bottom w:w="0" w:type="dxa"/>
              <w:right w:w="15" w:type="dxa"/>
            </w:tcMar>
            <w:vAlign w:val="bottom"/>
          </w:tcPr>
          <w:p w14:paraId="1D3F58F8"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r w:rsidR="004D3A36" w:rsidRPr="00F4732E" w14:paraId="0096B444" w14:textId="77777777" w:rsidTr="004D3A36">
        <w:trPr>
          <w:trHeight w:val="270"/>
        </w:trPr>
        <w:tc>
          <w:tcPr>
            <w:tcW w:w="0" w:type="auto"/>
            <w:noWrap/>
            <w:tcMar>
              <w:top w:w="15" w:type="dxa"/>
              <w:left w:w="15" w:type="dxa"/>
              <w:bottom w:w="0" w:type="dxa"/>
              <w:right w:w="15" w:type="dxa"/>
            </w:tcMar>
            <w:vAlign w:val="bottom"/>
          </w:tcPr>
          <w:p w14:paraId="483D5721"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w:t>
            </w:r>
          </w:p>
        </w:tc>
        <w:tc>
          <w:tcPr>
            <w:tcW w:w="2015" w:type="dxa"/>
            <w:noWrap/>
            <w:tcMar>
              <w:top w:w="15" w:type="dxa"/>
              <w:left w:w="15" w:type="dxa"/>
              <w:bottom w:w="0" w:type="dxa"/>
              <w:right w:w="15" w:type="dxa"/>
            </w:tcMar>
            <w:vAlign w:val="bottom"/>
          </w:tcPr>
          <w:p w14:paraId="74447057"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bl>
    <w:p w14:paraId="308E5584" w14:textId="77777777" w:rsidR="00BE21D1" w:rsidRPr="004349EB" w:rsidRDefault="00BE21D1" w:rsidP="00BE21D1">
      <w:pPr>
        <w:ind w:firstLineChars="0" w:firstLine="0"/>
        <w:jc w:val="left"/>
        <w:rPr>
          <w:rFonts w:hAnsi="ＭＳ Ｐゴシック"/>
          <w:b/>
          <w:color w:val="0070C0"/>
          <w:szCs w:val="21"/>
        </w:rPr>
      </w:pPr>
    </w:p>
    <w:p w14:paraId="5F73875D" w14:textId="77777777" w:rsidR="00BE21D1" w:rsidRPr="004349EB" w:rsidRDefault="00BE21D1" w:rsidP="00BE21D1">
      <w:pPr>
        <w:ind w:firstLineChars="300" w:firstLine="672"/>
        <w:jc w:val="left"/>
        <w:rPr>
          <w:rFonts w:hAnsi="ＭＳ Ｐゴシック"/>
          <w:color w:val="0070C0"/>
          <w:szCs w:val="21"/>
        </w:rPr>
      </w:pPr>
      <w:r w:rsidRPr="004349EB">
        <w:rPr>
          <w:rFonts w:hAnsi="ＭＳ Ｐゴシック" w:hint="eastAsia"/>
          <w:color w:val="0070C0"/>
          <w:szCs w:val="21"/>
        </w:rPr>
        <w:t>(例)</w:t>
      </w:r>
    </w:p>
    <w:tbl>
      <w:tblPr>
        <w:tblW w:w="4300" w:type="dxa"/>
        <w:tblInd w:w="99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000" w:firstRow="0" w:lastRow="0" w:firstColumn="0" w:lastColumn="0" w:noHBand="0" w:noVBand="0"/>
      </w:tblPr>
      <w:tblGrid>
        <w:gridCol w:w="2427"/>
        <w:gridCol w:w="1873"/>
      </w:tblGrid>
      <w:tr w:rsidR="004D3A36" w:rsidRPr="00F4732E" w14:paraId="2B576C3D" w14:textId="77777777" w:rsidTr="004D3A36">
        <w:trPr>
          <w:trHeight w:val="270"/>
        </w:trPr>
        <w:tc>
          <w:tcPr>
            <w:tcW w:w="2427" w:type="dxa"/>
            <w:noWrap/>
            <w:tcMar>
              <w:top w:w="15" w:type="dxa"/>
              <w:left w:w="15" w:type="dxa"/>
              <w:bottom w:w="0" w:type="dxa"/>
              <w:right w:w="15" w:type="dxa"/>
            </w:tcMar>
            <w:vAlign w:val="bottom"/>
          </w:tcPr>
          <w:p w14:paraId="6E1CDB07" w14:textId="77777777" w:rsidR="00BE21D1" w:rsidRPr="004349EB" w:rsidRDefault="00BE21D1" w:rsidP="00BE21D1">
            <w:pPr>
              <w:ind w:firstLineChars="0" w:firstLine="0"/>
              <w:jc w:val="center"/>
              <w:rPr>
                <w:rFonts w:hAnsi="ＭＳ Ｐゴシック"/>
                <w:color w:val="0070C0"/>
                <w:szCs w:val="21"/>
              </w:rPr>
            </w:pPr>
            <w:r w:rsidRPr="004349EB">
              <w:rPr>
                <w:rFonts w:hAnsi="ＭＳ Ｐゴシック" w:hint="eastAsia"/>
                <w:color w:val="0070C0"/>
                <w:szCs w:val="21"/>
              </w:rPr>
              <w:t>群の名称</w:t>
            </w:r>
          </w:p>
        </w:tc>
        <w:tc>
          <w:tcPr>
            <w:tcW w:w="1873" w:type="dxa"/>
            <w:noWrap/>
            <w:tcMar>
              <w:top w:w="15" w:type="dxa"/>
              <w:left w:w="15" w:type="dxa"/>
              <w:bottom w:w="0" w:type="dxa"/>
              <w:right w:w="15" w:type="dxa"/>
            </w:tcMar>
            <w:vAlign w:val="bottom"/>
          </w:tcPr>
          <w:p w14:paraId="640B94C6" w14:textId="77777777" w:rsidR="00BE21D1" w:rsidRPr="004349EB" w:rsidRDefault="00BE21D1" w:rsidP="00BE21D1">
            <w:pPr>
              <w:ind w:firstLineChars="0" w:firstLine="0"/>
              <w:jc w:val="center"/>
              <w:rPr>
                <w:rFonts w:hAnsi="ＭＳ Ｐゴシック"/>
                <w:color w:val="0070C0"/>
                <w:szCs w:val="21"/>
              </w:rPr>
            </w:pPr>
            <w:r w:rsidRPr="004349EB">
              <w:rPr>
                <w:rFonts w:hAnsi="ＭＳ Ｐゴシック" w:hint="eastAsia"/>
                <w:color w:val="0070C0"/>
                <w:szCs w:val="21"/>
              </w:rPr>
              <w:t>症例数</w:t>
            </w:r>
          </w:p>
        </w:tc>
      </w:tr>
      <w:tr w:rsidR="004D3A36" w:rsidRPr="00F4732E" w14:paraId="5702B1B8" w14:textId="77777777" w:rsidTr="004D3A36">
        <w:trPr>
          <w:trHeight w:val="270"/>
        </w:trPr>
        <w:tc>
          <w:tcPr>
            <w:tcW w:w="2427" w:type="dxa"/>
            <w:noWrap/>
            <w:tcMar>
              <w:top w:w="15" w:type="dxa"/>
              <w:left w:w="15" w:type="dxa"/>
              <w:bottom w:w="0" w:type="dxa"/>
              <w:right w:w="15" w:type="dxa"/>
            </w:tcMar>
            <w:vAlign w:val="bottom"/>
          </w:tcPr>
          <w:p w14:paraId="53E020BF"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24時間持続血糖測定群</w:t>
            </w:r>
          </w:p>
        </w:tc>
        <w:tc>
          <w:tcPr>
            <w:tcW w:w="1873" w:type="dxa"/>
            <w:noWrap/>
            <w:tcMar>
              <w:top w:w="15" w:type="dxa"/>
              <w:left w:w="15" w:type="dxa"/>
              <w:bottom w:w="0" w:type="dxa"/>
              <w:right w:w="15" w:type="dxa"/>
            </w:tcMar>
            <w:vAlign w:val="bottom"/>
          </w:tcPr>
          <w:p w14:paraId="58552F41"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r w:rsidR="004D3A36" w:rsidRPr="00F4732E" w14:paraId="4BEB9389" w14:textId="77777777" w:rsidTr="004D3A36">
        <w:trPr>
          <w:trHeight w:val="270"/>
        </w:trPr>
        <w:tc>
          <w:tcPr>
            <w:tcW w:w="2427" w:type="dxa"/>
            <w:noWrap/>
            <w:tcMar>
              <w:top w:w="15" w:type="dxa"/>
              <w:left w:w="15" w:type="dxa"/>
              <w:bottom w:w="0" w:type="dxa"/>
              <w:right w:w="15" w:type="dxa"/>
            </w:tcMar>
            <w:vAlign w:val="bottom"/>
          </w:tcPr>
          <w:p w14:paraId="1D68C945"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頻回血糖測定群</w:t>
            </w:r>
          </w:p>
        </w:tc>
        <w:tc>
          <w:tcPr>
            <w:tcW w:w="1873" w:type="dxa"/>
            <w:noWrap/>
            <w:tcMar>
              <w:top w:w="15" w:type="dxa"/>
              <w:left w:w="15" w:type="dxa"/>
              <w:bottom w:w="0" w:type="dxa"/>
              <w:right w:w="15" w:type="dxa"/>
            </w:tcMar>
            <w:vAlign w:val="bottom"/>
          </w:tcPr>
          <w:p w14:paraId="57FE2558"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r w:rsidR="00C1298A" w:rsidRPr="00F4732E" w14:paraId="76B4BC8E" w14:textId="77777777" w:rsidTr="004349EB">
        <w:trPr>
          <w:trHeight w:val="270"/>
        </w:trPr>
        <w:tc>
          <w:tcPr>
            <w:tcW w:w="2427" w:type="dxa"/>
            <w:noWrap/>
            <w:tcMar>
              <w:top w:w="15" w:type="dxa"/>
              <w:left w:w="15" w:type="dxa"/>
              <w:bottom w:w="0" w:type="dxa"/>
              <w:right w:w="15" w:type="dxa"/>
            </w:tcMar>
            <w:vAlign w:val="bottom"/>
          </w:tcPr>
          <w:p w14:paraId="2787BE32" w14:textId="77777777" w:rsidR="00BE21D1" w:rsidRPr="004349EB" w:rsidRDefault="00BE21D1" w:rsidP="00BE21D1">
            <w:pPr>
              <w:ind w:firstLineChars="0" w:firstLine="0"/>
              <w:jc w:val="left"/>
              <w:rPr>
                <w:rFonts w:hAnsi="ＭＳ Ｐゴシック"/>
                <w:color w:val="0070C0"/>
                <w:szCs w:val="21"/>
              </w:rPr>
            </w:pPr>
            <w:r w:rsidRPr="004349EB">
              <w:rPr>
                <w:rFonts w:hAnsi="ＭＳ Ｐゴシック" w:hint="eastAsia"/>
                <w:color w:val="0070C0"/>
                <w:szCs w:val="21"/>
              </w:rPr>
              <w:t>□□</w:t>
            </w:r>
          </w:p>
        </w:tc>
        <w:tc>
          <w:tcPr>
            <w:tcW w:w="1873" w:type="dxa"/>
            <w:noWrap/>
            <w:tcMar>
              <w:top w:w="15" w:type="dxa"/>
              <w:left w:w="15" w:type="dxa"/>
              <w:bottom w:w="0" w:type="dxa"/>
              <w:right w:w="15" w:type="dxa"/>
            </w:tcMar>
            <w:vAlign w:val="bottom"/>
          </w:tcPr>
          <w:p w14:paraId="1D984C53" w14:textId="77777777" w:rsidR="00BE21D1" w:rsidRPr="004349EB" w:rsidRDefault="00BE21D1" w:rsidP="00BE21D1">
            <w:pPr>
              <w:ind w:firstLine="224"/>
              <w:jc w:val="center"/>
              <w:rPr>
                <w:rFonts w:hAnsi="ＭＳ Ｐゴシック"/>
                <w:color w:val="0070C0"/>
                <w:szCs w:val="21"/>
              </w:rPr>
            </w:pPr>
            <w:r w:rsidRPr="004349EB">
              <w:rPr>
                <w:rFonts w:hAnsi="ＭＳ Ｐゴシック" w:hint="eastAsia"/>
                <w:color w:val="0070C0"/>
                <w:szCs w:val="21"/>
              </w:rPr>
              <w:t>・・・・症例</w:t>
            </w:r>
          </w:p>
        </w:tc>
      </w:tr>
    </w:tbl>
    <w:p w14:paraId="0EB27A77" w14:textId="77777777" w:rsidR="00FE389C" w:rsidRDefault="00FE389C" w:rsidP="00485499">
      <w:pPr>
        <w:pStyle w:val="2"/>
      </w:pPr>
    </w:p>
    <w:p w14:paraId="7010E9D7" w14:textId="77777777" w:rsidR="006978F4" w:rsidRPr="00771B35" w:rsidRDefault="00130A0F" w:rsidP="00485499">
      <w:pPr>
        <w:pStyle w:val="2"/>
        <w:rPr>
          <w:rFonts w:cs="Times New Roman"/>
          <w:color w:val="000000"/>
          <w:kern w:val="2"/>
          <w:sz w:val="22"/>
          <w:szCs w:val="20"/>
          <w:lang w:val="en-US"/>
        </w:rPr>
      </w:pPr>
      <w:bookmarkStart w:id="122" w:name="_Toc59706334"/>
      <w:bookmarkStart w:id="123" w:name="_Toc70676962"/>
      <w:bookmarkStart w:id="124" w:name="_Toc72244465"/>
      <w:r>
        <w:t>5</w:t>
      </w:r>
      <w:r w:rsidR="00FE389C">
        <w:rPr>
          <w:rFonts w:hint="eastAsia"/>
        </w:rPr>
        <w:t>.</w:t>
      </w:r>
      <w:r w:rsidR="00274A40">
        <w:rPr>
          <w:rFonts w:hint="eastAsia"/>
        </w:rPr>
        <w:t>1.2</w:t>
      </w:r>
      <w:r w:rsidR="00FE389C">
        <w:rPr>
          <w:rFonts w:hint="eastAsia"/>
        </w:rPr>
        <w:t xml:space="preserve">. </w:t>
      </w:r>
      <w:r w:rsidR="00FE389C" w:rsidRPr="00AC4844">
        <w:t>投薬</w:t>
      </w:r>
      <w:r w:rsidR="00FE389C" w:rsidRPr="00C0671C">
        <w:rPr>
          <w:rFonts w:hint="eastAsia"/>
        </w:rPr>
        <w:t>・手術・検査等の介入を行う手順と経時的なスケジュール</w:t>
      </w:r>
      <w:bookmarkEnd w:id="122"/>
      <w:bookmarkEnd w:id="123"/>
      <w:bookmarkEnd w:id="124"/>
    </w:p>
    <w:p w14:paraId="53E7C94D" w14:textId="77777777" w:rsidR="003E0500" w:rsidRPr="00BE21D1" w:rsidRDefault="00130A0F" w:rsidP="00485499">
      <w:pPr>
        <w:pStyle w:val="2"/>
        <w:rPr>
          <w:rFonts w:cs="Times New Roman"/>
          <w:color w:val="000000"/>
          <w:kern w:val="2"/>
          <w:sz w:val="22"/>
          <w:szCs w:val="20"/>
          <w:lang w:val="en-US"/>
        </w:rPr>
      </w:pPr>
      <w:bookmarkStart w:id="125" w:name="_Toc59706335"/>
      <w:bookmarkStart w:id="126" w:name="_Toc70676963"/>
      <w:bookmarkStart w:id="127" w:name="_Toc72244466"/>
      <w:r>
        <w:t>5</w:t>
      </w:r>
      <w:r w:rsidR="003E0500">
        <w:rPr>
          <w:rFonts w:hint="eastAsia"/>
        </w:rPr>
        <w:t>.</w:t>
      </w:r>
      <w:r w:rsidR="00274A40">
        <w:rPr>
          <w:rFonts w:hint="eastAsia"/>
        </w:rPr>
        <w:t>1.2</w:t>
      </w:r>
      <w:r w:rsidR="003E0500">
        <w:rPr>
          <w:rFonts w:hint="eastAsia"/>
        </w:rPr>
        <w:t>.</w:t>
      </w:r>
      <w:r w:rsidR="00FE389C">
        <w:rPr>
          <w:rFonts w:hint="eastAsia"/>
        </w:rPr>
        <w:t>1</w:t>
      </w:r>
      <w:r w:rsidR="00274A40">
        <w:rPr>
          <w:rFonts w:hint="eastAsia"/>
        </w:rPr>
        <w:t>.</w:t>
      </w:r>
      <w:r w:rsidR="003E0500">
        <w:rPr>
          <w:rFonts w:hint="eastAsia"/>
        </w:rPr>
        <w:t xml:space="preserve"> </w:t>
      </w:r>
      <w:r w:rsidR="00FE389C">
        <w:rPr>
          <w:rFonts w:hint="eastAsia"/>
        </w:rPr>
        <w:t>投薬</w:t>
      </w:r>
      <w:r w:rsidR="00FE389C" w:rsidRPr="00EA53CF">
        <w:rPr>
          <w:rFonts w:hint="eastAsia"/>
        </w:rPr>
        <w:t>部位</w:t>
      </w:r>
      <w:r w:rsidR="00FE389C">
        <w:t>・手術部位・検査部位等</w:t>
      </w:r>
      <w:bookmarkEnd w:id="125"/>
      <w:bookmarkEnd w:id="126"/>
      <w:bookmarkEnd w:id="127"/>
    </w:p>
    <w:p w14:paraId="7E2273E6" w14:textId="77777777" w:rsidR="00FE389C" w:rsidRPr="00BA4EC2" w:rsidRDefault="00FE389C" w:rsidP="00771B35">
      <w:pPr>
        <w:ind w:firstLineChars="200" w:firstLine="448"/>
        <w:rPr>
          <w:rFonts w:hAnsi="ＭＳ Ｐゴシック"/>
          <w:color w:val="0070C0"/>
          <w:szCs w:val="21"/>
        </w:rPr>
      </w:pPr>
      <w:r w:rsidRPr="00BA4EC2">
        <w:rPr>
          <w:rFonts w:hAnsi="ＭＳ Ｐゴシック" w:hint="eastAsia"/>
          <w:color w:val="0070C0"/>
          <w:szCs w:val="21"/>
        </w:rPr>
        <w:t>（例）</w:t>
      </w:r>
      <w:r w:rsidR="001724E4" w:rsidRPr="00BA4EC2">
        <w:rPr>
          <w:rFonts w:hAnsi="ＭＳ Ｐゴシック" w:hint="eastAsia"/>
          <w:color w:val="0070C0"/>
          <w:szCs w:val="21"/>
        </w:rPr>
        <w:t xml:space="preserve">　　　　　　　　　　　　　　　　　　　　　　　　　（例）</w:t>
      </w:r>
    </w:p>
    <w:p w14:paraId="0AC53219" w14:textId="77777777" w:rsidR="001724E4" w:rsidRPr="00BA4EC2" w:rsidRDefault="00FE389C" w:rsidP="001724E4">
      <w:pPr>
        <w:ind w:firstLineChars="400" w:firstLine="895"/>
        <w:rPr>
          <w:rFonts w:hAnsi="ＭＳ Ｐゴシック"/>
          <w:color w:val="0070C0"/>
          <w:szCs w:val="21"/>
        </w:rPr>
      </w:pPr>
      <w:r w:rsidRPr="00BA4EC2">
        <w:rPr>
          <w:rFonts w:hAnsi="ＭＳ Ｐゴシック" w:hint="eastAsia"/>
          <w:color w:val="0070C0"/>
          <w:szCs w:val="21"/>
        </w:rPr>
        <w:t>試験薬投与部位</w:t>
      </w:r>
      <w:r w:rsidR="001724E4" w:rsidRPr="00BA4EC2">
        <w:rPr>
          <w:rFonts w:hAnsi="ＭＳ Ｐゴシック" w:hint="eastAsia"/>
          <w:color w:val="0070C0"/>
          <w:szCs w:val="21"/>
        </w:rPr>
        <w:t xml:space="preserve">　　　　　　　　　　　　　　　　　口腔内に貼付する。　</w:t>
      </w:r>
    </w:p>
    <w:p w14:paraId="4A1FA027" w14:textId="77777777" w:rsidR="00FE389C" w:rsidRPr="00BA4EC2" w:rsidRDefault="00FE389C" w:rsidP="00FE389C">
      <w:pPr>
        <w:ind w:firstLineChars="0" w:firstLine="0"/>
        <w:rPr>
          <w:rFonts w:hAnsi="ＭＳ Ｐゴシック"/>
          <w:color w:val="0070C0"/>
          <w:szCs w:val="21"/>
        </w:rPr>
      </w:pPr>
      <w:r w:rsidRPr="00BA4EC2">
        <w:rPr>
          <w:rFonts w:hAnsi="ＭＳ Ｐゴシック" w:hint="eastAsia"/>
          <w:color w:val="0070C0"/>
          <w:szCs w:val="21"/>
        </w:rPr>
        <w:t xml:space="preserve">　　　　　　顔面、頭部の病変部位</w:t>
      </w:r>
    </w:p>
    <w:p w14:paraId="3A4FE56A" w14:textId="77777777" w:rsidR="00FE389C" w:rsidRPr="00FE389C" w:rsidRDefault="00FE389C" w:rsidP="00771B35">
      <w:pPr>
        <w:ind w:firstLineChars="400" w:firstLine="935"/>
        <w:rPr>
          <w:rFonts w:hAnsi="ＭＳ Ｐゴシック"/>
          <w:color w:val="0000FF"/>
          <w:sz w:val="22"/>
          <w:szCs w:val="20"/>
        </w:rPr>
      </w:pPr>
    </w:p>
    <w:p w14:paraId="2620E6E8" w14:textId="77777777" w:rsidR="00FE389C" w:rsidRPr="00C91716" w:rsidRDefault="00130A0F" w:rsidP="00485499">
      <w:pPr>
        <w:pStyle w:val="2"/>
        <w:rPr>
          <w:rFonts w:cs="Times New Roman"/>
          <w:color w:val="000000"/>
          <w:kern w:val="2"/>
          <w:sz w:val="22"/>
          <w:szCs w:val="20"/>
          <w:lang w:val="en-US"/>
        </w:rPr>
      </w:pPr>
      <w:bookmarkStart w:id="128" w:name="_Toc59706336"/>
      <w:bookmarkStart w:id="129" w:name="_Toc70676964"/>
      <w:bookmarkStart w:id="130" w:name="_Toc72244467"/>
      <w:r>
        <w:t>5</w:t>
      </w:r>
      <w:r w:rsidR="00FE389C">
        <w:rPr>
          <w:rFonts w:hint="eastAsia"/>
        </w:rPr>
        <w:t>.</w:t>
      </w:r>
      <w:r w:rsidR="00274A40">
        <w:rPr>
          <w:rFonts w:hint="eastAsia"/>
        </w:rPr>
        <w:t>1.2</w:t>
      </w:r>
      <w:r w:rsidR="00FE389C">
        <w:rPr>
          <w:rFonts w:hint="eastAsia"/>
        </w:rPr>
        <w:t>.2</w:t>
      </w:r>
      <w:r w:rsidR="00274A40">
        <w:rPr>
          <w:rFonts w:hint="eastAsia"/>
        </w:rPr>
        <w:t>.</w:t>
      </w:r>
      <w:r w:rsidR="00FE389C">
        <w:rPr>
          <w:rFonts w:hint="eastAsia"/>
        </w:rPr>
        <w:t xml:space="preserve"> </w:t>
      </w:r>
      <w:r w:rsidR="00FE389C">
        <w:t>投薬</w:t>
      </w:r>
      <w:r w:rsidR="00FE389C">
        <w:rPr>
          <w:rFonts w:hint="eastAsia"/>
        </w:rPr>
        <w:t>・手術・検査等の介入を行う時期・</w:t>
      </w:r>
      <w:r w:rsidR="00FE389C" w:rsidRPr="000F0564">
        <w:rPr>
          <w:rFonts w:hint="eastAsia"/>
        </w:rPr>
        <w:t>期間</w:t>
      </w:r>
      <w:bookmarkEnd w:id="128"/>
      <w:bookmarkEnd w:id="129"/>
      <w:bookmarkEnd w:id="130"/>
    </w:p>
    <w:p w14:paraId="57470C20" w14:textId="77777777" w:rsidR="00FE389C" w:rsidRPr="00BA4EC2" w:rsidRDefault="00FE389C" w:rsidP="00FE389C">
      <w:pPr>
        <w:ind w:firstLine="224"/>
        <w:jc w:val="left"/>
        <w:rPr>
          <w:rFonts w:hAnsi="ＭＳ Ｐゴシック"/>
          <w:color w:val="C00000"/>
          <w:szCs w:val="21"/>
        </w:rPr>
      </w:pPr>
      <w:r w:rsidRPr="00BA4EC2">
        <w:rPr>
          <w:rFonts w:hAnsi="ＭＳ Ｐゴシック" w:hint="eastAsia"/>
          <w:color w:val="C00000"/>
          <w:szCs w:val="21"/>
        </w:rPr>
        <w:t>試験薬投与</w:t>
      </w:r>
      <w:r w:rsidRPr="00BA4EC2">
        <w:rPr>
          <w:rFonts w:hAnsi="ＭＳ Ｐゴシック"/>
          <w:color w:val="C00000"/>
          <w:szCs w:val="21"/>
        </w:rPr>
        <w:t>、</w:t>
      </w:r>
      <w:r w:rsidRPr="00BA4EC2">
        <w:rPr>
          <w:rFonts w:hAnsi="ＭＳ Ｐゴシック" w:hint="eastAsia"/>
          <w:color w:val="C00000"/>
          <w:szCs w:val="21"/>
        </w:rPr>
        <w:t>手術手技</w:t>
      </w:r>
      <w:r w:rsidRPr="00BA4EC2">
        <w:rPr>
          <w:rFonts w:hAnsi="ＭＳ Ｐゴシック"/>
          <w:color w:val="C00000"/>
          <w:szCs w:val="21"/>
        </w:rPr>
        <w:t>、</w:t>
      </w:r>
      <w:r w:rsidRPr="00BA4EC2">
        <w:rPr>
          <w:rFonts w:hAnsi="ＭＳ Ｐゴシック" w:hint="eastAsia"/>
          <w:color w:val="C00000"/>
          <w:szCs w:val="21"/>
        </w:rPr>
        <w:t>検査手技等の実施時期・実施期間</w:t>
      </w:r>
      <w:r w:rsidRPr="00BA4EC2">
        <w:rPr>
          <w:rFonts w:hAnsi="ＭＳ Ｐゴシック"/>
          <w:color w:val="C00000"/>
          <w:szCs w:val="21"/>
        </w:rPr>
        <w:t>について記載</w:t>
      </w:r>
      <w:r w:rsidR="00A62874" w:rsidRPr="00BA4EC2">
        <w:rPr>
          <w:rFonts w:hAnsi="ＭＳ Ｐゴシック" w:hint="eastAsia"/>
          <w:color w:val="C00000"/>
          <w:szCs w:val="21"/>
        </w:rPr>
        <w:t>する</w:t>
      </w:r>
      <w:r w:rsidRPr="00BA4EC2">
        <w:rPr>
          <w:rFonts w:hAnsi="ＭＳ Ｐゴシック"/>
          <w:color w:val="C00000"/>
          <w:szCs w:val="21"/>
        </w:rPr>
        <w:t>。</w:t>
      </w:r>
    </w:p>
    <w:p w14:paraId="5BA90A28" w14:textId="77777777" w:rsidR="00FE389C" w:rsidRPr="00BA4EC2" w:rsidRDefault="00FE389C" w:rsidP="00FE389C">
      <w:pPr>
        <w:ind w:firstLineChars="0" w:firstLine="0"/>
        <w:jc w:val="left"/>
        <w:rPr>
          <w:rFonts w:hAnsi="ＭＳ Ｐゴシック"/>
          <w:color w:val="C00000"/>
          <w:szCs w:val="21"/>
        </w:rPr>
      </w:pPr>
      <w:r w:rsidRPr="00BA4EC2">
        <w:rPr>
          <w:rFonts w:hAnsi="ＭＳ Ｐゴシック" w:hint="eastAsia"/>
          <w:color w:val="C00000"/>
          <w:szCs w:val="21"/>
        </w:rPr>
        <w:t>前後の観察期間がある場合は明示</w:t>
      </w:r>
      <w:r w:rsidR="00A62874" w:rsidRPr="00BA4EC2">
        <w:rPr>
          <w:rFonts w:hAnsi="ＭＳ Ｐゴシック" w:hint="eastAsia"/>
          <w:color w:val="C00000"/>
          <w:szCs w:val="21"/>
        </w:rPr>
        <w:t>する</w:t>
      </w:r>
      <w:r w:rsidRPr="00BA4EC2">
        <w:rPr>
          <w:rFonts w:hAnsi="ＭＳ Ｐゴシック" w:hint="eastAsia"/>
          <w:color w:val="C00000"/>
          <w:szCs w:val="21"/>
        </w:rPr>
        <w:t>。</w:t>
      </w:r>
    </w:p>
    <w:p w14:paraId="7EF774E6" w14:textId="77777777" w:rsidR="00FE389C" w:rsidRPr="00BA4EC2" w:rsidRDefault="00FE389C" w:rsidP="00FE389C">
      <w:pPr>
        <w:ind w:firstLineChars="0" w:firstLine="0"/>
        <w:jc w:val="left"/>
        <w:rPr>
          <w:rFonts w:hAnsi="ＭＳ Ｐゴシック"/>
          <w:color w:val="0070C0"/>
          <w:szCs w:val="21"/>
        </w:rPr>
      </w:pPr>
    </w:p>
    <w:p w14:paraId="764C899F" w14:textId="77777777" w:rsidR="00FE389C" w:rsidRPr="00BA4EC2" w:rsidRDefault="00FE389C" w:rsidP="00771B35">
      <w:pPr>
        <w:ind w:firstLineChars="200" w:firstLine="448"/>
        <w:jc w:val="left"/>
        <w:rPr>
          <w:rFonts w:hAnsi="ＭＳ Ｐゴシック"/>
          <w:color w:val="0070C0"/>
          <w:szCs w:val="21"/>
        </w:rPr>
      </w:pPr>
      <w:r w:rsidRPr="00BA4EC2">
        <w:rPr>
          <w:rFonts w:hAnsi="ＭＳ Ｐゴシック" w:hint="eastAsia"/>
          <w:color w:val="0070C0"/>
          <w:szCs w:val="21"/>
        </w:rPr>
        <w:t xml:space="preserve">（例）　</w:t>
      </w:r>
    </w:p>
    <w:p w14:paraId="71489284" w14:textId="77777777" w:rsidR="00FE389C" w:rsidRDefault="00FE389C" w:rsidP="00771B35">
      <w:pPr>
        <w:ind w:firstLineChars="300" w:firstLine="672"/>
        <w:jc w:val="left"/>
        <w:rPr>
          <w:rFonts w:hAnsi="ＭＳ Ｐゴシック"/>
          <w:color w:val="0070C0"/>
          <w:szCs w:val="21"/>
        </w:rPr>
      </w:pPr>
      <w:r w:rsidRPr="00BA4EC2">
        <w:rPr>
          <w:rFonts w:hAnsi="ＭＳ Ｐゴシック" w:hint="eastAsia"/>
          <w:color w:val="0070C0"/>
          <w:szCs w:val="21"/>
        </w:rPr>
        <w:t>同意取得後、試験薬を1日2回、朝食後と夕食後、○週間、内服する。</w:t>
      </w:r>
    </w:p>
    <w:p w14:paraId="0829D89A" w14:textId="77777777" w:rsidR="00C1298A" w:rsidRPr="00BA4EC2" w:rsidRDefault="00C1298A" w:rsidP="00771B35">
      <w:pPr>
        <w:ind w:firstLineChars="300" w:firstLine="672"/>
        <w:jc w:val="left"/>
        <w:rPr>
          <w:rFonts w:hAnsi="ＭＳ Ｐゴシック"/>
          <w:color w:val="0070C0"/>
          <w:szCs w:val="21"/>
        </w:rPr>
      </w:pPr>
    </w:p>
    <w:p w14:paraId="48674F28" w14:textId="77777777" w:rsidR="00FE389C" w:rsidRPr="00BA4EC2" w:rsidRDefault="00FE389C" w:rsidP="00771B35">
      <w:pPr>
        <w:ind w:firstLineChars="200" w:firstLine="448"/>
        <w:jc w:val="left"/>
        <w:rPr>
          <w:rFonts w:hAnsi="ＭＳ Ｐゴシック"/>
          <w:color w:val="0070C0"/>
          <w:szCs w:val="21"/>
        </w:rPr>
      </w:pPr>
      <w:r w:rsidRPr="00BA4EC2">
        <w:rPr>
          <w:rFonts w:hAnsi="ＭＳ Ｐゴシック" w:hint="eastAsia"/>
          <w:color w:val="0070C0"/>
          <w:szCs w:val="21"/>
        </w:rPr>
        <w:t>（例）</w:t>
      </w:r>
    </w:p>
    <w:p w14:paraId="3E5488C0" w14:textId="77777777" w:rsidR="00FE389C" w:rsidRPr="00BA4EC2" w:rsidRDefault="00FE389C" w:rsidP="00771B35">
      <w:pPr>
        <w:ind w:firstLineChars="300" w:firstLine="672"/>
        <w:jc w:val="left"/>
        <w:rPr>
          <w:rFonts w:hAnsi="ＭＳ Ｐゴシック"/>
          <w:color w:val="0070C0"/>
          <w:szCs w:val="21"/>
        </w:rPr>
      </w:pPr>
      <w:r w:rsidRPr="00BA4EC2">
        <w:rPr>
          <w:rFonts w:hAnsi="ＭＳ Ｐゴシック" w:hint="eastAsia"/>
          <w:color w:val="0070C0"/>
          <w:szCs w:val="21"/>
        </w:rPr>
        <w:t xml:space="preserve">観察期間　</w:t>
      </w:r>
    </w:p>
    <w:p w14:paraId="4C0EF1B6" w14:textId="77777777" w:rsidR="00FE389C" w:rsidRPr="00BA4EC2" w:rsidRDefault="00FE389C" w:rsidP="00771B35">
      <w:pPr>
        <w:ind w:firstLineChars="300" w:firstLine="672"/>
        <w:jc w:val="left"/>
        <w:rPr>
          <w:rFonts w:hAnsi="ＭＳ Ｐゴシック"/>
          <w:color w:val="0070C0"/>
          <w:szCs w:val="21"/>
        </w:rPr>
      </w:pPr>
      <w:r w:rsidRPr="00BA4EC2">
        <w:rPr>
          <w:rFonts w:hAnsi="ＭＳ Ｐゴシック" w:hint="eastAsia"/>
          <w:color w:val="0070C0"/>
          <w:szCs w:val="21"/>
        </w:rPr>
        <w:t>仮登録後、</w:t>
      </w:r>
      <w:r w:rsidRPr="00BA4EC2">
        <w:rPr>
          <w:rFonts w:hAnsi="ＭＳ Ｐゴシック"/>
          <w:color w:val="0070C0"/>
          <w:szCs w:val="21"/>
        </w:rPr>
        <w:t>2週間</w:t>
      </w:r>
      <w:r w:rsidRPr="00BA4EC2">
        <w:rPr>
          <w:rFonts w:hAnsi="ＭＳ Ｐゴシック" w:hint="eastAsia"/>
          <w:color w:val="0070C0"/>
          <w:szCs w:val="21"/>
        </w:rPr>
        <w:t>、観察期間用</w:t>
      </w:r>
      <w:r w:rsidR="00A62874" w:rsidRPr="00BA4EC2">
        <w:rPr>
          <w:rFonts w:hAnsi="ＭＳ Ｐゴシック" w:hint="eastAsia"/>
          <w:color w:val="0070C0"/>
          <w:szCs w:val="21"/>
        </w:rPr>
        <w:t>被験薬</w:t>
      </w:r>
      <w:r w:rsidRPr="00BA4EC2">
        <w:rPr>
          <w:rFonts w:hAnsi="ＭＳ Ｐゴシック" w:hint="eastAsia"/>
          <w:color w:val="0070C0"/>
          <w:szCs w:val="21"/>
        </w:rPr>
        <w:t>を</w:t>
      </w:r>
      <w:r w:rsidRPr="00BA4EC2">
        <w:rPr>
          <w:rFonts w:hAnsi="ＭＳ Ｐゴシック"/>
          <w:color w:val="0070C0"/>
          <w:szCs w:val="21"/>
        </w:rPr>
        <w:t>1日2回</w:t>
      </w:r>
      <w:r w:rsidRPr="00BA4EC2">
        <w:rPr>
          <w:rFonts w:hAnsi="ＭＳ Ｐゴシック" w:hint="eastAsia"/>
          <w:color w:val="0070C0"/>
          <w:szCs w:val="21"/>
        </w:rPr>
        <w:t>、</w:t>
      </w:r>
      <w:r w:rsidRPr="00BA4EC2">
        <w:rPr>
          <w:rFonts w:hAnsi="ＭＳ Ｐゴシック"/>
          <w:color w:val="0070C0"/>
          <w:szCs w:val="21"/>
        </w:rPr>
        <w:t>塗布する。</w:t>
      </w:r>
    </w:p>
    <w:p w14:paraId="745BA34A" w14:textId="77777777" w:rsidR="00FE389C" w:rsidRPr="00BA4EC2" w:rsidRDefault="00FE389C" w:rsidP="00771B35">
      <w:pPr>
        <w:ind w:firstLineChars="300" w:firstLine="672"/>
        <w:jc w:val="left"/>
        <w:rPr>
          <w:rFonts w:hAnsi="ＭＳ Ｐゴシック"/>
          <w:color w:val="0070C0"/>
          <w:szCs w:val="21"/>
        </w:rPr>
      </w:pPr>
      <w:r w:rsidRPr="00BA4EC2">
        <w:rPr>
          <w:rFonts w:hAnsi="ＭＳ Ｐゴシック" w:hint="eastAsia"/>
          <w:color w:val="0070C0"/>
          <w:szCs w:val="21"/>
        </w:rPr>
        <w:lastRenderedPageBreak/>
        <w:t>治療介入期間</w:t>
      </w:r>
    </w:p>
    <w:p w14:paraId="7A94355B" w14:textId="77777777" w:rsidR="00FE389C" w:rsidRPr="00BA4EC2" w:rsidRDefault="00FE389C" w:rsidP="00FE389C">
      <w:pPr>
        <w:ind w:firstLineChars="0" w:firstLine="0"/>
        <w:jc w:val="left"/>
        <w:rPr>
          <w:rFonts w:hAnsi="ＭＳ Ｐゴシック"/>
          <w:color w:val="0070C0"/>
          <w:szCs w:val="21"/>
        </w:rPr>
      </w:pPr>
      <w:r w:rsidRPr="00BA4EC2">
        <w:rPr>
          <w:rFonts w:hAnsi="ＭＳ Ｐゴシック" w:hint="eastAsia"/>
          <w:color w:val="0070C0"/>
          <w:szCs w:val="21"/>
        </w:rPr>
        <w:t xml:space="preserve">　　　　　本登録後、</w:t>
      </w:r>
      <w:r w:rsidRPr="00BA4EC2">
        <w:rPr>
          <w:rFonts w:hAnsi="ＭＳ Ｐゴシック"/>
          <w:color w:val="0070C0"/>
          <w:szCs w:val="21"/>
        </w:rPr>
        <w:t>4週間</w:t>
      </w:r>
      <w:r w:rsidRPr="00BA4EC2">
        <w:rPr>
          <w:rFonts w:hAnsi="ＭＳ Ｐゴシック" w:hint="eastAsia"/>
          <w:color w:val="0070C0"/>
          <w:szCs w:val="21"/>
        </w:rPr>
        <w:t>、治療介入期間用</w:t>
      </w:r>
      <w:r w:rsidR="00A62874" w:rsidRPr="00BA4EC2">
        <w:rPr>
          <w:rFonts w:hAnsi="ＭＳ Ｐゴシック" w:hint="eastAsia"/>
          <w:color w:val="0070C0"/>
          <w:szCs w:val="21"/>
        </w:rPr>
        <w:t>被験薬</w:t>
      </w:r>
      <w:r w:rsidRPr="00BA4EC2">
        <w:rPr>
          <w:rFonts w:hAnsi="ＭＳ Ｐゴシック" w:hint="eastAsia"/>
          <w:color w:val="0070C0"/>
          <w:szCs w:val="21"/>
        </w:rPr>
        <w:t>を</w:t>
      </w:r>
      <w:r w:rsidRPr="00BA4EC2">
        <w:rPr>
          <w:rFonts w:hAnsi="ＭＳ Ｐゴシック"/>
          <w:color w:val="0070C0"/>
          <w:szCs w:val="21"/>
        </w:rPr>
        <w:t>1日2回、塗布する。</w:t>
      </w:r>
    </w:p>
    <w:p w14:paraId="22CFDE6B" w14:textId="77777777" w:rsidR="001F01C1" w:rsidRPr="00FE389C" w:rsidRDefault="001F01C1" w:rsidP="00FE389C">
      <w:pPr>
        <w:ind w:firstLineChars="0" w:firstLine="0"/>
        <w:jc w:val="left"/>
        <w:rPr>
          <w:rFonts w:hAnsi="ＭＳ Ｐゴシック"/>
          <w:color w:val="0000FF"/>
          <w:sz w:val="22"/>
          <w:szCs w:val="20"/>
        </w:rPr>
      </w:pPr>
    </w:p>
    <w:p w14:paraId="1B947A2D" w14:textId="77777777" w:rsidR="00FE389C" w:rsidRPr="00C91716" w:rsidRDefault="00130A0F" w:rsidP="00485499">
      <w:pPr>
        <w:pStyle w:val="2"/>
        <w:rPr>
          <w:rFonts w:cs="Times New Roman"/>
          <w:color w:val="000000"/>
          <w:kern w:val="2"/>
          <w:sz w:val="22"/>
          <w:szCs w:val="20"/>
          <w:lang w:val="en-US"/>
        </w:rPr>
      </w:pPr>
      <w:bookmarkStart w:id="131" w:name="_Toc59706337"/>
      <w:bookmarkStart w:id="132" w:name="_Toc70676965"/>
      <w:bookmarkStart w:id="133" w:name="_Toc72244468"/>
      <w:r>
        <w:t>5</w:t>
      </w:r>
      <w:r w:rsidR="00FE389C">
        <w:rPr>
          <w:rFonts w:hint="eastAsia"/>
        </w:rPr>
        <w:t>.</w:t>
      </w:r>
      <w:r w:rsidR="00274A40">
        <w:rPr>
          <w:rFonts w:hint="eastAsia"/>
        </w:rPr>
        <w:t>1.2</w:t>
      </w:r>
      <w:r w:rsidR="00FE389C">
        <w:rPr>
          <w:rFonts w:hint="eastAsia"/>
        </w:rPr>
        <w:t>.3</w:t>
      </w:r>
      <w:r w:rsidR="00274A40">
        <w:rPr>
          <w:rFonts w:hint="eastAsia"/>
        </w:rPr>
        <w:t>.</w:t>
      </w:r>
      <w:r w:rsidR="00FE389C">
        <w:rPr>
          <w:rFonts w:hint="eastAsia"/>
        </w:rPr>
        <w:t xml:space="preserve"> </w:t>
      </w:r>
      <w:r w:rsidR="00FE389C" w:rsidRPr="000F0564">
        <w:rPr>
          <w:rFonts w:hint="eastAsia"/>
        </w:rPr>
        <w:t>用法・用量</w:t>
      </w:r>
      <w:r w:rsidR="00FE389C">
        <w:rPr>
          <w:rFonts w:hint="eastAsia"/>
        </w:rPr>
        <w:t>、回数、所要時間等</w:t>
      </w:r>
      <w:bookmarkEnd w:id="131"/>
      <w:bookmarkEnd w:id="132"/>
      <w:bookmarkEnd w:id="133"/>
    </w:p>
    <w:p w14:paraId="2A1FD8E1" w14:textId="77777777" w:rsidR="00FE389C" w:rsidRPr="00771B35" w:rsidRDefault="00FE389C" w:rsidP="00FE389C">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hint="eastAsia"/>
          <w:color w:val="C00000"/>
          <w:szCs w:val="21"/>
        </w:rPr>
        <w:t>研究期間中に使用する</w:t>
      </w:r>
      <w:r w:rsidR="00EE7F32">
        <w:rPr>
          <w:rFonts w:hAnsi="ＭＳ Ｐゴシック" w:hint="eastAsia"/>
          <w:color w:val="C00000"/>
          <w:szCs w:val="21"/>
        </w:rPr>
        <w:t>試験薬</w:t>
      </w:r>
      <w:r w:rsidRPr="00771B35">
        <w:rPr>
          <w:rFonts w:hAnsi="ＭＳ Ｐゴシック" w:hint="eastAsia"/>
          <w:color w:val="C00000"/>
          <w:szCs w:val="21"/>
        </w:rPr>
        <w:t>の含有量及び用法・用量を記載</w:t>
      </w:r>
      <w:r w:rsidR="00A62874">
        <w:rPr>
          <w:rFonts w:hAnsi="ＭＳ Ｐゴシック" w:hint="eastAsia"/>
          <w:color w:val="C00000"/>
          <w:szCs w:val="21"/>
        </w:rPr>
        <w:t>する</w:t>
      </w:r>
      <w:r w:rsidRPr="00771B35">
        <w:rPr>
          <w:rFonts w:hAnsi="ＭＳ Ｐゴシック" w:hint="eastAsia"/>
          <w:color w:val="C00000"/>
          <w:szCs w:val="21"/>
        </w:rPr>
        <w:t>。用量が未知の場合は考えられる用量設定の根拠を</w:t>
      </w:r>
      <w:r w:rsidR="00A62874">
        <w:rPr>
          <w:rFonts w:hAnsi="ＭＳ Ｐゴシック" w:hint="eastAsia"/>
          <w:color w:val="C00000"/>
          <w:szCs w:val="21"/>
        </w:rPr>
        <w:t>示す</w:t>
      </w:r>
      <w:r w:rsidRPr="00771B35">
        <w:rPr>
          <w:rFonts w:hAnsi="ＭＳ Ｐゴシック" w:hint="eastAsia"/>
          <w:color w:val="C00000"/>
          <w:szCs w:val="21"/>
        </w:rPr>
        <w:t>。</w:t>
      </w:r>
    </w:p>
    <w:p w14:paraId="22D002FC" w14:textId="77777777" w:rsidR="00FE389C" w:rsidRPr="00771B35" w:rsidRDefault="00FE389C" w:rsidP="00FE389C">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hint="eastAsia"/>
          <w:color w:val="C00000"/>
          <w:szCs w:val="21"/>
        </w:rPr>
        <w:t>群分けや段階的投与で用法・用量が変わる場合は、各々に簡潔にわかりやすく記載</w:t>
      </w:r>
      <w:r w:rsidR="00A62874">
        <w:rPr>
          <w:rFonts w:hAnsi="ＭＳ Ｐゴシック" w:hint="eastAsia"/>
          <w:color w:val="C00000"/>
          <w:szCs w:val="21"/>
        </w:rPr>
        <w:t>する</w:t>
      </w:r>
      <w:r w:rsidRPr="00771B35">
        <w:rPr>
          <w:rFonts w:hAnsi="ＭＳ Ｐゴシック" w:hint="eastAsia"/>
          <w:color w:val="C00000"/>
          <w:szCs w:val="21"/>
        </w:rPr>
        <w:t>。</w:t>
      </w:r>
    </w:p>
    <w:p w14:paraId="210F4FD2" w14:textId="77777777" w:rsidR="00FE389C" w:rsidRPr="00771B35" w:rsidRDefault="00FE389C" w:rsidP="00771B35">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color w:val="C00000"/>
          <w:szCs w:val="21"/>
        </w:rPr>
        <w:t>治療手技や検査手技を繰り返して実施する場合には、頻度や回数、</w:t>
      </w:r>
      <w:r w:rsidRPr="00771B35">
        <w:rPr>
          <w:rFonts w:hAnsi="ＭＳ Ｐゴシック" w:hint="eastAsia"/>
          <w:color w:val="C00000"/>
          <w:szCs w:val="21"/>
        </w:rPr>
        <w:t>1</w:t>
      </w:r>
      <w:r w:rsidRPr="00771B35">
        <w:rPr>
          <w:rFonts w:hAnsi="ＭＳ Ｐゴシック"/>
          <w:color w:val="C00000"/>
          <w:szCs w:val="21"/>
        </w:rPr>
        <w:t>回当たりの所要時間等も記載</w:t>
      </w:r>
      <w:r w:rsidR="00A62874">
        <w:rPr>
          <w:rFonts w:hAnsi="ＭＳ Ｐゴシック" w:hint="eastAsia"/>
          <w:color w:val="C00000"/>
          <w:szCs w:val="21"/>
        </w:rPr>
        <w:t>する</w:t>
      </w:r>
      <w:r w:rsidRPr="00771B35">
        <w:rPr>
          <w:rFonts w:hAnsi="ＭＳ Ｐゴシック"/>
          <w:color w:val="C00000"/>
          <w:szCs w:val="21"/>
        </w:rPr>
        <w:t>。</w:t>
      </w:r>
    </w:p>
    <w:p w14:paraId="6375EFB2" w14:textId="77777777" w:rsidR="00FE389C" w:rsidRPr="00771B35" w:rsidRDefault="00FE389C" w:rsidP="00FE389C">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hint="eastAsia"/>
          <w:color w:val="C00000"/>
          <w:szCs w:val="21"/>
        </w:rPr>
        <w:t>「臨床研究の対象者に対する治療」は、次に掲げるものを</w:t>
      </w:r>
      <w:r w:rsidR="00A62874">
        <w:rPr>
          <w:rFonts w:hAnsi="ＭＳ Ｐゴシック" w:hint="eastAsia"/>
          <w:color w:val="C00000"/>
          <w:szCs w:val="21"/>
        </w:rPr>
        <w:t>含める</w:t>
      </w:r>
      <w:r w:rsidRPr="00771B35">
        <w:rPr>
          <w:rFonts w:hAnsi="ＭＳ Ｐゴシック" w:hint="eastAsia"/>
          <w:color w:val="C00000"/>
          <w:szCs w:val="21"/>
        </w:rPr>
        <w:t>（医政経発0228 第1号、医政研発0228 第1号　平成30 年2月28 日　（11）規則第14条第１号から第18号まで関係）。</w:t>
      </w:r>
    </w:p>
    <w:p w14:paraId="3E7979A6" w14:textId="77777777" w:rsidR="00FE389C" w:rsidRPr="00771B35" w:rsidRDefault="00FE389C" w:rsidP="00771B35">
      <w:pPr>
        <w:tabs>
          <w:tab w:val="left" w:pos="8760"/>
        </w:tabs>
        <w:autoSpaceDE w:val="0"/>
        <w:autoSpaceDN w:val="0"/>
        <w:spacing w:line="250" w:lineRule="atLeast"/>
        <w:ind w:leftChars="100" w:left="672" w:right="12" w:hangingChars="200" w:hanging="448"/>
        <w:jc w:val="left"/>
        <w:textAlignment w:val="bottom"/>
        <w:rPr>
          <w:rFonts w:hAnsi="ＭＳ Ｐゴシック"/>
          <w:color w:val="C00000"/>
          <w:szCs w:val="21"/>
        </w:rPr>
      </w:pPr>
      <w:r w:rsidRPr="00771B35">
        <w:rPr>
          <w:rFonts w:hAnsi="ＭＳ Ｐゴシック" w:hint="eastAsia"/>
          <w:color w:val="C00000"/>
          <w:szCs w:val="21"/>
        </w:rPr>
        <w:t>（ア）用いられる全ての医薬品等の名称、用法・用量、投与経路、投与期間等の内容（臨床研究の対象者に対する観察期間及びその後のフォローアップを含む。）及び入院、通院、食事制限等のスケジュールの内容</w:t>
      </w:r>
    </w:p>
    <w:p w14:paraId="553CA40E" w14:textId="77777777" w:rsidR="00FE389C" w:rsidRPr="00771B35" w:rsidRDefault="00FE389C" w:rsidP="00771B35">
      <w:pPr>
        <w:tabs>
          <w:tab w:val="left" w:pos="8760"/>
        </w:tabs>
        <w:autoSpaceDE w:val="0"/>
        <w:autoSpaceDN w:val="0"/>
        <w:spacing w:line="250" w:lineRule="atLeast"/>
        <w:ind w:leftChars="100" w:left="672" w:right="12" w:hangingChars="200" w:hanging="448"/>
        <w:jc w:val="left"/>
        <w:textAlignment w:val="bottom"/>
        <w:rPr>
          <w:rFonts w:hAnsi="ＭＳ Ｐゴシック"/>
          <w:color w:val="C00000"/>
          <w:szCs w:val="21"/>
        </w:rPr>
      </w:pPr>
      <w:r w:rsidRPr="00771B35">
        <w:rPr>
          <w:rFonts w:hAnsi="ＭＳ Ｐゴシック" w:hint="eastAsia"/>
          <w:color w:val="C00000"/>
          <w:szCs w:val="21"/>
        </w:rPr>
        <w:t>（イ）臨床研究実施前及び臨床研究実施中に許容される治療法（緊急時の治療を含む。）及び禁止される治療法</w:t>
      </w:r>
    </w:p>
    <w:p w14:paraId="126E8342" w14:textId="77777777" w:rsidR="00585975" w:rsidRPr="00771B35" w:rsidRDefault="00FE389C" w:rsidP="00771B35">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hint="eastAsia"/>
          <w:color w:val="C00000"/>
          <w:szCs w:val="21"/>
        </w:rPr>
        <w:t>（ウ）臨床研究の対象者への医薬品の投与等</w:t>
      </w:r>
      <w:r w:rsidR="00585975" w:rsidRPr="00771B35">
        <w:rPr>
          <w:rFonts w:hAnsi="ＭＳ Ｐゴシック" w:hint="eastAsia"/>
          <w:color w:val="C00000"/>
          <w:szCs w:val="21"/>
        </w:rPr>
        <w:t>、</w:t>
      </w:r>
      <w:r w:rsidRPr="00771B35">
        <w:rPr>
          <w:rFonts w:hAnsi="ＭＳ Ｐゴシック" w:hint="eastAsia"/>
          <w:color w:val="C00000"/>
          <w:szCs w:val="21"/>
        </w:rPr>
        <w:t xml:space="preserve">その他の取り決め事項の遵守状況を確認する手　　　　　　</w:t>
      </w:r>
      <w:r w:rsidR="001724E4" w:rsidRPr="00771B35">
        <w:rPr>
          <w:rFonts w:hAnsi="ＭＳ Ｐゴシック" w:hint="eastAsia"/>
          <w:color w:val="C00000"/>
          <w:szCs w:val="21"/>
        </w:rPr>
        <w:t xml:space="preserve">　　　　　　　</w:t>
      </w:r>
      <w:r w:rsidR="00585975" w:rsidRPr="00771B35">
        <w:rPr>
          <w:rFonts w:hAnsi="ＭＳ Ｐゴシック" w:hint="eastAsia"/>
          <w:color w:val="C00000"/>
          <w:szCs w:val="21"/>
        </w:rPr>
        <w:t xml:space="preserve">　　　　</w:t>
      </w:r>
    </w:p>
    <w:p w14:paraId="34AE2A1C" w14:textId="77777777" w:rsidR="00FE389C" w:rsidRPr="00771B35" w:rsidRDefault="00585975" w:rsidP="00771B35">
      <w:pPr>
        <w:tabs>
          <w:tab w:val="left" w:pos="8760"/>
        </w:tabs>
        <w:autoSpaceDE w:val="0"/>
        <w:autoSpaceDN w:val="0"/>
        <w:spacing w:line="250" w:lineRule="atLeast"/>
        <w:ind w:right="12" w:firstLine="224"/>
        <w:jc w:val="left"/>
        <w:textAlignment w:val="bottom"/>
        <w:rPr>
          <w:rFonts w:hAnsi="ＭＳ Ｐゴシック"/>
          <w:color w:val="C00000"/>
          <w:szCs w:val="21"/>
        </w:rPr>
      </w:pPr>
      <w:r w:rsidRPr="00771B35">
        <w:rPr>
          <w:rFonts w:hAnsi="ＭＳ Ｐゴシック" w:hint="eastAsia"/>
          <w:color w:val="C00000"/>
          <w:szCs w:val="21"/>
        </w:rPr>
        <w:t xml:space="preserve">　　　</w:t>
      </w:r>
      <w:r w:rsidR="00FE389C" w:rsidRPr="00771B35">
        <w:rPr>
          <w:rFonts w:hAnsi="ＭＳ Ｐゴシック" w:hint="eastAsia"/>
          <w:color w:val="C00000"/>
          <w:szCs w:val="21"/>
        </w:rPr>
        <w:t>順</w:t>
      </w:r>
    </w:p>
    <w:p w14:paraId="18923151" w14:textId="77777777" w:rsidR="00FE389C" w:rsidRPr="00771B35" w:rsidRDefault="00FE389C" w:rsidP="00FE389C">
      <w:pPr>
        <w:tabs>
          <w:tab w:val="left" w:pos="8760"/>
        </w:tabs>
        <w:autoSpaceDE w:val="0"/>
        <w:autoSpaceDN w:val="0"/>
        <w:spacing w:line="250" w:lineRule="atLeast"/>
        <w:ind w:right="12" w:firstLineChars="0" w:firstLine="0"/>
        <w:jc w:val="left"/>
        <w:textAlignment w:val="bottom"/>
        <w:rPr>
          <w:rFonts w:hAnsi="ＭＳ Ｐゴシック"/>
          <w:color w:val="FF0000"/>
          <w:szCs w:val="21"/>
        </w:rPr>
      </w:pPr>
    </w:p>
    <w:p w14:paraId="3B7AAC4B" w14:textId="77777777" w:rsidR="00FE389C" w:rsidRPr="00BA4EC2" w:rsidRDefault="00FE389C" w:rsidP="00771B35">
      <w:pPr>
        <w:tabs>
          <w:tab w:val="left" w:pos="8760"/>
        </w:tabs>
        <w:autoSpaceDE w:val="0"/>
        <w:autoSpaceDN w:val="0"/>
        <w:spacing w:line="250" w:lineRule="atLeast"/>
        <w:ind w:right="12" w:firstLineChars="200" w:firstLine="448"/>
        <w:jc w:val="left"/>
        <w:textAlignment w:val="bottom"/>
        <w:rPr>
          <w:rFonts w:hAnsi="ＭＳ Ｐゴシック"/>
          <w:color w:val="0070C0"/>
          <w:szCs w:val="21"/>
        </w:rPr>
      </w:pPr>
      <w:r w:rsidRPr="00BA4EC2">
        <w:rPr>
          <w:rFonts w:hAnsi="ＭＳ Ｐゴシック"/>
          <w:color w:val="0070C0"/>
          <w:szCs w:val="21"/>
        </w:rPr>
        <w:t>(例</w:t>
      </w:r>
      <w:r w:rsidRPr="00BA4EC2">
        <w:rPr>
          <w:rFonts w:hAnsi="ＭＳ Ｐゴシック" w:hint="eastAsia"/>
          <w:color w:val="0070C0"/>
          <w:szCs w:val="21"/>
        </w:rPr>
        <w:t>)</w:t>
      </w:r>
    </w:p>
    <w:p w14:paraId="6C30981A" w14:textId="77777777" w:rsidR="00FE389C" w:rsidRPr="00BA4EC2" w:rsidRDefault="00FE389C" w:rsidP="00FE389C">
      <w:pPr>
        <w:tabs>
          <w:tab w:val="left" w:pos="8760"/>
        </w:tabs>
        <w:autoSpaceDE w:val="0"/>
        <w:autoSpaceDN w:val="0"/>
        <w:spacing w:line="250" w:lineRule="atLeast"/>
        <w:ind w:right="12" w:firstLineChars="0" w:firstLine="0"/>
        <w:jc w:val="left"/>
        <w:textAlignment w:val="bottom"/>
        <w:rPr>
          <w:rFonts w:hAnsi="ＭＳ Ｐゴシック"/>
          <w:color w:val="0070C0"/>
          <w:szCs w:val="21"/>
        </w:rPr>
      </w:pPr>
      <w:r w:rsidRPr="00BA4EC2">
        <w:rPr>
          <w:rFonts w:hAnsi="ＭＳ Ｐゴシック"/>
          <w:color w:val="0070C0"/>
          <w:szCs w:val="21"/>
        </w:rPr>
        <w:t xml:space="preserve">　</w:t>
      </w:r>
      <w:r w:rsidRPr="00BA4EC2">
        <w:rPr>
          <w:rFonts w:hAnsi="ＭＳ Ｐゴシック" w:hint="eastAsia"/>
          <w:color w:val="0070C0"/>
          <w:szCs w:val="21"/>
        </w:rPr>
        <w:t xml:space="preserve">　　　</w:t>
      </w:r>
      <w:r w:rsidRPr="00BA4EC2">
        <w:rPr>
          <w:rFonts w:hAnsi="ＭＳ Ｐゴシック"/>
          <w:color w:val="0070C0"/>
          <w:szCs w:val="21"/>
        </w:rPr>
        <w:t>以下のレジメンを4週1コースとして最大4コース繰り返す。</w:t>
      </w:r>
    </w:p>
    <w:tbl>
      <w:tblPr>
        <w:tblW w:w="0" w:type="auto"/>
        <w:tblInd w:w="6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15"/>
        <w:gridCol w:w="1915"/>
        <w:gridCol w:w="1915"/>
        <w:gridCol w:w="1915"/>
      </w:tblGrid>
      <w:tr w:rsidR="004D3A36" w:rsidRPr="00F4732E" w14:paraId="375C1B4F" w14:textId="77777777" w:rsidTr="004D3A36">
        <w:tc>
          <w:tcPr>
            <w:tcW w:w="1915" w:type="dxa"/>
            <w:shd w:val="clear" w:color="auto" w:fill="auto"/>
            <w:vAlign w:val="center"/>
          </w:tcPr>
          <w:p w14:paraId="1F481C00"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薬剤</w:t>
            </w:r>
          </w:p>
        </w:tc>
        <w:tc>
          <w:tcPr>
            <w:tcW w:w="1915" w:type="dxa"/>
            <w:shd w:val="clear" w:color="auto" w:fill="auto"/>
            <w:vAlign w:val="center"/>
          </w:tcPr>
          <w:p w14:paraId="2C66FDE6"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投与量</w:t>
            </w:r>
          </w:p>
        </w:tc>
        <w:tc>
          <w:tcPr>
            <w:tcW w:w="1915" w:type="dxa"/>
            <w:shd w:val="clear" w:color="auto" w:fill="auto"/>
            <w:vAlign w:val="center"/>
          </w:tcPr>
          <w:p w14:paraId="0627287D"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投与法</w:t>
            </w:r>
          </w:p>
        </w:tc>
        <w:tc>
          <w:tcPr>
            <w:tcW w:w="1915" w:type="dxa"/>
            <w:shd w:val="clear" w:color="auto" w:fill="auto"/>
            <w:vAlign w:val="center"/>
          </w:tcPr>
          <w:p w14:paraId="27490546"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投与日</w:t>
            </w:r>
          </w:p>
        </w:tc>
      </w:tr>
      <w:tr w:rsidR="004D3A36" w:rsidRPr="00F4732E" w14:paraId="420AB212" w14:textId="77777777" w:rsidTr="004D3A36">
        <w:tc>
          <w:tcPr>
            <w:tcW w:w="1915" w:type="dxa"/>
            <w:shd w:val="clear" w:color="auto" w:fill="auto"/>
          </w:tcPr>
          <w:p w14:paraId="6390671C"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CDDP</w:t>
            </w:r>
          </w:p>
        </w:tc>
        <w:tc>
          <w:tcPr>
            <w:tcW w:w="1915" w:type="dxa"/>
            <w:shd w:val="clear" w:color="auto" w:fill="auto"/>
          </w:tcPr>
          <w:p w14:paraId="35D08CF7"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80 mg/m</w:t>
            </w:r>
            <w:r w:rsidRPr="00BA4EC2">
              <w:rPr>
                <w:rFonts w:hAnsi="ＭＳ Ｐゴシック"/>
                <w:color w:val="0070C0"/>
                <w:szCs w:val="21"/>
                <w:vertAlign w:val="superscript"/>
              </w:rPr>
              <w:t>2</w:t>
            </w:r>
          </w:p>
        </w:tc>
        <w:tc>
          <w:tcPr>
            <w:tcW w:w="1915" w:type="dxa"/>
            <w:shd w:val="clear" w:color="auto" w:fill="auto"/>
          </w:tcPr>
          <w:p w14:paraId="1CBCB9DF"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hint="eastAsia"/>
                <w:color w:val="0070C0"/>
                <w:szCs w:val="21"/>
              </w:rPr>
              <w:t>c</w:t>
            </w:r>
            <w:r w:rsidRPr="00BA4EC2">
              <w:rPr>
                <w:rFonts w:hAnsi="ＭＳ Ｐゴシック"/>
                <w:color w:val="0070C0"/>
                <w:szCs w:val="21"/>
              </w:rPr>
              <w:t>iv</w:t>
            </w:r>
          </w:p>
        </w:tc>
        <w:tc>
          <w:tcPr>
            <w:tcW w:w="1915" w:type="dxa"/>
            <w:shd w:val="clear" w:color="auto" w:fill="auto"/>
          </w:tcPr>
          <w:p w14:paraId="0F336732"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day1-5</w:t>
            </w:r>
          </w:p>
        </w:tc>
      </w:tr>
      <w:tr w:rsidR="004D3A36" w:rsidRPr="00BA4EC2" w14:paraId="49EE2813" w14:textId="77777777" w:rsidTr="004D3A36">
        <w:tc>
          <w:tcPr>
            <w:tcW w:w="1915" w:type="dxa"/>
            <w:shd w:val="clear" w:color="auto" w:fill="auto"/>
          </w:tcPr>
          <w:p w14:paraId="2F5E2C44"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5-FU</w:t>
            </w:r>
          </w:p>
        </w:tc>
        <w:tc>
          <w:tcPr>
            <w:tcW w:w="1915" w:type="dxa"/>
            <w:shd w:val="clear" w:color="auto" w:fill="auto"/>
          </w:tcPr>
          <w:p w14:paraId="4AD4EA5E"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800mg/m</w:t>
            </w:r>
            <w:r w:rsidRPr="00BA4EC2">
              <w:rPr>
                <w:rFonts w:hAnsi="ＭＳ Ｐゴシック"/>
                <w:color w:val="0070C0"/>
                <w:szCs w:val="21"/>
                <w:vertAlign w:val="superscript"/>
              </w:rPr>
              <w:t>2</w:t>
            </w:r>
          </w:p>
        </w:tc>
        <w:tc>
          <w:tcPr>
            <w:tcW w:w="1915" w:type="dxa"/>
            <w:shd w:val="clear" w:color="auto" w:fill="auto"/>
          </w:tcPr>
          <w:p w14:paraId="653004CB"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div</w:t>
            </w:r>
          </w:p>
        </w:tc>
        <w:tc>
          <w:tcPr>
            <w:tcW w:w="1915" w:type="dxa"/>
            <w:shd w:val="clear" w:color="auto" w:fill="auto"/>
          </w:tcPr>
          <w:p w14:paraId="7E34C81E" w14:textId="77777777" w:rsidR="00FE389C" w:rsidRPr="00BA4EC2" w:rsidRDefault="00FE389C" w:rsidP="00FE389C">
            <w:pPr>
              <w:tabs>
                <w:tab w:val="left" w:pos="6965"/>
              </w:tabs>
              <w:autoSpaceDE w:val="0"/>
              <w:autoSpaceDN w:val="0"/>
              <w:spacing w:line="250" w:lineRule="atLeast"/>
              <w:ind w:right="12" w:firstLineChars="0" w:firstLine="0"/>
              <w:jc w:val="center"/>
              <w:textAlignment w:val="bottom"/>
              <w:rPr>
                <w:rFonts w:hAnsi="ＭＳ Ｐゴシック"/>
                <w:color w:val="0070C0"/>
                <w:szCs w:val="21"/>
              </w:rPr>
            </w:pPr>
            <w:r w:rsidRPr="00BA4EC2">
              <w:rPr>
                <w:rFonts w:hAnsi="ＭＳ Ｐゴシック"/>
                <w:color w:val="0070C0"/>
                <w:szCs w:val="21"/>
              </w:rPr>
              <w:t>day1</w:t>
            </w:r>
          </w:p>
        </w:tc>
      </w:tr>
    </w:tbl>
    <w:p w14:paraId="5084406F" w14:textId="77777777" w:rsidR="003E0500" w:rsidRPr="00C91716" w:rsidRDefault="003E0500" w:rsidP="00771B35">
      <w:pPr>
        <w:ind w:firstLineChars="0" w:firstLine="0"/>
      </w:pPr>
    </w:p>
    <w:p w14:paraId="7CA8D2DD" w14:textId="77777777" w:rsidR="00672D46" w:rsidRPr="006228DE" w:rsidRDefault="00130A0F" w:rsidP="00485499">
      <w:pPr>
        <w:pStyle w:val="2"/>
      </w:pPr>
      <w:bookmarkStart w:id="134" w:name="_Toc59706338"/>
      <w:bookmarkStart w:id="135" w:name="_Toc70676966"/>
      <w:bookmarkStart w:id="136" w:name="_Toc72244469"/>
      <w:r>
        <w:t>5</w:t>
      </w:r>
      <w:r w:rsidR="004A076C">
        <w:rPr>
          <w:rFonts w:hint="eastAsia"/>
        </w:rPr>
        <w:t>.</w:t>
      </w:r>
      <w:r w:rsidR="00AE767A">
        <w:rPr>
          <w:rFonts w:hint="eastAsia"/>
        </w:rPr>
        <w:t>2</w:t>
      </w:r>
      <w:r w:rsidR="00120C1A">
        <w:rPr>
          <w:rFonts w:hint="eastAsia"/>
        </w:rPr>
        <w:t>.</w:t>
      </w:r>
      <w:bookmarkStart w:id="137" w:name="_Toc447101979"/>
      <w:bookmarkStart w:id="138" w:name="_Toc447107904"/>
      <w:bookmarkEnd w:id="113"/>
      <w:bookmarkEnd w:id="114"/>
      <w:r w:rsidR="004A076C">
        <w:rPr>
          <w:rFonts w:hint="eastAsia"/>
        </w:rPr>
        <w:t xml:space="preserve"> </w:t>
      </w:r>
      <w:r w:rsidR="00672D46" w:rsidRPr="006228DE">
        <w:rPr>
          <w:rFonts w:hint="eastAsia"/>
        </w:rPr>
        <w:t>用量・スケジュール変更</w:t>
      </w:r>
      <w:r w:rsidR="00391061" w:rsidRPr="00EE7F32">
        <w:rPr>
          <w:rFonts w:hint="eastAsia"/>
        </w:rPr>
        <w:t>基</w:t>
      </w:r>
      <w:r w:rsidR="00672D46" w:rsidRPr="006228DE">
        <w:rPr>
          <w:rFonts w:hint="eastAsia"/>
        </w:rPr>
        <w:t>準</w:t>
      </w:r>
      <w:bookmarkEnd w:id="134"/>
      <w:bookmarkEnd w:id="135"/>
      <w:bookmarkEnd w:id="136"/>
      <w:bookmarkEnd w:id="137"/>
      <w:bookmarkEnd w:id="138"/>
    </w:p>
    <w:p w14:paraId="73AE61BE" w14:textId="77777777" w:rsidR="00672D46" w:rsidRPr="006228DE" w:rsidRDefault="00672D46" w:rsidP="00845806">
      <w:pPr>
        <w:ind w:firstLine="224"/>
        <w:rPr>
          <w:color w:val="C00000"/>
          <w:kern w:val="0"/>
        </w:rPr>
      </w:pPr>
      <w:r w:rsidRPr="006228DE">
        <w:rPr>
          <w:rFonts w:hint="eastAsia"/>
          <w:color w:val="C00000"/>
          <w:kern w:val="0"/>
        </w:rPr>
        <w:t>治療効果を損なうことなく安全性を確保するために用量</w:t>
      </w:r>
      <w:r w:rsidR="008A3541">
        <w:rPr>
          <w:rFonts w:hint="eastAsia"/>
          <w:color w:val="C00000"/>
          <w:kern w:val="0"/>
        </w:rPr>
        <w:t>及び</w:t>
      </w:r>
      <w:r w:rsidRPr="006228DE">
        <w:rPr>
          <w:rFonts w:hint="eastAsia"/>
          <w:color w:val="C00000"/>
          <w:kern w:val="0"/>
        </w:rPr>
        <w:t>スケジュールの変更</w:t>
      </w:r>
      <w:r w:rsidR="0026682A" w:rsidRPr="00EE7F32">
        <w:rPr>
          <w:rFonts w:hAnsi="ＭＳ Ｐゴシック" w:hint="eastAsia"/>
          <w:color w:val="C00000"/>
          <w:szCs w:val="21"/>
        </w:rPr>
        <w:t>基</w:t>
      </w:r>
      <w:r w:rsidRPr="006228DE">
        <w:rPr>
          <w:rFonts w:hint="eastAsia"/>
          <w:color w:val="C00000"/>
          <w:kern w:val="0"/>
        </w:rPr>
        <w:t>準を定める。</w:t>
      </w:r>
    </w:p>
    <w:p w14:paraId="03E8A0CD" w14:textId="77777777" w:rsidR="00672D46" w:rsidRPr="006228DE" w:rsidRDefault="00672D46" w:rsidP="00845806">
      <w:pPr>
        <w:ind w:firstLine="224"/>
        <w:rPr>
          <w:color w:val="C00000"/>
          <w:kern w:val="0"/>
        </w:rPr>
      </w:pPr>
      <w:r w:rsidRPr="006228DE">
        <w:rPr>
          <w:rFonts w:hint="eastAsia"/>
          <w:color w:val="C00000"/>
          <w:kern w:val="0"/>
        </w:rPr>
        <w:t>延期、減量、休止、スキップ、中止の定義</w:t>
      </w:r>
    </w:p>
    <w:p w14:paraId="0E6D85CF" w14:textId="77777777" w:rsidR="00672D46" w:rsidRPr="007D7440" w:rsidRDefault="00672D46" w:rsidP="00771B35">
      <w:pPr>
        <w:pStyle w:val="a"/>
        <w:numPr>
          <w:ilvl w:val="0"/>
          <w:numId w:val="8"/>
        </w:numPr>
      </w:pPr>
      <w:r w:rsidRPr="007D7440">
        <w:rPr>
          <w:rFonts w:hint="eastAsia"/>
        </w:rPr>
        <w:t>延期：規定の日時に投与せず、それを遅らせること。</w:t>
      </w:r>
    </w:p>
    <w:p w14:paraId="1AB3058E" w14:textId="77777777" w:rsidR="00672D46" w:rsidRPr="007D7440" w:rsidRDefault="00672D46" w:rsidP="00771B35">
      <w:pPr>
        <w:pStyle w:val="a"/>
        <w:numPr>
          <w:ilvl w:val="0"/>
          <w:numId w:val="8"/>
        </w:numPr>
      </w:pPr>
      <w:r w:rsidRPr="007D7440">
        <w:rPr>
          <w:rFonts w:hint="eastAsia"/>
        </w:rPr>
        <w:t>減量：規定の用量未満に減じて投与すること。</w:t>
      </w:r>
    </w:p>
    <w:p w14:paraId="60E8EAA1" w14:textId="77777777" w:rsidR="00672D46" w:rsidRPr="007D7440" w:rsidRDefault="00672D46" w:rsidP="00771B35">
      <w:pPr>
        <w:pStyle w:val="a"/>
        <w:numPr>
          <w:ilvl w:val="0"/>
          <w:numId w:val="8"/>
        </w:numPr>
      </w:pPr>
      <w:r w:rsidRPr="007D7440">
        <w:rPr>
          <w:rFonts w:hint="eastAsia"/>
        </w:rPr>
        <w:t>休止：治療全体</w:t>
      </w:r>
      <w:r w:rsidR="008A3541" w:rsidRPr="007D7440">
        <w:rPr>
          <w:rFonts w:hint="eastAsia"/>
        </w:rPr>
        <w:t>又は</w:t>
      </w:r>
      <w:r w:rsidRPr="007D7440">
        <w:rPr>
          <w:rFonts w:hint="eastAsia"/>
        </w:rPr>
        <w:t>特定薬剤の投与を再開条件が揃うまで一時的に休むこと。再開時には、休止時点のスケジュールに戻って治療を再開する。</w:t>
      </w:r>
    </w:p>
    <w:p w14:paraId="627E1EB8" w14:textId="77777777" w:rsidR="00672D46" w:rsidRPr="007D7440" w:rsidRDefault="00672D46" w:rsidP="00771B35">
      <w:pPr>
        <w:pStyle w:val="a"/>
        <w:numPr>
          <w:ilvl w:val="0"/>
          <w:numId w:val="8"/>
        </w:numPr>
      </w:pPr>
      <w:r w:rsidRPr="007D7440">
        <w:rPr>
          <w:rFonts w:hint="eastAsia"/>
        </w:rPr>
        <w:t>スキップ：治療レジメン中の一部の薬剤を投与せず次の投与スケジュールに進むこと。</w:t>
      </w:r>
    </w:p>
    <w:p w14:paraId="1B6D58D4" w14:textId="77777777" w:rsidR="00672D46" w:rsidRDefault="00672D46" w:rsidP="00771B35">
      <w:pPr>
        <w:pStyle w:val="a"/>
        <w:numPr>
          <w:ilvl w:val="0"/>
          <w:numId w:val="8"/>
        </w:numPr>
      </w:pPr>
      <w:r w:rsidRPr="007D7440">
        <w:rPr>
          <w:rFonts w:hint="eastAsia"/>
        </w:rPr>
        <w:t>中止：治療全体</w:t>
      </w:r>
      <w:r w:rsidR="008A3541" w:rsidRPr="007D7440">
        <w:rPr>
          <w:rFonts w:hint="eastAsia"/>
        </w:rPr>
        <w:t>又は</w:t>
      </w:r>
      <w:r w:rsidRPr="007D7440">
        <w:rPr>
          <w:rFonts w:hint="eastAsia"/>
        </w:rPr>
        <w:t>特定の薬剤を永久的・継続的に取り止めること。再開しないことが前提である。</w:t>
      </w:r>
    </w:p>
    <w:p w14:paraId="4CF58AA4" w14:textId="77777777" w:rsidR="00585975" w:rsidRPr="007D7440" w:rsidRDefault="00585975" w:rsidP="00771B35">
      <w:pPr>
        <w:pStyle w:val="a"/>
        <w:numPr>
          <w:ilvl w:val="0"/>
          <w:numId w:val="0"/>
        </w:numPr>
        <w:ind w:left="868"/>
      </w:pPr>
    </w:p>
    <w:p w14:paraId="02D49651" w14:textId="77777777" w:rsidR="00AA27CF" w:rsidRPr="006228DE" w:rsidRDefault="00672D46" w:rsidP="00845806">
      <w:pPr>
        <w:ind w:firstLine="224"/>
        <w:rPr>
          <w:color w:val="C00000"/>
          <w:kern w:val="0"/>
        </w:rPr>
      </w:pPr>
      <w:r w:rsidRPr="006228DE">
        <w:rPr>
          <w:rFonts w:hint="eastAsia"/>
          <w:color w:val="C00000"/>
          <w:kern w:val="0"/>
        </w:rPr>
        <w:t>延期、減量、休止、スキップを行う根拠となる</w:t>
      </w:r>
      <w:r w:rsidR="0026682A" w:rsidRPr="00EE7F32">
        <w:rPr>
          <w:rFonts w:hAnsi="ＭＳ Ｐゴシック" w:hint="eastAsia"/>
          <w:color w:val="C00000"/>
          <w:szCs w:val="21"/>
        </w:rPr>
        <w:t>基</w:t>
      </w:r>
      <w:r w:rsidRPr="006228DE">
        <w:rPr>
          <w:rFonts w:hint="eastAsia"/>
          <w:color w:val="C00000"/>
          <w:kern w:val="0"/>
        </w:rPr>
        <w:t>準は数値などを用いて客観的に定義する。</w:t>
      </w:r>
    </w:p>
    <w:p w14:paraId="309741A5" w14:textId="77777777" w:rsidR="00672D46" w:rsidRPr="006228DE" w:rsidRDefault="00672D46" w:rsidP="00771B35">
      <w:pPr>
        <w:ind w:firstLine="224"/>
        <w:rPr>
          <w:color w:val="C00000"/>
          <w:kern w:val="0"/>
        </w:rPr>
      </w:pPr>
      <w:r w:rsidRPr="006228DE">
        <w:rPr>
          <w:rFonts w:hint="eastAsia"/>
          <w:color w:val="C00000"/>
          <w:kern w:val="0"/>
        </w:rPr>
        <w:t>延期、減量、休止、スキップのいずれか、</w:t>
      </w:r>
      <w:r w:rsidR="008A3541">
        <w:rPr>
          <w:rFonts w:hint="eastAsia"/>
          <w:color w:val="C00000"/>
          <w:kern w:val="0"/>
        </w:rPr>
        <w:t>又は</w:t>
      </w:r>
      <w:r w:rsidRPr="006228DE">
        <w:rPr>
          <w:rFonts w:hint="eastAsia"/>
          <w:color w:val="C00000"/>
          <w:kern w:val="0"/>
        </w:rPr>
        <w:t>その組み合わせについて下記項目が明らかになるように規定する。</w:t>
      </w:r>
    </w:p>
    <w:p w14:paraId="35BE34D4" w14:textId="77777777" w:rsidR="00672D46" w:rsidRPr="007D7440" w:rsidRDefault="00672D46" w:rsidP="00771B35">
      <w:pPr>
        <w:pStyle w:val="a"/>
        <w:numPr>
          <w:ilvl w:val="0"/>
          <w:numId w:val="9"/>
        </w:numPr>
      </w:pPr>
      <w:r w:rsidRPr="007D7440">
        <w:rPr>
          <w:rFonts w:hint="eastAsia"/>
        </w:rPr>
        <w:lastRenderedPageBreak/>
        <w:t>用量の変更（</w:t>
      </w:r>
      <w:r w:rsidR="0026682A" w:rsidRPr="00A15A06">
        <w:rPr>
          <w:rFonts w:hAnsi="ＭＳ Ｐゴシック" w:hint="eastAsia"/>
          <w:szCs w:val="21"/>
        </w:rPr>
        <w:t>基</w:t>
      </w:r>
      <w:r w:rsidRPr="007D7440">
        <w:rPr>
          <w:rFonts w:hint="eastAsia"/>
        </w:rPr>
        <w:t>準となる投与量からの減量の割合、減量回数）</w:t>
      </w:r>
    </w:p>
    <w:p w14:paraId="5CFD8A59" w14:textId="77777777" w:rsidR="00672D46" w:rsidRPr="007D7440" w:rsidRDefault="00672D46" w:rsidP="00771B35">
      <w:pPr>
        <w:pStyle w:val="a"/>
        <w:numPr>
          <w:ilvl w:val="0"/>
          <w:numId w:val="9"/>
        </w:numPr>
      </w:pPr>
      <w:r w:rsidRPr="007D7440">
        <w:rPr>
          <w:rFonts w:hint="eastAsia"/>
        </w:rPr>
        <w:t>毒性から回復した後の再投与や増量の可否</w:t>
      </w:r>
    </w:p>
    <w:p w14:paraId="05B1504D" w14:textId="77777777" w:rsidR="00672D46" w:rsidRPr="007D7440" w:rsidRDefault="00672D46" w:rsidP="00771B35">
      <w:pPr>
        <w:pStyle w:val="a"/>
        <w:numPr>
          <w:ilvl w:val="0"/>
          <w:numId w:val="9"/>
        </w:numPr>
      </w:pPr>
      <w:r w:rsidRPr="007D7440">
        <w:rPr>
          <w:rFonts w:hint="eastAsia"/>
        </w:rPr>
        <w:t>減量後にも規定の毒性が継続</w:t>
      </w:r>
      <w:r w:rsidR="008A3541" w:rsidRPr="007D7440">
        <w:rPr>
          <w:rFonts w:hint="eastAsia"/>
        </w:rPr>
        <w:t>又は</w:t>
      </w:r>
      <w:r w:rsidRPr="007D7440">
        <w:rPr>
          <w:rFonts w:hint="eastAsia"/>
        </w:rPr>
        <w:t>再出現する場合の投与量</w:t>
      </w:r>
    </w:p>
    <w:p w14:paraId="7E6256E3" w14:textId="77777777" w:rsidR="00672D46" w:rsidRPr="007D7440" w:rsidRDefault="00672D46" w:rsidP="00771B35">
      <w:pPr>
        <w:pStyle w:val="a"/>
        <w:numPr>
          <w:ilvl w:val="0"/>
          <w:numId w:val="9"/>
        </w:numPr>
      </w:pPr>
      <w:r w:rsidRPr="007D7440">
        <w:rPr>
          <w:rFonts w:hint="eastAsia"/>
        </w:rPr>
        <w:t>次コースの開始条件・投与可能条件</w:t>
      </w:r>
    </w:p>
    <w:p w14:paraId="1DAC3628" w14:textId="77777777" w:rsidR="00672D46" w:rsidRDefault="00672D46" w:rsidP="00771B35">
      <w:pPr>
        <w:pStyle w:val="a"/>
        <w:numPr>
          <w:ilvl w:val="0"/>
          <w:numId w:val="9"/>
        </w:numPr>
      </w:pPr>
      <w:r w:rsidRPr="007D7440">
        <w:rPr>
          <w:rFonts w:hint="eastAsia"/>
        </w:rPr>
        <w:t>体重変動による投与量変更</w:t>
      </w:r>
    </w:p>
    <w:p w14:paraId="72A66163" w14:textId="77777777" w:rsidR="00585975" w:rsidRPr="007D7440" w:rsidRDefault="00585975" w:rsidP="00771B35">
      <w:pPr>
        <w:pStyle w:val="a"/>
        <w:numPr>
          <w:ilvl w:val="0"/>
          <w:numId w:val="0"/>
        </w:numPr>
        <w:ind w:left="868"/>
      </w:pPr>
    </w:p>
    <w:p w14:paraId="73F31064" w14:textId="77777777" w:rsidR="00672D46" w:rsidRPr="006228DE" w:rsidRDefault="00672D46" w:rsidP="00845806">
      <w:pPr>
        <w:ind w:firstLine="224"/>
        <w:rPr>
          <w:color w:val="C00000"/>
          <w:kern w:val="0"/>
        </w:rPr>
      </w:pPr>
      <w:r w:rsidRPr="006228DE">
        <w:rPr>
          <w:rFonts w:hint="eastAsia"/>
          <w:color w:val="C00000"/>
          <w:kern w:val="0"/>
        </w:rPr>
        <w:t>延期に関する規定</w:t>
      </w:r>
    </w:p>
    <w:p w14:paraId="4EC8CF3A" w14:textId="77777777" w:rsidR="00672D46" w:rsidRPr="007D7440" w:rsidRDefault="00672D46" w:rsidP="00771B35">
      <w:pPr>
        <w:pStyle w:val="a"/>
        <w:numPr>
          <w:ilvl w:val="0"/>
          <w:numId w:val="11"/>
        </w:numPr>
      </w:pPr>
      <w:r w:rsidRPr="007D7440">
        <w:rPr>
          <w:rFonts w:hint="eastAsia"/>
        </w:rPr>
        <w:t>前コースにおける毒性のため次コース投与の延期が必要な場合はその延期期間の許容日数を定める。</w:t>
      </w:r>
    </w:p>
    <w:p w14:paraId="08C2CA80" w14:textId="77777777" w:rsidR="00672D46" w:rsidRPr="007D7440" w:rsidRDefault="00672D46" w:rsidP="00771B35">
      <w:pPr>
        <w:pStyle w:val="a"/>
        <w:numPr>
          <w:ilvl w:val="0"/>
          <w:numId w:val="11"/>
        </w:numPr>
      </w:pPr>
      <w:r w:rsidRPr="007D7440">
        <w:rPr>
          <w:rFonts w:hint="eastAsia"/>
        </w:rPr>
        <w:t>次コースを開始するのに安全と判断できる程度に回復していることを確認するための条件を明記する。</w:t>
      </w:r>
    </w:p>
    <w:p w14:paraId="33DF4F97" w14:textId="77777777" w:rsidR="00672D46" w:rsidRDefault="00672D46" w:rsidP="00771B35">
      <w:pPr>
        <w:pStyle w:val="a"/>
        <w:numPr>
          <w:ilvl w:val="0"/>
          <w:numId w:val="11"/>
        </w:numPr>
      </w:pPr>
      <w:r w:rsidRPr="007D7440">
        <w:rPr>
          <w:rFonts w:hint="eastAsia"/>
        </w:rPr>
        <w:t>次コースを開始するにあたっては、適格</w:t>
      </w:r>
      <w:r w:rsidR="0026682A" w:rsidRPr="00A15A06">
        <w:rPr>
          <w:rFonts w:hAnsi="ＭＳ Ｐゴシック" w:hint="eastAsia"/>
          <w:szCs w:val="21"/>
        </w:rPr>
        <w:t>基</w:t>
      </w:r>
      <w:r w:rsidRPr="007D7440">
        <w:rPr>
          <w:rFonts w:hint="eastAsia"/>
        </w:rPr>
        <w:t>準に定める臓器機能条件（通常は第１コースの開始</w:t>
      </w:r>
      <w:r w:rsidR="0026682A" w:rsidRPr="00A15A06">
        <w:rPr>
          <w:rFonts w:hAnsi="ＭＳ Ｐゴシック" w:hint="eastAsia"/>
          <w:szCs w:val="21"/>
        </w:rPr>
        <w:t>基</w:t>
      </w:r>
      <w:r w:rsidRPr="007D7440">
        <w:rPr>
          <w:rFonts w:hint="eastAsia"/>
        </w:rPr>
        <w:t>準）との整合性を確保する。</w:t>
      </w:r>
    </w:p>
    <w:p w14:paraId="18FD2B73" w14:textId="77777777" w:rsidR="00585975" w:rsidRPr="007D7440" w:rsidRDefault="00585975" w:rsidP="00771B35">
      <w:pPr>
        <w:pStyle w:val="a"/>
        <w:numPr>
          <w:ilvl w:val="0"/>
          <w:numId w:val="0"/>
        </w:numPr>
        <w:ind w:left="868"/>
      </w:pPr>
    </w:p>
    <w:p w14:paraId="43789B37" w14:textId="77777777" w:rsidR="00672D46" w:rsidRPr="00771B35" w:rsidRDefault="00672D46" w:rsidP="00771B35">
      <w:pPr>
        <w:ind w:firstLine="224"/>
        <w:rPr>
          <w:color w:val="C00000"/>
          <w:kern w:val="0"/>
        </w:rPr>
      </w:pPr>
      <w:r w:rsidRPr="00771B35">
        <w:rPr>
          <w:rFonts w:hint="eastAsia"/>
          <w:color w:val="C00000"/>
          <w:kern w:val="0"/>
        </w:rPr>
        <w:t>減量に関する規定</w:t>
      </w:r>
    </w:p>
    <w:p w14:paraId="04E76EEA" w14:textId="77777777" w:rsidR="00672D46" w:rsidRPr="007D7440" w:rsidRDefault="00672D46" w:rsidP="00771B35">
      <w:pPr>
        <w:pStyle w:val="a"/>
        <w:numPr>
          <w:ilvl w:val="0"/>
          <w:numId w:val="10"/>
        </w:numPr>
      </w:pPr>
      <w:r w:rsidRPr="007D7440">
        <w:rPr>
          <w:rFonts w:hint="eastAsia"/>
        </w:rPr>
        <w:t>前コースで観察された有害事象がある条件を満たす場合に、次のコースの投与量を減量するための</w:t>
      </w:r>
      <w:r w:rsidR="0026682A" w:rsidRPr="00A15A06">
        <w:rPr>
          <w:rFonts w:hAnsi="ＭＳ Ｐゴシック" w:hint="eastAsia"/>
          <w:szCs w:val="21"/>
        </w:rPr>
        <w:t>基</w:t>
      </w:r>
      <w:r w:rsidRPr="007D7440">
        <w:rPr>
          <w:rFonts w:hint="eastAsia"/>
        </w:rPr>
        <w:t>準。</w:t>
      </w:r>
    </w:p>
    <w:p w14:paraId="3D96C9FF" w14:textId="77777777" w:rsidR="00672D46" w:rsidRPr="007D7440" w:rsidRDefault="00672D46" w:rsidP="00771B35">
      <w:pPr>
        <w:pStyle w:val="a"/>
        <w:numPr>
          <w:ilvl w:val="0"/>
          <w:numId w:val="10"/>
        </w:numPr>
      </w:pPr>
      <w:r w:rsidRPr="007D7440">
        <w:rPr>
          <w:rFonts w:hint="eastAsia"/>
        </w:rPr>
        <w:t>すべての薬剤を減量する場合と特定の薬剤のみを減量する場合がある。</w:t>
      </w:r>
    </w:p>
    <w:p w14:paraId="5CCFFDF2" w14:textId="77777777" w:rsidR="00672D46" w:rsidRPr="007D7440" w:rsidRDefault="00672D46" w:rsidP="00771B35">
      <w:pPr>
        <w:pStyle w:val="a"/>
        <w:numPr>
          <w:ilvl w:val="0"/>
          <w:numId w:val="10"/>
        </w:numPr>
      </w:pPr>
      <w:r w:rsidRPr="007D7440">
        <w:rPr>
          <w:rFonts w:hint="eastAsia"/>
        </w:rPr>
        <w:t>毒性の種類により減量規定が異なる場合、毒性別に記載する。</w:t>
      </w:r>
    </w:p>
    <w:p w14:paraId="324E239A" w14:textId="77777777" w:rsidR="00672D46" w:rsidRDefault="00672D46" w:rsidP="00771B35">
      <w:pPr>
        <w:pStyle w:val="a"/>
        <w:numPr>
          <w:ilvl w:val="0"/>
          <w:numId w:val="10"/>
        </w:numPr>
      </w:pPr>
      <w:r w:rsidRPr="007D7440">
        <w:rPr>
          <w:rFonts w:hint="eastAsia"/>
        </w:rPr>
        <w:t>減量レベルが明確にわかるように表にまとめる。</w:t>
      </w:r>
    </w:p>
    <w:p w14:paraId="7AB899FE" w14:textId="77777777" w:rsidR="00585975" w:rsidRPr="007D7440" w:rsidRDefault="00585975" w:rsidP="00771B35">
      <w:pPr>
        <w:pStyle w:val="a"/>
        <w:numPr>
          <w:ilvl w:val="0"/>
          <w:numId w:val="0"/>
        </w:numPr>
        <w:ind w:left="868"/>
      </w:pPr>
    </w:p>
    <w:p w14:paraId="16F89751" w14:textId="77777777" w:rsidR="00672D46" w:rsidRPr="00771B35" w:rsidRDefault="00672D46" w:rsidP="00845806">
      <w:pPr>
        <w:ind w:firstLine="224"/>
        <w:rPr>
          <w:color w:val="C00000"/>
          <w:kern w:val="0"/>
        </w:rPr>
      </w:pPr>
      <w:r w:rsidRPr="00771B35">
        <w:rPr>
          <w:rFonts w:hint="eastAsia"/>
          <w:color w:val="C00000"/>
          <w:kern w:val="0"/>
        </w:rPr>
        <w:t>休止に関する規定</w:t>
      </w:r>
    </w:p>
    <w:p w14:paraId="59D1C395" w14:textId="77777777" w:rsidR="00672D46" w:rsidRPr="007D7440" w:rsidRDefault="00672D46" w:rsidP="00771B35">
      <w:pPr>
        <w:pStyle w:val="a"/>
        <w:numPr>
          <w:ilvl w:val="0"/>
          <w:numId w:val="12"/>
        </w:numPr>
      </w:pPr>
      <w:r w:rsidRPr="007D7440">
        <w:rPr>
          <w:rFonts w:hint="eastAsia"/>
        </w:rPr>
        <w:t>コース中に観察された有害事象がある条件を満たす場合に、それ以降の投与を休止するための</w:t>
      </w:r>
      <w:r w:rsidR="0026682A" w:rsidRPr="00A15A06">
        <w:rPr>
          <w:rFonts w:hAnsi="ＭＳ Ｐゴシック" w:hint="eastAsia"/>
          <w:szCs w:val="21"/>
        </w:rPr>
        <w:t>基</w:t>
      </w:r>
      <w:r w:rsidRPr="007D7440">
        <w:rPr>
          <w:rFonts w:hint="eastAsia"/>
        </w:rPr>
        <w:t>準。</w:t>
      </w:r>
    </w:p>
    <w:p w14:paraId="5F491E11" w14:textId="77777777" w:rsidR="00672D46" w:rsidRPr="007D7440" w:rsidRDefault="00672D46" w:rsidP="00771B35">
      <w:pPr>
        <w:pStyle w:val="a"/>
        <w:numPr>
          <w:ilvl w:val="0"/>
          <w:numId w:val="12"/>
        </w:numPr>
      </w:pPr>
      <w:r w:rsidRPr="007D7440">
        <w:rPr>
          <w:rFonts w:hint="eastAsia"/>
        </w:rPr>
        <w:t>すべての薬剤を休止する場合と特定の薬剤のみを休止する場合がある。</w:t>
      </w:r>
    </w:p>
    <w:p w14:paraId="13136472" w14:textId="77777777" w:rsidR="00672D46" w:rsidRDefault="00672D46" w:rsidP="00771B35">
      <w:pPr>
        <w:pStyle w:val="a"/>
        <w:numPr>
          <w:ilvl w:val="0"/>
          <w:numId w:val="12"/>
        </w:numPr>
      </w:pPr>
      <w:r w:rsidRPr="007D7440">
        <w:rPr>
          <w:rFonts w:hint="eastAsia"/>
        </w:rPr>
        <w:t>毒性の種類により休止する薬剤を特定する。</w:t>
      </w:r>
    </w:p>
    <w:p w14:paraId="6A011CF6" w14:textId="77777777" w:rsidR="00585975" w:rsidRPr="007D7440" w:rsidRDefault="00585975" w:rsidP="00771B35">
      <w:pPr>
        <w:pStyle w:val="a"/>
        <w:numPr>
          <w:ilvl w:val="0"/>
          <w:numId w:val="0"/>
        </w:numPr>
        <w:ind w:left="868"/>
      </w:pPr>
    </w:p>
    <w:p w14:paraId="47C1085F" w14:textId="77777777" w:rsidR="00672D46" w:rsidRPr="00771B35" w:rsidRDefault="00672D46" w:rsidP="00845806">
      <w:pPr>
        <w:ind w:firstLine="224"/>
        <w:rPr>
          <w:color w:val="C00000"/>
          <w:kern w:val="0"/>
        </w:rPr>
      </w:pPr>
      <w:r w:rsidRPr="00771B35">
        <w:rPr>
          <w:rFonts w:hint="eastAsia"/>
          <w:color w:val="C00000"/>
          <w:kern w:val="0"/>
        </w:rPr>
        <w:t>スキップに関する規定</w:t>
      </w:r>
    </w:p>
    <w:p w14:paraId="536AF9C7" w14:textId="77777777" w:rsidR="00672D46" w:rsidRPr="007D7440" w:rsidRDefault="00672D46" w:rsidP="00771B35">
      <w:pPr>
        <w:pStyle w:val="a"/>
        <w:numPr>
          <w:ilvl w:val="0"/>
          <w:numId w:val="13"/>
        </w:numPr>
      </w:pPr>
      <w:r w:rsidRPr="007D7440">
        <w:rPr>
          <w:rFonts w:hint="eastAsia"/>
        </w:rPr>
        <w:t>コース中に観察された有害事象がある条件を満たす場合に、それ以降の投与をスキップするための</w:t>
      </w:r>
      <w:r w:rsidR="0026682A" w:rsidRPr="00A15A06">
        <w:rPr>
          <w:rFonts w:hAnsi="ＭＳ Ｐゴシック" w:hint="eastAsia"/>
          <w:szCs w:val="21"/>
        </w:rPr>
        <w:t>基</w:t>
      </w:r>
      <w:r w:rsidRPr="007D7440">
        <w:rPr>
          <w:rFonts w:hint="eastAsia"/>
        </w:rPr>
        <w:t>準。</w:t>
      </w:r>
    </w:p>
    <w:p w14:paraId="49FD3C41" w14:textId="77777777" w:rsidR="00672D46" w:rsidRPr="007D7440" w:rsidRDefault="00672D46" w:rsidP="00771B35">
      <w:pPr>
        <w:pStyle w:val="a"/>
        <w:numPr>
          <w:ilvl w:val="0"/>
          <w:numId w:val="13"/>
        </w:numPr>
      </w:pPr>
      <w:r w:rsidRPr="007D7440">
        <w:rPr>
          <w:rFonts w:hint="eastAsia"/>
        </w:rPr>
        <w:t>すべての薬剤をスキップする場合と特定の薬剤のみをスキップする場合がある。</w:t>
      </w:r>
    </w:p>
    <w:p w14:paraId="12FD7836" w14:textId="77777777" w:rsidR="00AA27CF" w:rsidRDefault="00672D46" w:rsidP="00771B35">
      <w:pPr>
        <w:pStyle w:val="a"/>
        <w:numPr>
          <w:ilvl w:val="0"/>
          <w:numId w:val="13"/>
        </w:numPr>
      </w:pPr>
      <w:r w:rsidRPr="007D7440">
        <w:rPr>
          <w:rFonts w:hint="eastAsia"/>
        </w:rPr>
        <w:t>毒性の種類によりスキップする薬剤を特定する。</w:t>
      </w:r>
    </w:p>
    <w:p w14:paraId="20F966FE" w14:textId="77777777" w:rsidR="00585975" w:rsidRPr="007D7440" w:rsidRDefault="00585975" w:rsidP="00771B35">
      <w:pPr>
        <w:pStyle w:val="a"/>
        <w:numPr>
          <w:ilvl w:val="0"/>
          <w:numId w:val="0"/>
        </w:numPr>
        <w:ind w:left="868"/>
      </w:pPr>
    </w:p>
    <w:p w14:paraId="1AF0DAAB" w14:textId="77777777" w:rsidR="00672D46" w:rsidRDefault="00672D46" w:rsidP="0021510C">
      <w:pPr>
        <w:ind w:firstLine="224"/>
        <w:rPr>
          <w:color w:val="C00000"/>
          <w:kern w:val="0"/>
        </w:rPr>
      </w:pPr>
      <w:r w:rsidRPr="006228DE">
        <w:rPr>
          <w:rFonts w:hint="eastAsia"/>
          <w:color w:val="C00000"/>
          <w:kern w:val="0"/>
        </w:rPr>
        <w:t>用量・スケジュールの変更と同時に支持療法が必要となる場合は、その支持療法の内容を本節に記載する。支持療法の詳細については、</w:t>
      </w:r>
      <w:r w:rsidRPr="0021510C">
        <w:rPr>
          <w:rFonts w:hint="eastAsia"/>
          <w:color w:val="C00000"/>
          <w:kern w:val="0"/>
        </w:rPr>
        <w:t>「</w:t>
      </w:r>
      <w:r w:rsidR="00BD6A01">
        <w:rPr>
          <w:rFonts w:cs="Century" w:hint="eastAsia"/>
          <w:color w:val="C00000"/>
          <w:kern w:val="0"/>
        </w:rPr>
        <w:t>5</w:t>
      </w:r>
      <w:r w:rsidRPr="0021510C">
        <w:rPr>
          <w:rFonts w:cs="Century"/>
          <w:color w:val="C00000"/>
          <w:kern w:val="0"/>
        </w:rPr>
        <w:t>.</w:t>
      </w:r>
      <w:r w:rsidR="00AE767A">
        <w:rPr>
          <w:rFonts w:cs="Century" w:hint="eastAsia"/>
          <w:color w:val="C00000"/>
          <w:kern w:val="0"/>
        </w:rPr>
        <w:t>3</w:t>
      </w:r>
      <w:r w:rsidR="00E93783">
        <w:rPr>
          <w:rFonts w:cs="Century" w:hint="eastAsia"/>
          <w:color w:val="C00000"/>
          <w:kern w:val="0"/>
        </w:rPr>
        <w:t>.</w:t>
      </w:r>
      <w:r w:rsidRPr="0021510C">
        <w:rPr>
          <w:rFonts w:cs="Century"/>
          <w:color w:val="C00000"/>
          <w:kern w:val="0"/>
        </w:rPr>
        <w:t xml:space="preserve"> </w:t>
      </w:r>
      <w:r w:rsidRPr="0021510C">
        <w:rPr>
          <w:rFonts w:hint="eastAsia"/>
          <w:color w:val="C00000"/>
          <w:kern w:val="0"/>
        </w:rPr>
        <w:t>併用治療・支持療法」</w:t>
      </w:r>
      <w:r w:rsidRPr="006228DE">
        <w:rPr>
          <w:rFonts w:hint="eastAsia"/>
          <w:color w:val="C00000"/>
          <w:kern w:val="0"/>
        </w:rPr>
        <w:t>に記載する。</w:t>
      </w:r>
    </w:p>
    <w:p w14:paraId="25019509" w14:textId="77777777" w:rsidR="0095609F" w:rsidRDefault="0095609F" w:rsidP="0021510C">
      <w:pPr>
        <w:ind w:firstLine="224"/>
        <w:rPr>
          <w:color w:val="C00000"/>
          <w:kern w:val="0"/>
        </w:rPr>
      </w:pPr>
    </w:p>
    <w:p w14:paraId="48BF359D" w14:textId="77777777" w:rsidR="00D6788B" w:rsidRPr="00965BC2" w:rsidRDefault="00D6788B" w:rsidP="00BA4EC2">
      <w:pPr>
        <w:ind w:firstLine="224"/>
        <w:rPr>
          <w:rFonts w:hAnsi="ＭＳ Ｐゴシック"/>
          <w:color w:val="0070C0"/>
          <w:kern w:val="0"/>
          <w:szCs w:val="21"/>
        </w:rPr>
      </w:pPr>
      <w:r w:rsidRPr="00965BC2">
        <w:rPr>
          <w:rFonts w:hAnsi="ＭＳ Ｐゴシック" w:hint="eastAsia"/>
          <w:color w:val="0070C0"/>
          <w:kern w:val="0"/>
          <w:szCs w:val="21"/>
        </w:rPr>
        <w:t>（例）</w:t>
      </w:r>
    </w:p>
    <w:p w14:paraId="6A789C7A" w14:textId="77777777" w:rsidR="00D6788B" w:rsidRPr="00965BC2" w:rsidRDefault="00D6788B" w:rsidP="00BA4EC2">
      <w:pPr>
        <w:ind w:leftChars="200" w:left="448" w:firstLineChars="0" w:firstLine="0"/>
        <w:rPr>
          <w:rFonts w:hAnsi="ＭＳ Ｐゴシック"/>
          <w:color w:val="0070C0"/>
          <w:szCs w:val="21"/>
        </w:rPr>
      </w:pPr>
      <w:r w:rsidRPr="00965BC2">
        <w:rPr>
          <w:rFonts w:hAnsi="ＭＳ Ｐゴシック" w:hint="eastAsia"/>
          <w:color w:val="0070C0"/>
          <w:szCs w:val="21"/>
        </w:rPr>
        <w:t>○△□（薬剤名）投与による副作用が発現した場合、下記の基準に準じて休薬・減量を実施する。</w:t>
      </w:r>
    </w:p>
    <w:p w14:paraId="3017E95C" w14:textId="77777777" w:rsidR="00D6788B" w:rsidRPr="00965BC2" w:rsidRDefault="00D6788B" w:rsidP="00BA4EC2">
      <w:pPr>
        <w:ind w:leftChars="200" w:left="448" w:firstLineChars="0" w:firstLine="0"/>
        <w:rPr>
          <w:rFonts w:hAnsi="ＭＳ Ｐゴシック"/>
          <w:color w:val="0070C0"/>
          <w:szCs w:val="21"/>
        </w:rPr>
      </w:pPr>
      <w:r w:rsidRPr="00965BC2">
        <w:rPr>
          <w:rFonts w:hAnsi="ＭＳ Ｐゴシック" w:hint="eastAsia"/>
          <w:color w:val="0070C0"/>
          <w:szCs w:val="21"/>
        </w:rPr>
        <w:t>なお副作用の程度については、□□□□の判定基準に従い判定する。薬剤投与中の有害事象</w:t>
      </w:r>
      <w:r w:rsidRPr="00965BC2">
        <w:rPr>
          <w:rFonts w:hAnsi="ＭＳ Ｐゴシック" w:hint="eastAsia"/>
          <w:color w:val="0070C0"/>
          <w:szCs w:val="21"/>
        </w:rPr>
        <w:lastRenderedPageBreak/>
        <w:t>発現による休薬減量は、より重症と判断できる△△△を採用し、下記の表に従い実施する。</w:t>
      </w:r>
    </w:p>
    <w:p w14:paraId="20603DA0" w14:textId="77777777" w:rsidR="00D6788B" w:rsidRPr="00965BC2" w:rsidRDefault="00D6788B" w:rsidP="00F30050">
      <w:pPr>
        <w:tabs>
          <w:tab w:val="left" w:pos="3090"/>
        </w:tabs>
        <w:ind w:leftChars="100" w:left="224" w:firstLine="224"/>
        <w:rPr>
          <w:rFonts w:hAnsi="ＭＳ Ｐゴシック"/>
          <w:color w:val="0070C0"/>
          <w:szCs w:val="21"/>
        </w:rPr>
      </w:pPr>
      <w:r w:rsidRPr="00965BC2">
        <w:rPr>
          <w:rFonts w:hAnsi="ＭＳ Ｐゴシック" w:hint="eastAsia"/>
          <w:color w:val="0070C0"/>
          <w:szCs w:val="21"/>
        </w:rPr>
        <w:t>以下に薬剤投与中の有害事象が発現した場合の休薬減量規定を示す</w:t>
      </w:r>
    </w:p>
    <w:p w14:paraId="2728D661" w14:textId="77777777" w:rsidR="00D6788B" w:rsidRPr="00965BC2" w:rsidRDefault="00D6788B" w:rsidP="00F30050">
      <w:pPr>
        <w:ind w:firstLine="224"/>
        <w:rPr>
          <w:rFonts w:hAnsi="ＭＳ Ｐゴシック"/>
          <w:color w:val="0070C0"/>
          <w:szCs w:val="21"/>
        </w:rPr>
      </w:pPr>
    </w:p>
    <w:p w14:paraId="64B50401" w14:textId="77777777" w:rsidR="00D6788B" w:rsidRPr="00965BC2" w:rsidRDefault="00D6788B" w:rsidP="00B44097">
      <w:pPr>
        <w:numPr>
          <w:ilvl w:val="0"/>
          <w:numId w:val="28"/>
        </w:numPr>
        <w:ind w:firstLineChars="0"/>
        <w:rPr>
          <w:rFonts w:hAnsi="ＭＳ Ｐゴシック"/>
          <w:color w:val="0070C0"/>
          <w:szCs w:val="21"/>
        </w:rPr>
      </w:pPr>
      <w:r w:rsidRPr="00965BC2">
        <w:rPr>
          <w:rFonts w:hAnsi="ＭＳ Ｐゴシック" w:hint="eastAsia"/>
          <w:color w:val="0070C0"/>
          <w:szCs w:val="21"/>
        </w:rPr>
        <w:t>Ｇｒａｄｅ　１の有害事象が発現した場合</w:t>
      </w:r>
    </w:p>
    <w:p w14:paraId="0F67801F" w14:textId="77777777" w:rsidR="00D6788B" w:rsidRPr="00965BC2" w:rsidRDefault="00D6788B" w:rsidP="00F30050">
      <w:pPr>
        <w:ind w:left="1110" w:firstLine="224"/>
        <w:rPr>
          <w:rFonts w:hAnsi="ＭＳ Ｐゴシック"/>
          <w:color w:val="0070C0"/>
          <w:szCs w:val="21"/>
        </w:rPr>
      </w:pPr>
      <w:r w:rsidRPr="00965BC2">
        <w:rPr>
          <w:rFonts w:hAnsi="ＭＳ Ｐゴシック" w:hint="eastAsia"/>
          <w:color w:val="0070C0"/>
          <w:szCs w:val="21"/>
        </w:rPr>
        <w:t>同一用量にて投与を継続することが可能</w:t>
      </w:r>
    </w:p>
    <w:p w14:paraId="10AACC01" w14:textId="77777777" w:rsidR="00D6788B" w:rsidRPr="00965BC2" w:rsidRDefault="00D6788B" w:rsidP="00B44097">
      <w:pPr>
        <w:numPr>
          <w:ilvl w:val="0"/>
          <w:numId w:val="28"/>
        </w:numPr>
        <w:ind w:firstLineChars="0"/>
        <w:rPr>
          <w:rFonts w:hAnsi="ＭＳ Ｐゴシック"/>
          <w:color w:val="0070C0"/>
          <w:szCs w:val="21"/>
        </w:rPr>
      </w:pPr>
      <w:r w:rsidRPr="00965BC2">
        <w:rPr>
          <w:rFonts w:hAnsi="ＭＳ Ｐゴシック" w:hint="eastAsia"/>
          <w:color w:val="0070C0"/>
          <w:szCs w:val="21"/>
        </w:rPr>
        <w:t>Ｇｒａｄｅ　２以上の有害事象が発現した場合</w:t>
      </w:r>
    </w:p>
    <w:p w14:paraId="0360F252" w14:textId="77777777" w:rsidR="00D6788B" w:rsidRPr="00965BC2" w:rsidRDefault="00D6788B" w:rsidP="00F30050">
      <w:pPr>
        <w:ind w:leftChars="334" w:left="1196" w:hangingChars="200" w:hanging="448"/>
        <w:rPr>
          <w:rFonts w:hAnsi="ＭＳ Ｐゴシック"/>
          <w:color w:val="0070C0"/>
          <w:szCs w:val="21"/>
        </w:rPr>
      </w:pPr>
      <w:r w:rsidRPr="00965BC2">
        <w:rPr>
          <w:rFonts w:hAnsi="ＭＳ Ｐゴシック" w:hint="eastAsia"/>
          <w:color w:val="0070C0"/>
          <w:szCs w:val="21"/>
        </w:rPr>
        <w:t xml:space="preserve">　  Ｇｒａｄｅ０～１に戻るまで休薬した後可能な限り当該事象に対する予防的・治療措置を講じた上で以下の表-Ａに従い休薬・減量を行う。　減量時の１日用量と1日の服薬錠数は表-Ｂに従うこととする。</w:t>
      </w:r>
    </w:p>
    <w:p w14:paraId="393CF0DB" w14:textId="77777777" w:rsidR="00D6788B" w:rsidRPr="00965BC2" w:rsidRDefault="00D6788B" w:rsidP="00F30050">
      <w:pPr>
        <w:ind w:firstLine="224"/>
        <w:rPr>
          <w:rFonts w:hAnsi="ＭＳ Ｐゴシック"/>
          <w:color w:val="0070C0"/>
          <w:szCs w:val="21"/>
        </w:rPr>
      </w:pPr>
      <w:r w:rsidRPr="00965BC2">
        <w:rPr>
          <w:rFonts w:hAnsi="ＭＳ Ｐゴシック" w:hint="eastAsia"/>
          <w:color w:val="0070C0"/>
          <w:szCs w:val="21"/>
        </w:rPr>
        <w:t>表-Ａ</w:t>
      </w:r>
    </w:p>
    <w:tbl>
      <w:tblPr>
        <w:tblW w:w="8815" w:type="dxa"/>
        <w:tblLayout w:type="fixed"/>
        <w:tblCellMar>
          <w:left w:w="0" w:type="dxa"/>
          <w:right w:w="0" w:type="dxa"/>
        </w:tblCellMar>
        <w:tblLook w:val="0000" w:firstRow="0" w:lastRow="0" w:firstColumn="0" w:lastColumn="0" w:noHBand="0" w:noVBand="0"/>
      </w:tblPr>
      <w:tblGrid>
        <w:gridCol w:w="895"/>
        <w:gridCol w:w="1320"/>
        <w:gridCol w:w="990"/>
        <w:gridCol w:w="1210"/>
        <w:gridCol w:w="990"/>
        <w:gridCol w:w="1210"/>
        <w:gridCol w:w="880"/>
        <w:gridCol w:w="1320"/>
      </w:tblGrid>
      <w:tr w:rsidR="00D6788B" w:rsidRPr="00965BC2" w14:paraId="3A129DE3" w14:textId="77777777" w:rsidTr="00D6788B">
        <w:trPr>
          <w:cantSplit/>
          <w:trHeight w:val="270"/>
        </w:trPr>
        <w:tc>
          <w:tcPr>
            <w:tcW w:w="2215"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1F0DCD2"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初回の発現</w:t>
            </w:r>
          </w:p>
          <w:p w14:paraId="40544745"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2200"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C3EF9F4" w14:textId="77777777" w:rsidR="00D6788B" w:rsidRPr="00965BC2" w:rsidRDefault="00D6788B" w:rsidP="00F30050">
            <w:pPr>
              <w:ind w:firstLine="194"/>
              <w:jc w:val="center"/>
              <w:rPr>
                <w:rFonts w:hAnsi="ＭＳ Ｐゴシック"/>
                <w:color w:val="0070C0"/>
                <w:sz w:val="18"/>
                <w:szCs w:val="18"/>
              </w:rPr>
            </w:pPr>
            <w:r w:rsidRPr="00965BC2">
              <w:rPr>
                <w:rFonts w:hAnsi="ＭＳ Ｐゴシック"/>
                <w:color w:val="0070C0"/>
                <w:sz w:val="18"/>
                <w:szCs w:val="18"/>
              </w:rPr>
              <w:t>2</w:t>
            </w:r>
            <w:r w:rsidRPr="00965BC2">
              <w:rPr>
                <w:rFonts w:hAnsi="ＭＳ Ｐゴシック" w:hint="eastAsia"/>
                <w:color w:val="0070C0"/>
                <w:sz w:val="18"/>
                <w:szCs w:val="18"/>
              </w:rPr>
              <w:t>回目の発現</w:t>
            </w:r>
          </w:p>
          <w:p w14:paraId="17080852" w14:textId="77777777" w:rsidR="00D6788B" w:rsidRPr="00965BC2" w:rsidRDefault="00D6788B" w:rsidP="00F30050">
            <w:pPr>
              <w:ind w:firstLine="194"/>
              <w:jc w:val="center"/>
              <w:rPr>
                <w:rFonts w:hAnsi="ＭＳ Ｐゴシック" w:cs="Arial Unicode MS"/>
                <w:color w:val="0070C0"/>
                <w:sz w:val="18"/>
                <w:szCs w:val="18"/>
              </w:rPr>
            </w:pPr>
          </w:p>
        </w:tc>
        <w:tc>
          <w:tcPr>
            <w:tcW w:w="22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A33DCE0" w14:textId="77777777" w:rsidR="00D6788B" w:rsidRPr="00965BC2" w:rsidRDefault="00D6788B" w:rsidP="00F30050">
            <w:pPr>
              <w:ind w:firstLine="194"/>
              <w:jc w:val="center"/>
              <w:rPr>
                <w:rFonts w:hAnsi="ＭＳ Ｐゴシック"/>
                <w:color w:val="0070C0"/>
                <w:sz w:val="18"/>
                <w:szCs w:val="18"/>
              </w:rPr>
            </w:pPr>
            <w:r w:rsidRPr="00965BC2">
              <w:rPr>
                <w:rFonts w:hAnsi="ＭＳ Ｐゴシック"/>
                <w:color w:val="0070C0"/>
                <w:sz w:val="18"/>
                <w:szCs w:val="18"/>
              </w:rPr>
              <w:t>3</w:t>
            </w:r>
            <w:r w:rsidRPr="00965BC2">
              <w:rPr>
                <w:rFonts w:hAnsi="ＭＳ Ｐゴシック" w:hint="eastAsia"/>
                <w:color w:val="0070C0"/>
                <w:sz w:val="18"/>
                <w:szCs w:val="18"/>
              </w:rPr>
              <w:t>回目の発現</w:t>
            </w:r>
          </w:p>
          <w:p w14:paraId="22AD41DD" w14:textId="77777777" w:rsidR="00D6788B" w:rsidRPr="00965BC2" w:rsidRDefault="00D6788B" w:rsidP="00F30050">
            <w:pPr>
              <w:ind w:firstLine="194"/>
              <w:rPr>
                <w:rFonts w:hAnsi="ＭＳ Ｐゴシック" w:cs="Arial Unicode MS"/>
                <w:color w:val="0070C0"/>
                <w:sz w:val="18"/>
                <w:szCs w:val="18"/>
              </w:rPr>
            </w:pPr>
          </w:p>
        </w:tc>
        <w:tc>
          <w:tcPr>
            <w:tcW w:w="220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C46F82"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r w:rsidRPr="00965BC2">
              <w:rPr>
                <w:rFonts w:hAnsi="ＭＳ Ｐゴシック" w:hint="eastAsia"/>
                <w:color w:val="0070C0"/>
                <w:sz w:val="18"/>
                <w:szCs w:val="18"/>
              </w:rPr>
              <w:t>回目の発現</w:t>
            </w:r>
          </w:p>
          <w:p w14:paraId="69F6BF37"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593CF20D"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FDF6F"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Ｇｒａｄｅ</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6B9A96" w14:textId="77777777" w:rsidR="00810720" w:rsidRPr="00965BC2" w:rsidRDefault="00D6788B" w:rsidP="00810720">
            <w:pPr>
              <w:ind w:firstLineChars="0" w:firstLine="0"/>
              <w:rPr>
                <w:rFonts w:hAnsi="ＭＳ Ｐゴシック"/>
                <w:color w:val="0070C0"/>
                <w:sz w:val="18"/>
                <w:szCs w:val="18"/>
              </w:rPr>
            </w:pPr>
            <w:r w:rsidRPr="00965BC2">
              <w:rPr>
                <w:rFonts w:hAnsi="ＭＳ Ｐゴシック" w:hint="eastAsia"/>
                <w:color w:val="0070C0"/>
                <w:sz w:val="18"/>
                <w:szCs w:val="18"/>
              </w:rPr>
              <w:t>休薬・回復後の</w:t>
            </w:r>
          </w:p>
          <w:p w14:paraId="031650AD"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21AAB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Ｇｒａｄｅ</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E9B87"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休薬・回復後の投与量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C1563D"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Ｇｒａｄｅ</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16224D"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休薬・回復後の投与量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2EAA08"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Ｇｒａｄｅ</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3DC861"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休薬・回復後の投与量</w:t>
            </w:r>
          </w:p>
        </w:tc>
      </w:tr>
      <w:tr w:rsidR="00D6788B" w:rsidRPr="00965BC2" w14:paraId="265F0231"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1EBB2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3FFDDC19"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08F16F4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314668C8"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E9BC4"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1AA99D"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51E9A5CE"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880" w:type="dxa"/>
            <w:tcBorders>
              <w:top w:val="nil"/>
              <w:left w:val="nil"/>
              <w:bottom w:val="nil"/>
              <w:right w:val="single" w:sz="4" w:space="0" w:color="auto"/>
            </w:tcBorders>
            <w:noWrap/>
            <w:tcMar>
              <w:top w:w="15" w:type="dxa"/>
              <w:left w:w="15" w:type="dxa"/>
              <w:bottom w:w="0" w:type="dxa"/>
              <w:right w:w="15" w:type="dxa"/>
            </w:tcMar>
            <w:vAlign w:val="bottom"/>
          </w:tcPr>
          <w:p w14:paraId="0B8AAB67"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２以上</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61DE408B" w14:textId="77777777" w:rsidR="00D6788B" w:rsidRPr="00965BC2" w:rsidRDefault="00D6788B" w:rsidP="00D6788B">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r>
      <w:tr w:rsidR="00D6788B" w:rsidRPr="00965BC2" w14:paraId="4525B4DB"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5E3E8A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3360C96D"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231C1904"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2</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07F86DB2" w14:textId="77777777" w:rsidR="00810720" w:rsidRPr="00965BC2" w:rsidRDefault="00D6788B" w:rsidP="00810720">
            <w:pPr>
              <w:ind w:firstLineChars="50" w:firstLine="97"/>
              <w:rPr>
                <w:rFonts w:hAnsi="ＭＳ Ｐゴシック"/>
                <w:color w:val="0070C0"/>
                <w:sz w:val="18"/>
                <w:szCs w:val="18"/>
              </w:rPr>
            </w:pPr>
            <w:r w:rsidRPr="00965BC2">
              <w:rPr>
                <w:rFonts w:hAnsi="ＭＳ Ｐゴシック" w:hint="eastAsia"/>
                <w:color w:val="0070C0"/>
                <w:sz w:val="18"/>
                <w:szCs w:val="18"/>
              </w:rPr>
              <w:t>本来用量の</w:t>
            </w:r>
          </w:p>
          <w:p w14:paraId="609504D4" w14:textId="77777777" w:rsidR="00D6788B" w:rsidRPr="00965BC2" w:rsidRDefault="00D6788B" w:rsidP="00810720">
            <w:pPr>
              <w:ind w:firstLineChars="50" w:firstLine="97"/>
              <w:rPr>
                <w:rFonts w:hAnsi="ＭＳ Ｐゴシック" w:cs="Arial Unicode MS"/>
                <w:color w:val="0070C0"/>
                <w:sz w:val="18"/>
                <w:szCs w:val="18"/>
              </w:rPr>
            </w:pPr>
            <w:r w:rsidRPr="00965BC2">
              <w:rPr>
                <w:rFonts w:hAnsi="ＭＳ Ｐゴシック" w:hint="eastAsia"/>
                <w:color w:val="0070C0"/>
                <w:sz w:val="18"/>
                <w:szCs w:val="18"/>
              </w:rPr>
              <w:t>80%に減量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71793"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804515"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26E718F0"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46EA8"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5D0BD"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35228F7F"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98195D"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3011DC87"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45F56B"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E4E38F" w14:textId="77777777" w:rsidR="00D6788B" w:rsidRPr="00965BC2" w:rsidRDefault="00D6788B" w:rsidP="00F30050">
            <w:pPr>
              <w:ind w:firstLine="194"/>
              <w:rPr>
                <w:rFonts w:hAnsi="ＭＳ Ｐゴシック"/>
                <w:color w:val="0070C0"/>
                <w:sz w:val="18"/>
                <w:szCs w:val="18"/>
              </w:rPr>
            </w:pPr>
            <w:r w:rsidRPr="00965BC2">
              <w:rPr>
                <w:rFonts w:hAnsi="ＭＳ Ｐゴシック" w:hint="eastAsia"/>
                <w:color w:val="0070C0"/>
                <w:sz w:val="18"/>
                <w:szCs w:val="18"/>
              </w:rPr>
              <w:t xml:space="preserve">　</w:t>
            </w:r>
          </w:p>
          <w:p w14:paraId="5DFACF0C" w14:textId="77777777" w:rsidR="00D6788B" w:rsidRPr="00965BC2" w:rsidRDefault="00D6788B" w:rsidP="00F30050">
            <w:pPr>
              <w:ind w:firstLine="194"/>
              <w:rPr>
                <w:rFonts w:hAnsi="ＭＳ Ｐゴシック" w:cs="Arial Unicode MS"/>
                <w:color w:val="0070C0"/>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5E0FD"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F53DC1"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4EC1B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969A66E"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56B0D841"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E7C432"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2</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1B5E6977"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同量にて投与</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1000AFA8"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055F8711"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CD5225"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D52D69" w14:textId="77777777" w:rsidR="00D6788B" w:rsidRPr="00965BC2" w:rsidRDefault="00D6788B" w:rsidP="00810720">
            <w:pPr>
              <w:ind w:firstLineChars="50" w:firstLine="97"/>
              <w:rPr>
                <w:rFonts w:hAnsi="ＭＳ Ｐゴシック" w:cs="Arial Unicode MS"/>
                <w:color w:val="0070C0"/>
                <w:sz w:val="18"/>
                <w:szCs w:val="18"/>
              </w:rPr>
            </w:pPr>
            <w:r w:rsidRPr="00965BC2">
              <w:rPr>
                <w:rFonts w:hAnsi="ＭＳ Ｐゴシック" w:hint="eastAsia"/>
                <w:color w:val="0070C0"/>
                <w:sz w:val="18"/>
                <w:szCs w:val="18"/>
              </w:rPr>
              <w:t>本来用量の</w:t>
            </w:r>
          </w:p>
          <w:p w14:paraId="2C3BD210" w14:textId="77777777" w:rsidR="00D6788B" w:rsidRPr="00965BC2" w:rsidRDefault="00D6788B" w:rsidP="00810720">
            <w:pPr>
              <w:ind w:firstLineChars="50" w:firstLine="97"/>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880" w:type="dxa"/>
            <w:tcBorders>
              <w:top w:val="nil"/>
              <w:left w:val="nil"/>
              <w:bottom w:val="nil"/>
              <w:right w:val="single" w:sz="4" w:space="0" w:color="auto"/>
            </w:tcBorders>
            <w:noWrap/>
            <w:tcMar>
              <w:top w:w="15" w:type="dxa"/>
              <w:left w:w="15" w:type="dxa"/>
              <w:bottom w:w="0" w:type="dxa"/>
              <w:right w:w="15" w:type="dxa"/>
            </w:tcMar>
            <w:vAlign w:val="bottom"/>
          </w:tcPr>
          <w:p w14:paraId="0DF67D24"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２以上</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442B92F0"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投与中止　●</w:t>
            </w:r>
          </w:p>
        </w:tc>
      </w:tr>
      <w:tr w:rsidR="00D6788B" w:rsidRPr="00965BC2" w14:paraId="6659B7E7" w14:textId="77777777" w:rsidTr="00D6788B">
        <w:trPr>
          <w:cantSplit/>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9651200"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1570626B"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137C633D"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3</w:t>
            </w:r>
          </w:p>
        </w:tc>
        <w:tc>
          <w:tcPr>
            <w:tcW w:w="1210" w:type="dxa"/>
            <w:vMerge w:val="restart"/>
            <w:tcBorders>
              <w:top w:val="nil"/>
              <w:left w:val="nil"/>
              <w:right w:val="single" w:sz="4" w:space="0" w:color="auto"/>
            </w:tcBorders>
            <w:noWrap/>
            <w:tcMar>
              <w:top w:w="15" w:type="dxa"/>
              <w:left w:w="15" w:type="dxa"/>
              <w:bottom w:w="0" w:type="dxa"/>
              <w:right w:w="15" w:type="dxa"/>
            </w:tcMar>
            <w:vAlign w:val="bottom"/>
          </w:tcPr>
          <w:p w14:paraId="25F7CFC3"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2EEA32F3" w14:textId="77777777" w:rsidR="00D6788B" w:rsidRPr="00965BC2" w:rsidRDefault="00D6788B" w:rsidP="00810720">
            <w:pPr>
              <w:ind w:firstLineChars="0"/>
              <w:rPr>
                <w:rFonts w:hAnsi="ＭＳ Ｐゴシック"/>
                <w:color w:val="0070C0"/>
                <w:sz w:val="18"/>
                <w:szCs w:val="18"/>
              </w:rPr>
            </w:pPr>
            <w:r w:rsidRPr="00965BC2">
              <w:rPr>
                <w:rFonts w:hAnsi="ＭＳ Ｐゴシック" w:hint="eastAsia"/>
                <w:color w:val="0070C0"/>
                <w:sz w:val="18"/>
                <w:szCs w:val="18"/>
              </w:rPr>
              <w:t>80%に減量</w:t>
            </w:r>
          </w:p>
          <w:p w14:paraId="69B15636" w14:textId="77777777" w:rsidR="00D6788B" w:rsidRPr="00965BC2" w:rsidRDefault="00D6788B" w:rsidP="00F30050">
            <w:pPr>
              <w:ind w:firstLine="194"/>
              <w:rPr>
                <w:rFonts w:hAnsi="ＭＳ Ｐゴシック" w:cs="Arial Unicode MS"/>
                <w:color w:val="0070C0"/>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54FD3"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14354F"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134DE182"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D0E87B"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738FA0"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20A24677" w14:textId="77777777" w:rsidTr="00D6788B">
        <w:trPr>
          <w:cantSplit/>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F0FD66"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2A35FBC9"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91DAA"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CC4062F" w14:textId="77777777" w:rsidR="00D6788B" w:rsidRPr="00965BC2" w:rsidRDefault="00D6788B" w:rsidP="00F30050">
            <w:pPr>
              <w:ind w:firstLine="194"/>
              <w:rPr>
                <w:rFonts w:hAnsi="ＭＳ Ｐゴシック" w:cs="Arial Unicode MS"/>
                <w:color w:val="0070C0"/>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E03A1"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4E0710"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88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6B71C6E7"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06E880CF"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31C310C6"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75FEBA"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B9E197"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02449"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4CFAD4"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 xml:space="preserve">投与中止　●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13F8FF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E823DB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864031"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A595FF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5A833541"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3673C72"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4A86A3F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4C8682"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D0EBE9"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6DF73CCF"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40E4B202"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２以上</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208DC448"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9AFB18E"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43B85A7"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38FE7847"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9ED36E"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3</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4622147A" w14:textId="77777777" w:rsidR="00D6788B" w:rsidRPr="00965BC2" w:rsidRDefault="00D6788B" w:rsidP="00F30050">
            <w:pPr>
              <w:ind w:firstLineChars="51" w:firstLine="99"/>
              <w:rPr>
                <w:rFonts w:hAnsi="ＭＳ Ｐゴシック" w:cs="Arial Unicode MS"/>
                <w:color w:val="0070C0"/>
                <w:sz w:val="18"/>
                <w:szCs w:val="18"/>
              </w:rPr>
            </w:pPr>
            <w:r w:rsidRPr="00965BC2">
              <w:rPr>
                <w:rFonts w:hAnsi="ＭＳ Ｐゴシック" w:hint="eastAsia"/>
                <w:color w:val="0070C0"/>
                <w:sz w:val="18"/>
                <w:szCs w:val="18"/>
              </w:rPr>
              <w:t>本来用量の</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786D5B"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07F827"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本来用量の</w:t>
            </w:r>
          </w:p>
          <w:p w14:paraId="3BC7BD92" w14:textId="77777777" w:rsidR="00D6788B" w:rsidRPr="00965BC2" w:rsidRDefault="00D6788B" w:rsidP="00810720">
            <w:pPr>
              <w:ind w:firstLineChars="0"/>
              <w:rPr>
                <w:rFonts w:hAnsi="ＭＳ Ｐゴシック" w:cs="Arial Unicode MS"/>
                <w:color w:val="0070C0"/>
                <w:sz w:val="18"/>
                <w:szCs w:val="18"/>
              </w:rPr>
            </w:pPr>
            <w:r w:rsidRPr="00965BC2">
              <w:rPr>
                <w:rFonts w:hAnsi="ＭＳ Ｐゴシック" w:hint="eastAsia"/>
                <w:color w:val="0070C0"/>
                <w:sz w:val="18"/>
                <w:szCs w:val="18"/>
              </w:rPr>
              <w:t>50%に減量</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C055DD"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２以上</w:t>
            </w:r>
          </w:p>
        </w:tc>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AAF899"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B0FBC0F"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5AE40F2"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3B375876"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9191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23F394" w14:textId="77777777" w:rsidR="00D6788B" w:rsidRPr="00965BC2" w:rsidRDefault="00D6788B" w:rsidP="00F30050">
            <w:pPr>
              <w:ind w:firstLineChars="51" w:firstLine="99"/>
              <w:rPr>
                <w:rFonts w:hAnsi="ＭＳ Ｐゴシック"/>
                <w:color w:val="0070C0"/>
                <w:sz w:val="18"/>
                <w:szCs w:val="18"/>
              </w:rPr>
            </w:pPr>
            <w:r w:rsidRPr="00965BC2">
              <w:rPr>
                <w:rFonts w:hAnsi="ＭＳ Ｐゴシック" w:hint="eastAsia"/>
                <w:color w:val="0070C0"/>
                <w:sz w:val="18"/>
                <w:szCs w:val="18"/>
              </w:rPr>
              <w:t>80%に減量</w:t>
            </w:r>
          </w:p>
          <w:p w14:paraId="7C442A09" w14:textId="77777777" w:rsidR="00D6788B" w:rsidRPr="00965BC2" w:rsidRDefault="00D6788B" w:rsidP="00F30050">
            <w:pPr>
              <w:ind w:firstLine="194"/>
              <w:rPr>
                <w:rFonts w:hAnsi="ＭＳ Ｐゴシック" w:cs="Arial Unicode MS"/>
                <w:color w:val="0070C0"/>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0DA117"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E9D914" w14:textId="77777777" w:rsidR="00D6788B" w:rsidRPr="00965BC2" w:rsidRDefault="00D6788B" w:rsidP="00810720">
            <w:pPr>
              <w:ind w:firstLineChars="0" w:firstLine="0"/>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539B96B"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28B1FF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E55A490"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69708C0"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r w:rsidR="00D6788B" w:rsidRPr="00965BC2" w14:paraId="686BADAF"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496EDF"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color w:val="0070C0"/>
                <w:sz w:val="18"/>
                <w:szCs w:val="18"/>
              </w:rPr>
              <w:t>4</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F5034" w14:textId="77777777" w:rsidR="00D6788B" w:rsidRPr="00965BC2" w:rsidRDefault="00D6788B" w:rsidP="00F30050">
            <w:pPr>
              <w:ind w:firstLine="194"/>
              <w:jc w:val="center"/>
              <w:rPr>
                <w:rFonts w:hAnsi="ＭＳ Ｐゴシック" w:cs="Arial Unicode MS"/>
                <w:color w:val="0070C0"/>
                <w:sz w:val="18"/>
                <w:szCs w:val="18"/>
              </w:rPr>
            </w:pPr>
            <w:r w:rsidRPr="00965BC2">
              <w:rPr>
                <w:rFonts w:hAnsi="ＭＳ Ｐゴシック" w:hint="eastAsia"/>
                <w:color w:val="0070C0"/>
                <w:sz w:val="18"/>
                <w:szCs w:val="18"/>
              </w:rPr>
              <w:t>投与中止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B24CA0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D6696F3"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3B9DB85"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C273EE1"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8A4151A"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9CA7EB4" w14:textId="77777777" w:rsidR="00D6788B" w:rsidRPr="00965BC2" w:rsidRDefault="00D6788B" w:rsidP="00F30050">
            <w:pPr>
              <w:ind w:firstLine="194"/>
              <w:rPr>
                <w:rFonts w:hAnsi="ＭＳ Ｐゴシック" w:cs="Arial Unicode MS"/>
                <w:color w:val="0070C0"/>
                <w:sz w:val="18"/>
                <w:szCs w:val="18"/>
              </w:rPr>
            </w:pPr>
            <w:r w:rsidRPr="00965BC2">
              <w:rPr>
                <w:rFonts w:hAnsi="ＭＳ Ｐゴシック" w:hint="eastAsia"/>
                <w:color w:val="0070C0"/>
                <w:sz w:val="18"/>
                <w:szCs w:val="18"/>
              </w:rPr>
              <w:t xml:space="preserve">　</w:t>
            </w:r>
          </w:p>
        </w:tc>
      </w:tr>
    </w:tbl>
    <w:p w14:paraId="05F2FACE" w14:textId="77777777" w:rsidR="00D6788B" w:rsidRPr="00965BC2" w:rsidRDefault="00D6788B" w:rsidP="00F30050">
      <w:pPr>
        <w:ind w:firstLine="224"/>
        <w:rPr>
          <w:rFonts w:hAnsi="ＭＳ Ｐゴシック"/>
          <w:color w:val="0070C0"/>
          <w:szCs w:val="21"/>
        </w:rPr>
      </w:pPr>
      <w:r w:rsidRPr="00965BC2">
        <w:rPr>
          <w:rFonts w:hAnsi="ＭＳ Ｐゴシック" w:hint="eastAsia"/>
          <w:color w:val="0070C0"/>
          <w:szCs w:val="21"/>
        </w:rPr>
        <w:t>●：原則として投与を中止する。　ただし、</w:t>
      </w:r>
      <w:r w:rsidR="00A62874">
        <w:rPr>
          <w:rFonts w:hAnsi="ＭＳ Ｐゴシック" w:hint="eastAsia"/>
          <w:color w:val="0070C0"/>
          <w:szCs w:val="21"/>
        </w:rPr>
        <w:t>研究分担医師</w:t>
      </w:r>
      <w:r w:rsidRPr="00965BC2">
        <w:rPr>
          <w:rFonts w:hAnsi="ＭＳ Ｐゴシック" w:hint="eastAsia"/>
          <w:color w:val="0070C0"/>
          <w:szCs w:val="21"/>
        </w:rPr>
        <w:t>が投与継続が患者の利益に最善であると判断した場合は　Ｇｒａｄｅ０～１に戻るまで休薬したのち本来用量の50％で再開できるが、事前に研究事務局にて確認する事。</w:t>
      </w:r>
    </w:p>
    <w:p w14:paraId="558C5759" w14:textId="77777777" w:rsidR="00D6788B" w:rsidRPr="00965BC2" w:rsidRDefault="00D6788B" w:rsidP="00F30050">
      <w:pPr>
        <w:ind w:firstLine="224"/>
        <w:rPr>
          <w:rFonts w:hAnsi="ＭＳ Ｐゴシック"/>
          <w:color w:val="0070C0"/>
          <w:szCs w:val="21"/>
        </w:rPr>
      </w:pPr>
      <w:r w:rsidRPr="00965BC2">
        <w:rPr>
          <w:rFonts w:hAnsi="ＭＳ Ｐゴシック" w:hint="eastAsia"/>
          <w:color w:val="0070C0"/>
          <w:szCs w:val="21"/>
        </w:rPr>
        <w:t>表-Ｂ</w:t>
      </w:r>
    </w:p>
    <w:tbl>
      <w:tblPr>
        <w:tblW w:w="8647" w:type="dxa"/>
        <w:tblInd w:w="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000" w:firstRow="0" w:lastRow="0" w:firstColumn="0" w:lastColumn="0" w:noHBand="0" w:noVBand="0"/>
      </w:tblPr>
      <w:tblGrid>
        <w:gridCol w:w="4284"/>
        <w:gridCol w:w="4363"/>
      </w:tblGrid>
      <w:tr w:rsidR="00D6788B" w:rsidRPr="00965BC2" w14:paraId="63A77E15" w14:textId="77777777" w:rsidTr="00E301DE">
        <w:trPr>
          <w:trHeight w:val="290"/>
        </w:trPr>
        <w:tc>
          <w:tcPr>
            <w:tcW w:w="4284" w:type="dxa"/>
            <w:noWrap/>
            <w:tcMar>
              <w:top w:w="15" w:type="dxa"/>
              <w:left w:w="15" w:type="dxa"/>
              <w:bottom w:w="0" w:type="dxa"/>
              <w:right w:w="15" w:type="dxa"/>
            </w:tcMar>
            <w:vAlign w:val="bottom"/>
          </w:tcPr>
          <w:p w14:paraId="03FFD91D"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color w:val="0070C0"/>
                <w:szCs w:val="21"/>
              </w:rPr>
              <w:t>80％</w:t>
            </w:r>
            <w:r w:rsidRPr="00965BC2">
              <w:rPr>
                <w:rFonts w:hAnsi="ＭＳ Ｐゴシック" w:hint="eastAsia"/>
                <w:color w:val="0070C0"/>
                <w:szCs w:val="21"/>
              </w:rPr>
              <w:t>投与時（基準投与量；○○○</w:t>
            </w:r>
            <w:r w:rsidRPr="00965BC2">
              <w:rPr>
                <w:rFonts w:hAnsi="ＭＳ Ｐゴシック"/>
                <w:color w:val="0070C0"/>
                <w:szCs w:val="21"/>
              </w:rPr>
              <w:t>mg）</w:t>
            </w:r>
          </w:p>
        </w:tc>
        <w:tc>
          <w:tcPr>
            <w:tcW w:w="4363" w:type="dxa"/>
            <w:noWrap/>
            <w:tcMar>
              <w:top w:w="15" w:type="dxa"/>
              <w:left w:w="15" w:type="dxa"/>
              <w:bottom w:w="0" w:type="dxa"/>
              <w:right w:w="15" w:type="dxa"/>
            </w:tcMar>
            <w:vAlign w:val="bottom"/>
          </w:tcPr>
          <w:p w14:paraId="0938D09B"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color w:val="0070C0"/>
                <w:szCs w:val="21"/>
              </w:rPr>
              <w:t>50％</w:t>
            </w:r>
            <w:r w:rsidRPr="00965BC2">
              <w:rPr>
                <w:rFonts w:hAnsi="ＭＳ Ｐゴシック" w:hint="eastAsia"/>
                <w:color w:val="0070C0"/>
                <w:szCs w:val="21"/>
              </w:rPr>
              <w:t>投与時（基準投与量；△△△</w:t>
            </w:r>
            <w:r w:rsidRPr="00965BC2">
              <w:rPr>
                <w:rFonts w:hAnsi="ＭＳ Ｐゴシック"/>
                <w:color w:val="0070C0"/>
                <w:szCs w:val="21"/>
              </w:rPr>
              <w:t>mg）</w:t>
            </w:r>
          </w:p>
        </w:tc>
      </w:tr>
      <w:tr w:rsidR="00D6788B" w:rsidRPr="00965BC2" w14:paraId="4893F956" w14:textId="77777777" w:rsidTr="00E301DE">
        <w:trPr>
          <w:trHeight w:val="290"/>
        </w:trPr>
        <w:tc>
          <w:tcPr>
            <w:tcW w:w="4284" w:type="dxa"/>
            <w:noWrap/>
            <w:tcMar>
              <w:top w:w="15" w:type="dxa"/>
              <w:left w:w="15" w:type="dxa"/>
              <w:bottom w:w="0" w:type="dxa"/>
              <w:right w:w="15" w:type="dxa"/>
            </w:tcMar>
            <w:vAlign w:val="bottom"/>
          </w:tcPr>
          <w:p w14:paraId="2B9CD92D"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hint="eastAsia"/>
                <w:color w:val="0070C0"/>
                <w:szCs w:val="21"/>
              </w:rPr>
              <w:lastRenderedPageBreak/>
              <w:t>１日投与量</w:t>
            </w:r>
            <w:r w:rsidRPr="00965BC2">
              <w:rPr>
                <w:rFonts w:hAnsi="ＭＳ Ｐゴシック"/>
                <w:color w:val="0070C0"/>
                <w:szCs w:val="21"/>
              </w:rPr>
              <w:t>/</w:t>
            </w:r>
            <w:r w:rsidRPr="00965BC2">
              <w:rPr>
                <w:rFonts w:hAnsi="ＭＳ Ｐゴシック" w:hint="eastAsia"/>
                <w:color w:val="0070C0"/>
                <w:szCs w:val="21"/>
              </w:rPr>
              <w:t>錠数</w:t>
            </w:r>
          </w:p>
        </w:tc>
        <w:tc>
          <w:tcPr>
            <w:tcW w:w="4363" w:type="dxa"/>
            <w:noWrap/>
            <w:tcMar>
              <w:top w:w="15" w:type="dxa"/>
              <w:left w:w="15" w:type="dxa"/>
              <w:bottom w:w="0" w:type="dxa"/>
              <w:right w:w="15" w:type="dxa"/>
            </w:tcMar>
            <w:vAlign w:val="bottom"/>
          </w:tcPr>
          <w:p w14:paraId="3B445C41"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hint="eastAsia"/>
                <w:color w:val="0070C0"/>
                <w:szCs w:val="21"/>
              </w:rPr>
              <w:t>１日投与量</w:t>
            </w:r>
            <w:r w:rsidRPr="00965BC2">
              <w:rPr>
                <w:rFonts w:hAnsi="ＭＳ Ｐゴシック"/>
                <w:color w:val="0070C0"/>
                <w:szCs w:val="21"/>
              </w:rPr>
              <w:t>/</w:t>
            </w:r>
            <w:r w:rsidRPr="00965BC2">
              <w:rPr>
                <w:rFonts w:hAnsi="ＭＳ Ｐゴシック" w:hint="eastAsia"/>
                <w:color w:val="0070C0"/>
                <w:szCs w:val="21"/>
              </w:rPr>
              <w:t>錠数</w:t>
            </w:r>
          </w:p>
        </w:tc>
      </w:tr>
      <w:tr w:rsidR="00D6788B" w:rsidRPr="00965BC2" w14:paraId="6F21A1A4" w14:textId="77777777" w:rsidTr="00E301DE">
        <w:trPr>
          <w:trHeight w:val="290"/>
        </w:trPr>
        <w:tc>
          <w:tcPr>
            <w:tcW w:w="4284" w:type="dxa"/>
            <w:noWrap/>
            <w:tcMar>
              <w:top w:w="15" w:type="dxa"/>
              <w:left w:w="15" w:type="dxa"/>
              <w:bottom w:w="0" w:type="dxa"/>
              <w:right w:w="15" w:type="dxa"/>
            </w:tcMar>
            <w:vAlign w:val="bottom"/>
          </w:tcPr>
          <w:p w14:paraId="6FD13C45"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hint="eastAsia"/>
                <w:color w:val="0070C0"/>
                <w:szCs w:val="21"/>
              </w:rPr>
              <w:t>●●●mg/day　　　　　　　■　錠</w:t>
            </w:r>
          </w:p>
        </w:tc>
        <w:tc>
          <w:tcPr>
            <w:tcW w:w="4363" w:type="dxa"/>
            <w:noWrap/>
            <w:tcMar>
              <w:top w:w="15" w:type="dxa"/>
              <w:left w:w="15" w:type="dxa"/>
              <w:bottom w:w="0" w:type="dxa"/>
              <w:right w:w="15" w:type="dxa"/>
            </w:tcMar>
            <w:vAlign w:val="bottom"/>
          </w:tcPr>
          <w:p w14:paraId="49020FB6" w14:textId="77777777" w:rsidR="00D6788B" w:rsidRPr="00965BC2" w:rsidRDefault="00D6788B" w:rsidP="00F30050">
            <w:pPr>
              <w:ind w:firstLine="224"/>
              <w:jc w:val="center"/>
              <w:rPr>
                <w:rFonts w:hAnsi="ＭＳ Ｐゴシック" w:cs="Arial Unicode MS"/>
                <w:color w:val="0070C0"/>
                <w:szCs w:val="21"/>
              </w:rPr>
            </w:pPr>
            <w:r w:rsidRPr="00965BC2">
              <w:rPr>
                <w:rFonts w:hAnsi="ＭＳ Ｐゴシック" w:hint="eastAsia"/>
                <w:color w:val="0070C0"/>
                <w:szCs w:val="21"/>
              </w:rPr>
              <w:t>▲▲▲mg/　　　　　　　□　錠</w:t>
            </w:r>
          </w:p>
        </w:tc>
      </w:tr>
    </w:tbl>
    <w:p w14:paraId="7842F953" w14:textId="77777777" w:rsidR="00D6788B" w:rsidRPr="00D6788B" w:rsidRDefault="00D6788B" w:rsidP="00B81ED8">
      <w:pPr>
        <w:ind w:firstLine="224"/>
        <w:rPr>
          <w:color w:val="C00000"/>
        </w:rPr>
      </w:pPr>
    </w:p>
    <w:p w14:paraId="3C63E2F5" w14:textId="77777777" w:rsidR="00F21C02" w:rsidRPr="006228DE" w:rsidRDefault="00130A0F" w:rsidP="00485499">
      <w:pPr>
        <w:pStyle w:val="2"/>
      </w:pPr>
      <w:bookmarkStart w:id="139" w:name="_Toc447101981"/>
      <w:bookmarkStart w:id="140" w:name="_Toc447107906"/>
      <w:bookmarkStart w:id="141" w:name="_Toc59706339"/>
      <w:bookmarkStart w:id="142" w:name="_Toc70676967"/>
      <w:bookmarkStart w:id="143" w:name="_Toc72244470"/>
      <w:r>
        <w:t>5</w:t>
      </w:r>
      <w:r w:rsidR="004A076C">
        <w:rPr>
          <w:rFonts w:hint="eastAsia"/>
        </w:rPr>
        <w:t>.</w:t>
      </w:r>
      <w:r w:rsidR="00AE767A">
        <w:rPr>
          <w:rFonts w:hint="eastAsia"/>
        </w:rPr>
        <w:t>3</w:t>
      </w:r>
      <w:r w:rsidR="004A076C">
        <w:rPr>
          <w:rFonts w:hint="eastAsia"/>
        </w:rPr>
        <w:t xml:space="preserve">. </w:t>
      </w:r>
      <w:r w:rsidR="00672D46" w:rsidRPr="006228DE">
        <w:rPr>
          <w:rFonts w:hint="eastAsia"/>
        </w:rPr>
        <w:t>併用治療・支持療法</w:t>
      </w:r>
      <w:bookmarkEnd w:id="139"/>
      <w:bookmarkEnd w:id="140"/>
      <w:bookmarkEnd w:id="141"/>
      <w:bookmarkEnd w:id="142"/>
      <w:bookmarkEnd w:id="143"/>
    </w:p>
    <w:p w14:paraId="5F06A9F1" w14:textId="77777777" w:rsidR="00672D46" w:rsidRPr="006228DE" w:rsidRDefault="00672D46" w:rsidP="00845806">
      <w:pPr>
        <w:ind w:firstLine="224"/>
        <w:rPr>
          <w:color w:val="C00000"/>
          <w:kern w:val="0"/>
        </w:rPr>
      </w:pPr>
      <w:r w:rsidRPr="006228DE">
        <w:rPr>
          <w:rFonts w:hint="eastAsia"/>
          <w:color w:val="C00000"/>
          <w:kern w:val="0"/>
        </w:rPr>
        <w:t>本節では、併用治療</w:t>
      </w:r>
      <w:r w:rsidR="008A3541">
        <w:rPr>
          <w:rFonts w:hint="eastAsia"/>
          <w:color w:val="C00000"/>
          <w:kern w:val="0"/>
        </w:rPr>
        <w:t>及び</w:t>
      </w:r>
      <w:r w:rsidRPr="006228DE">
        <w:rPr>
          <w:rFonts w:hint="eastAsia"/>
          <w:color w:val="C00000"/>
          <w:kern w:val="0"/>
        </w:rPr>
        <w:t>支持療法の詳細を記載する。</w:t>
      </w:r>
    </w:p>
    <w:p w14:paraId="1DB273B2" w14:textId="77777777" w:rsidR="00672D46" w:rsidRPr="006228DE" w:rsidRDefault="00672D46" w:rsidP="00845806">
      <w:pPr>
        <w:ind w:firstLine="224"/>
        <w:rPr>
          <w:color w:val="C00000"/>
          <w:kern w:val="0"/>
        </w:rPr>
      </w:pPr>
      <w:r w:rsidRPr="006228DE">
        <w:rPr>
          <w:rFonts w:hint="eastAsia"/>
          <w:color w:val="C00000"/>
          <w:kern w:val="0"/>
        </w:rPr>
        <w:t>併用治療については、併用禁止、併用制限</w:t>
      </w:r>
      <w:r w:rsidR="008A3541">
        <w:rPr>
          <w:rFonts w:hint="eastAsia"/>
          <w:color w:val="C00000"/>
          <w:kern w:val="0"/>
        </w:rPr>
        <w:t>及び</w:t>
      </w:r>
      <w:r w:rsidRPr="006228DE">
        <w:rPr>
          <w:rFonts w:hint="eastAsia"/>
          <w:color w:val="C00000"/>
          <w:kern w:val="0"/>
        </w:rPr>
        <w:t>併用注意治療について記載する。</w:t>
      </w:r>
    </w:p>
    <w:p w14:paraId="620D31C7" w14:textId="77777777" w:rsidR="00672D46" w:rsidRPr="006228DE" w:rsidRDefault="00672D46" w:rsidP="00771B35">
      <w:pPr>
        <w:pStyle w:val="a"/>
        <w:numPr>
          <w:ilvl w:val="0"/>
          <w:numId w:val="15"/>
        </w:numPr>
      </w:pPr>
      <w:r w:rsidRPr="006228DE">
        <w:rPr>
          <w:rFonts w:hint="eastAsia"/>
        </w:rPr>
        <w:t>併用禁止治療：有効性／安全性評価が困難となる、</w:t>
      </w:r>
      <w:r w:rsidR="008A3541">
        <w:rPr>
          <w:rFonts w:hint="eastAsia"/>
        </w:rPr>
        <w:t>又は</w:t>
      </w:r>
      <w:r w:rsidR="00F32A21">
        <w:rPr>
          <w:rFonts w:hint="eastAsia"/>
        </w:rPr>
        <w:t>研究対象者</w:t>
      </w:r>
      <w:r w:rsidRPr="006228DE">
        <w:rPr>
          <w:rFonts w:hint="eastAsia"/>
        </w:rPr>
        <w:t>の安全性確保のため、併用してはいけない治療（例：適応症あるいは作用機序が同じ薬剤、</w:t>
      </w:r>
      <w:r w:rsidR="00A042C0">
        <w:rPr>
          <w:rFonts w:hint="eastAsia"/>
        </w:rPr>
        <w:t>プロトコール</w:t>
      </w:r>
      <w:r w:rsidRPr="006228DE">
        <w:rPr>
          <w:rFonts w:hint="eastAsia"/>
        </w:rPr>
        <w:t>治療に用いられる薬剤の添付文書において併用禁忌と記載されている薬剤）。</w:t>
      </w:r>
    </w:p>
    <w:p w14:paraId="2F3B8F63" w14:textId="77777777" w:rsidR="00672D46" w:rsidRPr="006228DE" w:rsidRDefault="00672D46" w:rsidP="00771B35">
      <w:pPr>
        <w:pStyle w:val="a"/>
        <w:numPr>
          <w:ilvl w:val="0"/>
          <w:numId w:val="15"/>
        </w:numPr>
      </w:pPr>
      <w:r w:rsidRPr="006228DE">
        <w:rPr>
          <w:rFonts w:hint="eastAsia"/>
        </w:rPr>
        <w:t>併用制限治療：用法・用量などの変更があると、有効性／安全性評価に影響を及ぼすと考えられるため、併用を継続すべき治療（例：適応症が同じで作用機序が異なる薬剤、</w:t>
      </w:r>
      <w:r w:rsidR="008A3541">
        <w:rPr>
          <w:rFonts w:hint="eastAsia"/>
        </w:rPr>
        <w:t>又は</w:t>
      </w:r>
      <w:r w:rsidRPr="006228DE">
        <w:rPr>
          <w:rFonts w:hint="eastAsia"/>
        </w:rPr>
        <w:t>他の治療法（運動療法など））。</w:t>
      </w:r>
    </w:p>
    <w:p w14:paraId="1AF8989E" w14:textId="77777777" w:rsidR="00672D46" w:rsidRDefault="00672D46" w:rsidP="00771B35">
      <w:pPr>
        <w:pStyle w:val="a"/>
        <w:numPr>
          <w:ilvl w:val="0"/>
          <w:numId w:val="15"/>
        </w:numPr>
      </w:pPr>
      <w:r w:rsidRPr="006228DE">
        <w:rPr>
          <w:rFonts w:hint="eastAsia"/>
        </w:rPr>
        <w:t>併用注意治療：ある</w:t>
      </w:r>
      <w:r w:rsidR="0026682A" w:rsidRPr="00A15A06">
        <w:rPr>
          <w:rFonts w:hAnsi="ＭＳ Ｐゴシック" w:hint="eastAsia"/>
          <w:szCs w:val="21"/>
        </w:rPr>
        <w:t>基</w:t>
      </w:r>
      <w:r w:rsidRPr="006228DE">
        <w:rPr>
          <w:rFonts w:hint="eastAsia"/>
        </w:rPr>
        <w:t>準を満たした場合のみ、新たに併用してもよい治療（例：試験薬とのキレート形成などのため、一定時間以上間隔をあければ併用可とする薬剤）。</w:t>
      </w:r>
    </w:p>
    <w:p w14:paraId="4E039C18" w14:textId="77777777" w:rsidR="00585975" w:rsidRPr="006228DE" w:rsidRDefault="00585975" w:rsidP="00771B35">
      <w:pPr>
        <w:pStyle w:val="a"/>
        <w:numPr>
          <w:ilvl w:val="0"/>
          <w:numId w:val="0"/>
        </w:numPr>
        <w:ind w:left="868"/>
      </w:pPr>
    </w:p>
    <w:p w14:paraId="7B88357C" w14:textId="77777777" w:rsidR="00672D46" w:rsidRPr="006228DE" w:rsidRDefault="00672D46" w:rsidP="00845806">
      <w:pPr>
        <w:ind w:firstLine="224"/>
        <w:rPr>
          <w:color w:val="C00000"/>
          <w:kern w:val="0"/>
        </w:rPr>
      </w:pPr>
      <w:r w:rsidRPr="006228DE">
        <w:rPr>
          <w:rFonts w:hint="eastAsia"/>
          <w:color w:val="C00000"/>
          <w:kern w:val="0"/>
        </w:rPr>
        <w:t>支持療法については、有害事象別に推奨される治療法を指示する。</w:t>
      </w:r>
    </w:p>
    <w:p w14:paraId="3378BE0C" w14:textId="77777777" w:rsidR="00672D46" w:rsidRPr="006228DE" w:rsidRDefault="00672D46" w:rsidP="00845806">
      <w:pPr>
        <w:ind w:firstLine="224"/>
        <w:rPr>
          <w:color w:val="C00000"/>
          <w:kern w:val="0"/>
        </w:rPr>
      </w:pPr>
      <w:r w:rsidRPr="006228DE">
        <w:rPr>
          <w:rFonts w:hint="eastAsia"/>
          <w:color w:val="C00000"/>
          <w:kern w:val="0"/>
        </w:rPr>
        <w:t>全</w:t>
      </w:r>
      <w:r w:rsidR="00F32A21">
        <w:rPr>
          <w:rFonts w:hint="eastAsia"/>
          <w:color w:val="C00000"/>
          <w:kern w:val="0"/>
        </w:rPr>
        <w:t>研究対象者</w:t>
      </w:r>
      <w:r w:rsidRPr="006228DE">
        <w:rPr>
          <w:rFonts w:hint="eastAsia"/>
          <w:color w:val="C00000"/>
          <w:kern w:val="0"/>
        </w:rPr>
        <w:t>に必須の治療は、</w:t>
      </w:r>
      <w:r w:rsidR="00A042C0">
        <w:rPr>
          <w:rFonts w:hint="eastAsia"/>
          <w:color w:val="C00000"/>
          <w:kern w:val="0"/>
        </w:rPr>
        <w:t>プロトコール</w:t>
      </w:r>
      <w:r w:rsidRPr="006228DE">
        <w:rPr>
          <w:rFonts w:hint="eastAsia"/>
          <w:color w:val="C00000"/>
          <w:kern w:val="0"/>
        </w:rPr>
        <w:t>治療として記載する。</w:t>
      </w:r>
    </w:p>
    <w:p w14:paraId="3A1FB0B2" w14:textId="77777777" w:rsidR="00672D46" w:rsidRPr="006228DE" w:rsidRDefault="00672D46" w:rsidP="00845806">
      <w:pPr>
        <w:ind w:firstLine="224"/>
        <w:rPr>
          <w:color w:val="C00000"/>
          <w:kern w:val="0"/>
        </w:rPr>
      </w:pPr>
      <w:r w:rsidRPr="006228DE">
        <w:rPr>
          <w:rFonts w:hint="eastAsia"/>
          <w:color w:val="C00000"/>
          <w:kern w:val="0"/>
        </w:rPr>
        <w:t>治療群によって異なる場合は治療群別に記載する。</w:t>
      </w:r>
    </w:p>
    <w:p w14:paraId="6CCA6A70" w14:textId="77777777" w:rsidR="00672D46" w:rsidRDefault="00672D46" w:rsidP="0021510C">
      <w:pPr>
        <w:ind w:firstLine="224"/>
        <w:rPr>
          <w:color w:val="C00000"/>
          <w:kern w:val="0"/>
        </w:rPr>
      </w:pPr>
      <w:r w:rsidRPr="006228DE">
        <w:rPr>
          <w:rFonts w:hint="eastAsia"/>
          <w:color w:val="C00000"/>
          <w:kern w:val="0"/>
        </w:rPr>
        <w:t>前投薬については</w:t>
      </w:r>
      <w:r w:rsidRPr="0021510C">
        <w:rPr>
          <w:rFonts w:hint="eastAsia"/>
          <w:color w:val="C00000"/>
          <w:kern w:val="0"/>
        </w:rPr>
        <w:t>「</w:t>
      </w:r>
      <w:r w:rsidR="009D76C1">
        <w:rPr>
          <w:rFonts w:cs="Century" w:hint="eastAsia"/>
          <w:color w:val="C00000"/>
          <w:kern w:val="0"/>
        </w:rPr>
        <w:t>5</w:t>
      </w:r>
      <w:r w:rsidRPr="0021510C">
        <w:rPr>
          <w:rFonts w:cs="Century"/>
          <w:color w:val="C00000"/>
          <w:kern w:val="0"/>
        </w:rPr>
        <w:t xml:space="preserve">.1. </w:t>
      </w:r>
      <w:r w:rsidR="00A042C0">
        <w:rPr>
          <w:rFonts w:hint="eastAsia"/>
          <w:color w:val="C00000"/>
          <w:kern w:val="0"/>
        </w:rPr>
        <w:t>プロトコール</w:t>
      </w:r>
      <w:r w:rsidRPr="0021510C">
        <w:rPr>
          <w:rFonts w:hint="eastAsia"/>
          <w:color w:val="C00000"/>
          <w:kern w:val="0"/>
        </w:rPr>
        <w:t>治療」</w:t>
      </w:r>
      <w:r w:rsidRPr="006228DE">
        <w:rPr>
          <w:rFonts w:hint="eastAsia"/>
          <w:color w:val="C00000"/>
          <w:kern w:val="0"/>
        </w:rPr>
        <w:t>の項に記述する。</w:t>
      </w:r>
    </w:p>
    <w:p w14:paraId="2C62395C" w14:textId="77777777" w:rsidR="007C561A" w:rsidRDefault="007C561A" w:rsidP="0021510C">
      <w:pPr>
        <w:ind w:firstLine="224"/>
        <w:rPr>
          <w:color w:val="C00000"/>
          <w:kern w:val="0"/>
        </w:rPr>
      </w:pPr>
      <w:r>
        <w:rPr>
          <w:rFonts w:hint="eastAsia"/>
          <w:color w:val="C00000"/>
          <w:kern w:val="0"/>
        </w:rPr>
        <w:t>適格</w:t>
      </w:r>
      <w:r w:rsidR="0026682A" w:rsidRPr="00EE7F32">
        <w:rPr>
          <w:rFonts w:hAnsi="ＭＳ Ｐゴシック" w:hint="eastAsia"/>
          <w:color w:val="C00000"/>
          <w:szCs w:val="21"/>
        </w:rPr>
        <w:t>基</w:t>
      </w:r>
      <w:r>
        <w:rPr>
          <w:rFonts w:hint="eastAsia"/>
          <w:color w:val="C00000"/>
          <w:kern w:val="0"/>
        </w:rPr>
        <w:t>準に記載した併用禁止薬・併用禁止療法を登録後も禁止する場合は、再度本節で禁止する。</w:t>
      </w:r>
    </w:p>
    <w:p w14:paraId="4F3F3CD6" w14:textId="77777777" w:rsidR="0095609F" w:rsidRPr="006228DE" w:rsidRDefault="0095609F" w:rsidP="0021510C">
      <w:pPr>
        <w:ind w:firstLine="224"/>
        <w:rPr>
          <w:color w:val="C00000"/>
          <w:kern w:val="0"/>
        </w:rPr>
      </w:pPr>
    </w:p>
    <w:p w14:paraId="480DC358" w14:textId="77777777" w:rsidR="00065018" w:rsidRPr="00965BC2" w:rsidRDefault="00065018" w:rsidP="00845806">
      <w:pPr>
        <w:ind w:leftChars="67" w:left="1963" w:hangingChars="810" w:hanging="1813"/>
        <w:rPr>
          <w:color w:val="0070C0"/>
          <w:kern w:val="0"/>
        </w:rPr>
      </w:pPr>
      <w:r w:rsidRPr="00965BC2">
        <w:rPr>
          <w:rFonts w:hint="eastAsia"/>
          <w:color w:val="0070C0"/>
          <w:kern w:val="0"/>
        </w:rPr>
        <w:t>（例）併用禁止薬剤：適応症あるいは作用機序が同じ薬剤、</w:t>
      </w:r>
      <w:r w:rsidR="00A042C0">
        <w:rPr>
          <w:rFonts w:hint="eastAsia"/>
          <w:color w:val="0070C0"/>
          <w:kern w:val="0"/>
        </w:rPr>
        <w:t>プロトコール</w:t>
      </w:r>
      <w:r w:rsidRPr="00965BC2">
        <w:rPr>
          <w:rFonts w:hint="eastAsia"/>
          <w:color w:val="0070C0"/>
          <w:kern w:val="0"/>
        </w:rPr>
        <w:t>治療に用いられている薬剤の添付文書において併用禁忌と記載されている薬剤</w:t>
      </w:r>
    </w:p>
    <w:p w14:paraId="530BEC7F" w14:textId="77777777" w:rsidR="00065018" w:rsidRPr="00965BC2" w:rsidRDefault="00065018" w:rsidP="00845806">
      <w:pPr>
        <w:ind w:leftChars="269" w:left="1961" w:hangingChars="607" w:hanging="1359"/>
        <w:rPr>
          <w:color w:val="0070C0"/>
          <w:kern w:val="0"/>
        </w:rPr>
      </w:pPr>
      <w:r w:rsidRPr="00965BC2">
        <w:rPr>
          <w:rFonts w:hint="eastAsia"/>
          <w:color w:val="0070C0"/>
          <w:kern w:val="0"/>
        </w:rPr>
        <w:t>併用制限薬剤：適応症が同じで作用機序が異なる薬剤、</w:t>
      </w:r>
      <w:r w:rsidR="008A3541" w:rsidRPr="00965BC2">
        <w:rPr>
          <w:rFonts w:hint="eastAsia"/>
          <w:color w:val="0070C0"/>
          <w:kern w:val="0"/>
        </w:rPr>
        <w:t>又は</w:t>
      </w:r>
      <w:r w:rsidRPr="00965BC2">
        <w:rPr>
          <w:rFonts w:hint="eastAsia"/>
          <w:color w:val="0070C0"/>
          <w:kern w:val="0"/>
        </w:rPr>
        <w:t>他の治療法（運動療法など）</w:t>
      </w:r>
    </w:p>
    <w:p w14:paraId="0B7CA2B3" w14:textId="77777777" w:rsidR="00065018" w:rsidRPr="00965BC2" w:rsidRDefault="00065018" w:rsidP="00845806">
      <w:pPr>
        <w:ind w:leftChars="269" w:left="1961" w:hangingChars="607" w:hanging="1359"/>
        <w:rPr>
          <w:color w:val="0070C0"/>
          <w:kern w:val="0"/>
        </w:rPr>
      </w:pPr>
      <w:r w:rsidRPr="00965BC2">
        <w:rPr>
          <w:rFonts w:hint="eastAsia"/>
          <w:color w:val="0070C0"/>
          <w:kern w:val="0"/>
        </w:rPr>
        <w:t>併用注意薬剤：試験薬とのキレート形成などのため、一定時間以上間隔を空ければ併用可とする薬剤</w:t>
      </w:r>
    </w:p>
    <w:p w14:paraId="477A6958" w14:textId="77777777" w:rsidR="0095609F" w:rsidRDefault="0095609F" w:rsidP="00845806">
      <w:pPr>
        <w:ind w:firstLine="224"/>
        <w:rPr>
          <w:color w:val="0070C0"/>
          <w:kern w:val="0"/>
        </w:rPr>
      </w:pPr>
    </w:p>
    <w:p w14:paraId="3E283746" w14:textId="77777777" w:rsidR="00120C1A" w:rsidRPr="006228DE" w:rsidRDefault="00130A0F" w:rsidP="00485499">
      <w:pPr>
        <w:pStyle w:val="2"/>
      </w:pPr>
      <w:bookmarkStart w:id="144" w:name="_Toc59706341"/>
      <w:bookmarkStart w:id="145" w:name="_Toc70676968"/>
      <w:bookmarkStart w:id="146" w:name="_Toc72244471"/>
      <w:r>
        <w:t>5</w:t>
      </w:r>
      <w:r w:rsidR="00120C1A">
        <w:rPr>
          <w:rFonts w:hint="eastAsia"/>
        </w:rPr>
        <w:t>.</w:t>
      </w:r>
      <w:r w:rsidR="00AE767A">
        <w:rPr>
          <w:rFonts w:hint="eastAsia"/>
        </w:rPr>
        <w:t>4</w:t>
      </w:r>
      <w:r w:rsidR="00120C1A">
        <w:rPr>
          <w:rFonts w:hint="eastAsia"/>
        </w:rPr>
        <w:t xml:space="preserve">. </w:t>
      </w:r>
      <w:r w:rsidR="00AE767A">
        <w:rPr>
          <w:rFonts w:hint="eastAsia"/>
        </w:rPr>
        <w:t>プロトコール</w:t>
      </w:r>
      <w:r w:rsidR="00120C1A" w:rsidRPr="006228DE">
        <w:rPr>
          <w:rFonts w:hint="eastAsia"/>
        </w:rPr>
        <w:t>治療の中止</w:t>
      </w:r>
      <w:bookmarkEnd w:id="144"/>
      <w:bookmarkEnd w:id="145"/>
      <w:bookmarkEnd w:id="146"/>
    </w:p>
    <w:p w14:paraId="27DD5E42" w14:textId="77777777" w:rsidR="00120C1A" w:rsidRPr="006228DE" w:rsidRDefault="00120C1A" w:rsidP="00120C1A">
      <w:pPr>
        <w:ind w:firstLine="224"/>
        <w:rPr>
          <w:color w:val="C00000"/>
          <w:kern w:val="0"/>
        </w:rPr>
      </w:pPr>
      <w:r w:rsidRPr="006228DE">
        <w:rPr>
          <w:rFonts w:hint="eastAsia"/>
          <w:color w:val="C00000"/>
          <w:kern w:val="0"/>
        </w:rPr>
        <w:t>本節では、</w:t>
      </w:r>
      <w:r>
        <w:rPr>
          <w:rFonts w:hint="eastAsia"/>
          <w:color w:val="C00000"/>
          <w:kern w:val="0"/>
        </w:rPr>
        <w:t>プロトコール</w:t>
      </w:r>
      <w:r w:rsidRPr="006228DE">
        <w:rPr>
          <w:rFonts w:hint="eastAsia"/>
          <w:color w:val="C00000"/>
          <w:kern w:val="0"/>
        </w:rPr>
        <w:t>治療の中止</w:t>
      </w:r>
      <w:r w:rsidR="00922A7B">
        <w:rPr>
          <w:rFonts w:hint="eastAsia"/>
          <w:color w:val="C00000"/>
          <w:kern w:val="0"/>
        </w:rPr>
        <w:t>基</w:t>
      </w:r>
      <w:r w:rsidRPr="006228DE">
        <w:rPr>
          <w:rFonts w:hint="eastAsia"/>
          <w:color w:val="C00000"/>
          <w:kern w:val="0"/>
        </w:rPr>
        <w:t>準を記載する。</w:t>
      </w:r>
    </w:p>
    <w:p w14:paraId="7275DE0B" w14:textId="77777777" w:rsidR="00120C1A" w:rsidRPr="006228DE" w:rsidRDefault="00120C1A" w:rsidP="00120C1A">
      <w:pPr>
        <w:ind w:firstLine="224"/>
        <w:rPr>
          <w:color w:val="C00000"/>
          <w:kern w:val="0"/>
        </w:rPr>
      </w:pPr>
      <w:r w:rsidRPr="006228DE">
        <w:rPr>
          <w:rFonts w:hint="eastAsia"/>
          <w:color w:val="C00000"/>
          <w:kern w:val="0"/>
        </w:rPr>
        <w:t>以下の項目について、最低限記載する。</w:t>
      </w:r>
      <w:r>
        <w:rPr>
          <w:rFonts w:hint="eastAsia"/>
          <w:color w:val="C00000"/>
          <w:kern w:val="0"/>
        </w:rPr>
        <w:t>登録後に適格</w:t>
      </w:r>
      <w:r w:rsidR="00922A7B">
        <w:rPr>
          <w:rFonts w:hint="eastAsia"/>
          <w:color w:val="C00000"/>
          <w:kern w:val="0"/>
        </w:rPr>
        <w:t>基</w:t>
      </w:r>
      <w:r>
        <w:rPr>
          <w:rFonts w:hint="eastAsia"/>
          <w:color w:val="C00000"/>
          <w:kern w:val="0"/>
        </w:rPr>
        <w:t>準中の選択</w:t>
      </w:r>
      <w:r w:rsidR="0026682A" w:rsidRPr="00EE7F32">
        <w:rPr>
          <w:rFonts w:hAnsi="ＭＳ Ｐゴシック" w:hint="eastAsia"/>
          <w:color w:val="C00000"/>
          <w:szCs w:val="21"/>
        </w:rPr>
        <w:t>基</w:t>
      </w:r>
      <w:r>
        <w:rPr>
          <w:rFonts w:hint="eastAsia"/>
          <w:color w:val="C00000"/>
          <w:kern w:val="0"/>
        </w:rPr>
        <w:t>準から外れたら中止対象とする場合又は登録後に除外</w:t>
      </w:r>
      <w:r w:rsidR="00922A7B">
        <w:rPr>
          <w:rFonts w:hint="eastAsia"/>
          <w:color w:val="C00000"/>
          <w:kern w:val="0"/>
        </w:rPr>
        <w:t>基</w:t>
      </w:r>
      <w:r>
        <w:rPr>
          <w:rFonts w:hint="eastAsia"/>
          <w:color w:val="C00000"/>
          <w:kern w:val="0"/>
        </w:rPr>
        <w:t>準に抵触したら中止対象とする場合は、再度その</w:t>
      </w:r>
      <w:r w:rsidR="0026682A" w:rsidRPr="00EE7F32">
        <w:rPr>
          <w:rFonts w:hAnsi="ＭＳ Ｐゴシック" w:hint="eastAsia"/>
          <w:color w:val="C00000"/>
          <w:szCs w:val="21"/>
        </w:rPr>
        <w:t>基</w:t>
      </w:r>
      <w:r>
        <w:rPr>
          <w:rFonts w:hint="eastAsia"/>
          <w:color w:val="C00000"/>
          <w:kern w:val="0"/>
        </w:rPr>
        <w:t>準を本節に記載する。</w:t>
      </w:r>
    </w:p>
    <w:p w14:paraId="2ED4448F" w14:textId="77777777" w:rsidR="00120C1A" w:rsidRPr="006228DE" w:rsidRDefault="00120C1A" w:rsidP="00771B35">
      <w:pPr>
        <w:pStyle w:val="a"/>
        <w:numPr>
          <w:ilvl w:val="0"/>
          <w:numId w:val="14"/>
        </w:numPr>
      </w:pPr>
      <w:r>
        <w:rPr>
          <w:rFonts w:hint="eastAsia"/>
        </w:rPr>
        <w:t>研究対象者</w:t>
      </w:r>
      <w:r w:rsidRPr="006228DE">
        <w:rPr>
          <w:rFonts w:hint="eastAsia"/>
        </w:rPr>
        <w:t>（</w:t>
      </w:r>
      <w:r>
        <w:rPr>
          <w:rFonts w:hint="eastAsia"/>
        </w:rPr>
        <w:t>又は</w:t>
      </w:r>
      <w:r w:rsidRPr="006228DE">
        <w:rPr>
          <w:rFonts w:hint="eastAsia"/>
        </w:rPr>
        <w:t>代諾者）の同意撤回</w:t>
      </w:r>
    </w:p>
    <w:p w14:paraId="2056DF78" w14:textId="77777777" w:rsidR="00120C1A" w:rsidRPr="006228DE" w:rsidRDefault="00120C1A" w:rsidP="00771B35">
      <w:pPr>
        <w:pStyle w:val="a"/>
        <w:numPr>
          <w:ilvl w:val="0"/>
          <w:numId w:val="14"/>
        </w:numPr>
      </w:pPr>
      <w:r>
        <w:rPr>
          <w:rFonts w:hint="eastAsia"/>
        </w:rPr>
        <w:t>研究対象者</w:t>
      </w:r>
      <w:r w:rsidRPr="006228DE">
        <w:rPr>
          <w:rFonts w:hint="eastAsia"/>
        </w:rPr>
        <w:t>（</w:t>
      </w:r>
      <w:r>
        <w:rPr>
          <w:rFonts w:hint="eastAsia"/>
        </w:rPr>
        <w:t>又は</w:t>
      </w:r>
      <w:r w:rsidRPr="006228DE">
        <w:rPr>
          <w:rFonts w:hint="eastAsia"/>
        </w:rPr>
        <w:t>代諾者）の治療中止の申し出</w:t>
      </w:r>
    </w:p>
    <w:p w14:paraId="3FC7B6F1" w14:textId="77777777" w:rsidR="00120C1A" w:rsidRPr="006228DE" w:rsidRDefault="00120C1A" w:rsidP="00771B35">
      <w:pPr>
        <w:pStyle w:val="a"/>
        <w:numPr>
          <w:ilvl w:val="0"/>
          <w:numId w:val="14"/>
        </w:numPr>
      </w:pPr>
      <w:r w:rsidRPr="006228DE">
        <w:rPr>
          <w:rFonts w:hint="eastAsia"/>
        </w:rPr>
        <w:t>原疾患の増悪・再発</w:t>
      </w:r>
    </w:p>
    <w:p w14:paraId="6BC205CD" w14:textId="77777777" w:rsidR="00120C1A" w:rsidRPr="006228DE" w:rsidRDefault="00120C1A" w:rsidP="00771B35">
      <w:pPr>
        <w:pStyle w:val="a"/>
        <w:numPr>
          <w:ilvl w:val="0"/>
          <w:numId w:val="14"/>
        </w:numPr>
      </w:pPr>
      <w:r w:rsidRPr="006228DE">
        <w:rPr>
          <w:rFonts w:hint="eastAsia"/>
        </w:rPr>
        <w:t>治療を中止すべき有害事象</w:t>
      </w:r>
    </w:p>
    <w:p w14:paraId="0D6589E7" w14:textId="77777777" w:rsidR="00120C1A" w:rsidRPr="006228DE" w:rsidRDefault="00120C1A" w:rsidP="00771B35">
      <w:pPr>
        <w:pStyle w:val="a"/>
        <w:numPr>
          <w:ilvl w:val="0"/>
          <w:numId w:val="14"/>
        </w:numPr>
      </w:pPr>
      <w:r w:rsidRPr="006228DE">
        <w:rPr>
          <w:rFonts w:hint="eastAsia"/>
        </w:rPr>
        <w:t>併存疾患・合併症の増悪</w:t>
      </w:r>
    </w:p>
    <w:p w14:paraId="0B682349" w14:textId="77777777" w:rsidR="00120C1A" w:rsidRPr="006228DE" w:rsidRDefault="00120C1A" w:rsidP="00771B35">
      <w:pPr>
        <w:pStyle w:val="a"/>
        <w:numPr>
          <w:ilvl w:val="0"/>
          <w:numId w:val="14"/>
        </w:numPr>
      </w:pPr>
      <w:r>
        <w:rPr>
          <w:rFonts w:hint="eastAsia"/>
        </w:rPr>
        <w:t>プロトコール</w:t>
      </w:r>
      <w:r w:rsidRPr="006228DE">
        <w:rPr>
          <w:rFonts w:hint="eastAsia"/>
        </w:rPr>
        <w:t>治療全体の許容範囲</w:t>
      </w:r>
    </w:p>
    <w:p w14:paraId="351E5C1F" w14:textId="77777777" w:rsidR="00120C1A" w:rsidRPr="006228DE" w:rsidRDefault="00120C1A" w:rsidP="00771B35">
      <w:pPr>
        <w:pStyle w:val="a"/>
        <w:numPr>
          <w:ilvl w:val="0"/>
          <w:numId w:val="14"/>
        </w:numPr>
      </w:pPr>
      <w:r w:rsidRPr="006228DE">
        <w:rPr>
          <w:rFonts w:hint="eastAsia"/>
        </w:rPr>
        <w:t>薬剤投与量の減量に関する許容範囲</w:t>
      </w:r>
    </w:p>
    <w:p w14:paraId="68C0D85E" w14:textId="77777777" w:rsidR="00120C1A" w:rsidRPr="006228DE" w:rsidRDefault="00120C1A" w:rsidP="00771B35">
      <w:pPr>
        <w:pStyle w:val="a"/>
        <w:numPr>
          <w:ilvl w:val="0"/>
          <w:numId w:val="14"/>
        </w:numPr>
      </w:pPr>
      <w:r>
        <w:rPr>
          <w:rFonts w:hint="eastAsia"/>
        </w:rPr>
        <w:lastRenderedPageBreak/>
        <w:t>プロトコール</w:t>
      </w:r>
      <w:r w:rsidRPr="006228DE">
        <w:rPr>
          <w:rFonts w:hint="eastAsia"/>
        </w:rPr>
        <w:t>治療開始後、不適格症例であると判明した場合</w:t>
      </w:r>
    </w:p>
    <w:p w14:paraId="49397673" w14:textId="77777777" w:rsidR="00120C1A" w:rsidRDefault="00120C1A" w:rsidP="00771B35">
      <w:pPr>
        <w:pStyle w:val="a"/>
        <w:numPr>
          <w:ilvl w:val="0"/>
          <w:numId w:val="14"/>
        </w:numPr>
      </w:pPr>
      <w:r w:rsidRPr="006228DE">
        <w:rPr>
          <w:rFonts w:hint="eastAsia"/>
        </w:rPr>
        <w:t>転居等により</w:t>
      </w:r>
      <w:r>
        <w:rPr>
          <w:rFonts w:hint="eastAsia"/>
        </w:rPr>
        <w:t>研究対象者</w:t>
      </w:r>
      <w:r w:rsidRPr="006228DE">
        <w:rPr>
          <w:rFonts w:hint="eastAsia"/>
        </w:rPr>
        <w:t>が来院しない場合</w:t>
      </w:r>
    </w:p>
    <w:p w14:paraId="3C81ED9F" w14:textId="77777777" w:rsidR="00120C1A" w:rsidRPr="006228DE" w:rsidRDefault="00120C1A" w:rsidP="00771B35">
      <w:pPr>
        <w:pStyle w:val="a"/>
        <w:numPr>
          <w:ilvl w:val="0"/>
          <w:numId w:val="14"/>
        </w:numPr>
      </w:pPr>
      <w:r>
        <w:rPr>
          <w:rFonts w:hint="eastAsia"/>
        </w:rPr>
        <w:t>法規制や当該研究計画書からの重大な逸脱及び</w:t>
      </w:r>
      <w:r w:rsidR="00DC20A1">
        <w:rPr>
          <w:rFonts w:hint="eastAsia"/>
        </w:rPr>
        <w:t>被験</w:t>
      </w:r>
      <w:r>
        <w:rPr>
          <w:rFonts w:hint="eastAsia"/>
        </w:rPr>
        <w:t>薬等に係る新たな安全性情報、有害事象の発生等により認定臨床研究審査委員会が研究を中止すべきと意見された場合</w:t>
      </w:r>
    </w:p>
    <w:p w14:paraId="5F85D06A" w14:textId="77777777" w:rsidR="00120C1A" w:rsidRDefault="00120C1A" w:rsidP="00771B35">
      <w:pPr>
        <w:pStyle w:val="a"/>
        <w:numPr>
          <w:ilvl w:val="0"/>
          <w:numId w:val="14"/>
        </w:numPr>
      </w:pPr>
      <w:r w:rsidRPr="006228DE">
        <w:rPr>
          <w:rFonts w:hint="eastAsia"/>
        </w:rPr>
        <w:t>研究責任</w:t>
      </w:r>
      <w:r w:rsidRPr="006228DE">
        <w:rPr>
          <w:rFonts w:cs="MS-Mincho" w:hint="eastAsia"/>
          <w:kern w:val="0"/>
        </w:rPr>
        <w:t>医師</w:t>
      </w:r>
      <w:r>
        <w:rPr>
          <w:rFonts w:cs="MS-Mincho" w:hint="eastAsia"/>
          <w:kern w:val="0"/>
        </w:rPr>
        <w:t>又は</w:t>
      </w:r>
      <w:r w:rsidRPr="006228DE">
        <w:rPr>
          <w:rFonts w:cs="MS-Mincho" w:hint="eastAsia"/>
          <w:kern w:val="0"/>
        </w:rPr>
        <w:t>研究</w:t>
      </w:r>
      <w:r w:rsidRPr="006228DE">
        <w:rPr>
          <w:rFonts w:hint="eastAsia"/>
        </w:rPr>
        <w:t>分担医師の判断</w:t>
      </w:r>
    </w:p>
    <w:p w14:paraId="2B9962AD" w14:textId="77777777" w:rsidR="00585975" w:rsidRPr="006228DE" w:rsidRDefault="00585975" w:rsidP="00771B35">
      <w:pPr>
        <w:pStyle w:val="a"/>
        <w:numPr>
          <w:ilvl w:val="0"/>
          <w:numId w:val="0"/>
        </w:numPr>
        <w:ind w:left="868"/>
      </w:pPr>
    </w:p>
    <w:p w14:paraId="366B5D77" w14:textId="77777777" w:rsidR="00120C1A" w:rsidRDefault="00120C1A" w:rsidP="00120C1A">
      <w:pPr>
        <w:ind w:firstLine="224"/>
        <w:rPr>
          <w:color w:val="C00000"/>
          <w:kern w:val="0"/>
        </w:rPr>
      </w:pPr>
      <w:r>
        <w:rPr>
          <w:rFonts w:hint="eastAsia"/>
          <w:color w:val="C00000"/>
          <w:kern w:val="0"/>
        </w:rPr>
        <w:t>その他、研究内容によっては中止</w:t>
      </w:r>
      <w:r w:rsidR="0026682A" w:rsidRPr="00EE7F32">
        <w:rPr>
          <w:rFonts w:hAnsi="ＭＳ Ｐゴシック" w:hint="eastAsia"/>
          <w:color w:val="C00000"/>
          <w:szCs w:val="21"/>
        </w:rPr>
        <w:t>基</w:t>
      </w:r>
      <w:r>
        <w:rPr>
          <w:rFonts w:hint="eastAsia"/>
          <w:color w:val="C00000"/>
          <w:kern w:val="0"/>
        </w:rPr>
        <w:t>準として設定すべきものを以下に記す。なお、以下の項目について中止</w:t>
      </w:r>
      <w:r w:rsidR="0026682A" w:rsidRPr="00A15A06">
        <w:rPr>
          <w:rFonts w:hAnsi="ＭＳ Ｐゴシック" w:hint="eastAsia"/>
          <w:color w:val="C00000"/>
          <w:szCs w:val="21"/>
        </w:rPr>
        <w:t>基</w:t>
      </w:r>
      <w:r>
        <w:rPr>
          <w:rFonts w:hint="eastAsia"/>
          <w:color w:val="C00000"/>
          <w:kern w:val="0"/>
        </w:rPr>
        <w:t>準の対象としない場合は、その対処方法を別途記載する。（例えば、逸脱対象としてプロトコール治療は継続するが、有効性評価の対象集団には含めない）</w:t>
      </w:r>
    </w:p>
    <w:p w14:paraId="4FED772B" w14:textId="77777777" w:rsidR="00120C1A" w:rsidRPr="007D7440" w:rsidRDefault="00120C1A" w:rsidP="00120C1A">
      <w:pPr>
        <w:numPr>
          <w:ilvl w:val="0"/>
          <w:numId w:val="34"/>
        </w:numPr>
        <w:ind w:firstLineChars="0"/>
        <w:rPr>
          <w:kern w:val="0"/>
        </w:rPr>
      </w:pPr>
      <w:r w:rsidRPr="007D7440">
        <w:rPr>
          <w:rFonts w:hint="eastAsia"/>
          <w:kern w:val="0"/>
        </w:rPr>
        <w:t>登録後、規定の範囲内でプロトコール治療が開始できない場合</w:t>
      </w:r>
    </w:p>
    <w:p w14:paraId="64019DC3" w14:textId="77777777" w:rsidR="00120C1A" w:rsidRPr="007D7440" w:rsidRDefault="00120C1A" w:rsidP="00120C1A">
      <w:pPr>
        <w:numPr>
          <w:ilvl w:val="0"/>
          <w:numId w:val="34"/>
        </w:numPr>
        <w:ind w:firstLineChars="0"/>
        <w:rPr>
          <w:kern w:val="0"/>
        </w:rPr>
      </w:pPr>
      <w:r w:rsidRPr="007D7440">
        <w:rPr>
          <w:rFonts w:hint="eastAsia"/>
          <w:kern w:val="0"/>
        </w:rPr>
        <w:t>併用禁止治療を施行した場合</w:t>
      </w:r>
    </w:p>
    <w:p w14:paraId="2D0E2652" w14:textId="77777777" w:rsidR="00120C1A" w:rsidRPr="007D7440" w:rsidRDefault="00120C1A" w:rsidP="00120C1A">
      <w:pPr>
        <w:numPr>
          <w:ilvl w:val="0"/>
          <w:numId w:val="34"/>
        </w:numPr>
        <w:ind w:firstLineChars="0"/>
        <w:rPr>
          <w:kern w:val="0"/>
        </w:rPr>
      </w:pPr>
      <w:r w:rsidRPr="007D7440">
        <w:rPr>
          <w:rFonts w:hint="eastAsia"/>
          <w:kern w:val="0"/>
        </w:rPr>
        <w:t>併用制限治療において、制限範囲を逸脱して施行した場合</w:t>
      </w:r>
    </w:p>
    <w:p w14:paraId="12E0E186" w14:textId="77777777" w:rsidR="00120C1A" w:rsidRDefault="00120C1A" w:rsidP="00120C1A">
      <w:pPr>
        <w:numPr>
          <w:ilvl w:val="0"/>
          <w:numId w:val="34"/>
        </w:numPr>
        <w:ind w:firstLineChars="0"/>
        <w:rPr>
          <w:kern w:val="0"/>
        </w:rPr>
      </w:pPr>
      <w:r w:rsidRPr="007D7440">
        <w:rPr>
          <w:rFonts w:hint="eastAsia"/>
          <w:kern w:val="0"/>
        </w:rPr>
        <w:t>併用注意治療において、基準を逸脱して施行した場合</w:t>
      </w:r>
    </w:p>
    <w:p w14:paraId="58387AF7" w14:textId="77777777" w:rsidR="00585975" w:rsidRPr="007D7440" w:rsidRDefault="00585975" w:rsidP="00771B35">
      <w:pPr>
        <w:ind w:left="644" w:firstLineChars="0" w:firstLine="0"/>
        <w:rPr>
          <w:kern w:val="0"/>
        </w:rPr>
      </w:pPr>
    </w:p>
    <w:p w14:paraId="09D232CC" w14:textId="77777777" w:rsidR="00120C1A" w:rsidRPr="006228DE" w:rsidRDefault="00120C1A" w:rsidP="00120C1A">
      <w:pPr>
        <w:ind w:firstLine="224"/>
        <w:rPr>
          <w:color w:val="C00000"/>
          <w:kern w:val="0"/>
        </w:rPr>
      </w:pPr>
      <w:r w:rsidRPr="006228DE">
        <w:rPr>
          <w:rFonts w:hint="eastAsia"/>
          <w:color w:val="C00000"/>
          <w:kern w:val="0"/>
        </w:rPr>
        <w:t>中止</w:t>
      </w:r>
      <w:r w:rsidR="000356D6" w:rsidRPr="00A15A06">
        <w:rPr>
          <w:rFonts w:hAnsi="ＭＳ Ｐゴシック" w:hint="eastAsia"/>
          <w:color w:val="C00000"/>
          <w:szCs w:val="21"/>
        </w:rPr>
        <w:t>基</w:t>
      </w:r>
      <w:r w:rsidRPr="006228DE">
        <w:rPr>
          <w:rFonts w:hint="eastAsia"/>
          <w:color w:val="C00000"/>
          <w:kern w:val="0"/>
        </w:rPr>
        <w:t>準が治療群によって異なる場合は治療群別に明記する。</w:t>
      </w:r>
    </w:p>
    <w:p w14:paraId="5FF36026" w14:textId="77777777" w:rsidR="00120C1A" w:rsidRPr="006228DE" w:rsidRDefault="00120C1A" w:rsidP="00120C1A">
      <w:pPr>
        <w:ind w:firstLine="224"/>
        <w:rPr>
          <w:color w:val="C00000"/>
          <w:kern w:val="0"/>
        </w:rPr>
      </w:pPr>
      <w:r w:rsidRPr="0021510C">
        <w:rPr>
          <w:rFonts w:hint="eastAsia"/>
          <w:color w:val="C00000"/>
          <w:kern w:val="0"/>
        </w:rPr>
        <w:t>「</w:t>
      </w:r>
      <w:r>
        <w:rPr>
          <w:rFonts w:cs="Century" w:hint="eastAsia"/>
          <w:color w:val="C00000"/>
          <w:kern w:val="0"/>
        </w:rPr>
        <w:t>6</w:t>
      </w:r>
      <w:r w:rsidRPr="0021510C">
        <w:rPr>
          <w:rFonts w:cs="Century"/>
          <w:color w:val="C00000"/>
          <w:kern w:val="0"/>
        </w:rPr>
        <w:t xml:space="preserve">.2. </w:t>
      </w:r>
      <w:r w:rsidRPr="0021510C">
        <w:rPr>
          <w:rFonts w:hint="eastAsia"/>
          <w:color w:val="C00000"/>
          <w:kern w:val="0"/>
        </w:rPr>
        <w:t>用量・スケジュール変更</w:t>
      </w:r>
      <w:r w:rsidR="000356D6" w:rsidRPr="00A15A06">
        <w:rPr>
          <w:rFonts w:hAnsi="ＭＳ Ｐゴシック" w:hint="eastAsia"/>
          <w:color w:val="C00000"/>
          <w:szCs w:val="21"/>
        </w:rPr>
        <w:t>基</w:t>
      </w:r>
      <w:r w:rsidRPr="0021510C">
        <w:rPr>
          <w:rFonts w:hint="eastAsia"/>
          <w:color w:val="C00000"/>
          <w:kern w:val="0"/>
        </w:rPr>
        <w:t>準」</w:t>
      </w:r>
      <w:r w:rsidRPr="006228DE">
        <w:rPr>
          <w:rFonts w:hint="eastAsia"/>
          <w:color w:val="C00000"/>
          <w:kern w:val="0"/>
        </w:rPr>
        <w:t>との整合性を確保する。</w:t>
      </w:r>
    </w:p>
    <w:p w14:paraId="16BC79CF" w14:textId="77777777" w:rsidR="00120C1A" w:rsidRPr="006228DE" w:rsidRDefault="00120C1A" w:rsidP="00120C1A">
      <w:pPr>
        <w:ind w:firstLine="224"/>
        <w:rPr>
          <w:color w:val="C00000"/>
          <w:kern w:val="0"/>
        </w:rPr>
      </w:pPr>
      <w:r w:rsidRPr="006228DE">
        <w:rPr>
          <w:rFonts w:hint="eastAsia"/>
          <w:color w:val="C00000"/>
          <w:kern w:val="0"/>
        </w:rPr>
        <w:t>治療中止例の取り扱い（検査・処置や追跡期間等）について記載する。特に有害事象発生により中止した場合は、可能な限り原状に回復するまでフォローアップすること等を記載する。</w:t>
      </w:r>
    </w:p>
    <w:p w14:paraId="5799B22B" w14:textId="77777777" w:rsidR="00120C1A" w:rsidRDefault="00120C1A" w:rsidP="00120C1A">
      <w:pPr>
        <w:ind w:firstLine="224"/>
        <w:rPr>
          <w:color w:val="C00000"/>
          <w:kern w:val="0"/>
        </w:rPr>
      </w:pPr>
      <w:r w:rsidRPr="006228DE">
        <w:rPr>
          <w:rFonts w:hint="eastAsia"/>
          <w:color w:val="C00000"/>
          <w:kern w:val="0"/>
        </w:rPr>
        <w:t>いずれの場合も、中止の理由をカルテ</w:t>
      </w:r>
      <w:r>
        <w:rPr>
          <w:rFonts w:hint="eastAsia"/>
          <w:color w:val="C00000"/>
          <w:kern w:val="0"/>
        </w:rPr>
        <w:t>及び</w:t>
      </w:r>
      <w:r w:rsidRPr="006228DE">
        <w:rPr>
          <w:rFonts w:hint="eastAsia"/>
          <w:color w:val="C00000"/>
          <w:kern w:val="0"/>
        </w:rPr>
        <w:t>症例報告書に記載すること。</w:t>
      </w:r>
    </w:p>
    <w:p w14:paraId="3E550FC3" w14:textId="77777777" w:rsidR="0095609F" w:rsidRPr="006228DE" w:rsidRDefault="0095609F" w:rsidP="00120C1A">
      <w:pPr>
        <w:ind w:firstLine="224"/>
        <w:rPr>
          <w:color w:val="C00000"/>
          <w:kern w:val="0"/>
        </w:rPr>
      </w:pPr>
    </w:p>
    <w:p w14:paraId="604A7425" w14:textId="77777777" w:rsidR="00120C1A" w:rsidRPr="001B71AD" w:rsidRDefault="00120C1A" w:rsidP="00120C1A">
      <w:pPr>
        <w:ind w:leftChars="100" w:left="605" w:hangingChars="170" w:hanging="381"/>
        <w:rPr>
          <w:rFonts w:hAnsi="ＭＳ Ｐゴシック" w:cs="ＭＳ Ｐゴシック"/>
          <w:color w:val="0070C0"/>
          <w:kern w:val="0"/>
        </w:rPr>
      </w:pPr>
      <w:r w:rsidRPr="001B71AD">
        <w:rPr>
          <w:rFonts w:hAnsi="ＭＳ Ｐゴシック" w:cs="ＭＳ Ｐゴシック" w:hint="eastAsia"/>
          <w:color w:val="0070C0"/>
          <w:kern w:val="0"/>
        </w:rPr>
        <w:t>（例）研究責任医師又は研究分担医師は、以下の理由で</w:t>
      </w:r>
      <w:r w:rsidR="00A62874">
        <w:rPr>
          <w:rFonts w:hAnsi="ＭＳ Ｐゴシック" w:cs="ＭＳ Ｐゴシック" w:hint="eastAsia"/>
          <w:color w:val="0070C0"/>
          <w:kern w:val="0"/>
        </w:rPr>
        <w:t>臨床</w:t>
      </w:r>
      <w:r w:rsidRPr="001B71AD">
        <w:rPr>
          <w:rFonts w:hAnsi="ＭＳ Ｐゴシック" w:cs="ＭＳ Ｐゴシック" w:hint="eastAsia"/>
          <w:color w:val="0070C0"/>
          <w:kern w:val="0"/>
        </w:rPr>
        <w:t>研究の継続が不可能と判断した場合には、</w:t>
      </w:r>
      <w:r w:rsidR="00A62874">
        <w:rPr>
          <w:rFonts w:hAnsi="ＭＳ Ｐゴシック" w:cs="ＭＳ Ｐゴシック" w:hint="eastAsia"/>
          <w:color w:val="0070C0"/>
          <w:kern w:val="0"/>
        </w:rPr>
        <w:t>被験薬</w:t>
      </w:r>
      <w:r w:rsidRPr="001B71AD">
        <w:rPr>
          <w:rFonts w:hAnsi="ＭＳ Ｐゴシック" w:cs="ＭＳ Ｐゴシック" w:hint="eastAsia"/>
          <w:color w:val="0070C0"/>
          <w:kern w:val="0"/>
        </w:rPr>
        <w:t>の投与を中止する。中止の日付、理由、経過をカルテならびに症例報告書（CRF</w:t>
      </w:r>
      <w:r w:rsidRPr="001B71AD">
        <w:rPr>
          <w:rFonts w:hAnsi="ＭＳ Ｐゴシック" w:cs="ＭＳ Ｐゴシック"/>
          <w:color w:val="0070C0"/>
          <w:kern w:val="0"/>
        </w:rPr>
        <w:t>）</w:t>
      </w:r>
      <w:r w:rsidRPr="001B71AD">
        <w:rPr>
          <w:rFonts w:hAnsi="ＭＳ Ｐゴシック" w:cs="ＭＳ Ｐゴシック" w:hint="eastAsia"/>
          <w:color w:val="0070C0"/>
          <w:kern w:val="0"/>
        </w:rPr>
        <w:t>に記載するとともに、中止・脱落時点で必要な検査を行い、有効性・安全性の評価を行う。</w:t>
      </w:r>
    </w:p>
    <w:p w14:paraId="23569426" w14:textId="77777777" w:rsidR="00120C1A" w:rsidRPr="001B71AD" w:rsidRDefault="00120C1A" w:rsidP="00120C1A">
      <w:pPr>
        <w:ind w:leftChars="270" w:left="604" w:firstLineChars="0" w:firstLine="0"/>
        <w:rPr>
          <w:rFonts w:hAnsi="ＭＳ Ｐゴシック" w:cs="ＭＳ Ｐゴシック"/>
          <w:color w:val="0070C0"/>
          <w:kern w:val="0"/>
        </w:rPr>
      </w:pPr>
      <w:r w:rsidRPr="001B71AD">
        <w:rPr>
          <w:rFonts w:hAnsi="ＭＳ Ｐゴシック" w:cs="ＭＳ Ｐゴシック" w:hint="eastAsia"/>
          <w:color w:val="0070C0"/>
          <w:kern w:val="0"/>
        </w:rPr>
        <w:t>有害事象発生により中止した場合には、可能な限り現状に回復するまでフォローアップする。</w:t>
      </w:r>
    </w:p>
    <w:p w14:paraId="4B7E2E13" w14:textId="77777777" w:rsidR="00120C1A" w:rsidRPr="00771B35" w:rsidRDefault="00120C1A" w:rsidP="00771B35">
      <w:pPr>
        <w:pStyle w:val="a"/>
        <w:numPr>
          <w:ilvl w:val="0"/>
          <w:numId w:val="21"/>
        </w:numPr>
        <w:rPr>
          <w:color w:val="0070C0"/>
        </w:rPr>
      </w:pPr>
      <w:r w:rsidRPr="00771B35">
        <w:rPr>
          <w:rFonts w:hint="eastAsia"/>
          <w:color w:val="0070C0"/>
        </w:rPr>
        <w:t>研究対象者からの</w:t>
      </w:r>
      <w:r w:rsidR="00A62874">
        <w:rPr>
          <w:rFonts w:hint="eastAsia"/>
          <w:color w:val="0070C0"/>
        </w:rPr>
        <w:t>臨床研究</w:t>
      </w:r>
      <w:r w:rsidRPr="00771B35">
        <w:rPr>
          <w:rFonts w:hint="eastAsia"/>
          <w:color w:val="0070C0"/>
        </w:rPr>
        <w:t>参加の辞退の申し出や同意の撤回があった場合</w:t>
      </w:r>
    </w:p>
    <w:p w14:paraId="42BA788D" w14:textId="77777777" w:rsidR="00120C1A" w:rsidRPr="00771B35" w:rsidRDefault="00120C1A" w:rsidP="00771B35">
      <w:pPr>
        <w:pStyle w:val="a"/>
        <w:numPr>
          <w:ilvl w:val="0"/>
          <w:numId w:val="21"/>
        </w:numPr>
        <w:rPr>
          <w:color w:val="0070C0"/>
        </w:rPr>
      </w:pPr>
      <w:r w:rsidRPr="00771B35">
        <w:rPr>
          <w:rFonts w:hint="eastAsia"/>
          <w:color w:val="0070C0"/>
        </w:rPr>
        <w:t>登録後に適格性を満足しないことが判明した場合</w:t>
      </w:r>
    </w:p>
    <w:p w14:paraId="06AF9769" w14:textId="77777777" w:rsidR="00120C1A" w:rsidRPr="00771B35" w:rsidRDefault="00120C1A" w:rsidP="00771B35">
      <w:pPr>
        <w:pStyle w:val="a"/>
        <w:numPr>
          <w:ilvl w:val="0"/>
          <w:numId w:val="21"/>
        </w:numPr>
        <w:rPr>
          <w:color w:val="0070C0"/>
        </w:rPr>
      </w:pPr>
      <w:r w:rsidRPr="00771B35">
        <w:rPr>
          <w:rFonts w:hint="eastAsia"/>
          <w:color w:val="0070C0"/>
        </w:rPr>
        <w:t>原疾患が完治し、継続投与の必要がなくなった場合</w:t>
      </w:r>
    </w:p>
    <w:p w14:paraId="195056FC" w14:textId="77777777" w:rsidR="00120C1A" w:rsidRPr="00771B35" w:rsidRDefault="00120C1A" w:rsidP="00771B35">
      <w:pPr>
        <w:pStyle w:val="a"/>
        <w:numPr>
          <w:ilvl w:val="0"/>
          <w:numId w:val="21"/>
        </w:numPr>
        <w:rPr>
          <w:color w:val="0070C0"/>
        </w:rPr>
      </w:pPr>
      <w:r w:rsidRPr="00771B35">
        <w:rPr>
          <w:rFonts w:hint="eastAsia"/>
          <w:color w:val="0070C0"/>
        </w:rPr>
        <w:t>原疾患の悪化のため、</w:t>
      </w:r>
      <w:r w:rsidR="00A62874">
        <w:rPr>
          <w:rFonts w:hint="eastAsia"/>
          <w:color w:val="0070C0"/>
        </w:rPr>
        <w:t>被験薬</w:t>
      </w:r>
      <w:r w:rsidRPr="00771B35">
        <w:rPr>
          <w:rFonts w:hint="eastAsia"/>
          <w:color w:val="0070C0"/>
        </w:rPr>
        <w:t>の投与継続が好ましくないと判断された場合</w:t>
      </w:r>
    </w:p>
    <w:p w14:paraId="3A25D218" w14:textId="77777777" w:rsidR="00120C1A" w:rsidRPr="00771B35" w:rsidRDefault="00120C1A" w:rsidP="00771B35">
      <w:pPr>
        <w:pStyle w:val="a"/>
        <w:numPr>
          <w:ilvl w:val="0"/>
          <w:numId w:val="21"/>
        </w:numPr>
        <w:rPr>
          <w:color w:val="0070C0"/>
        </w:rPr>
      </w:pPr>
      <w:r w:rsidRPr="00771B35">
        <w:rPr>
          <w:rFonts w:hint="eastAsia"/>
          <w:color w:val="0070C0"/>
        </w:rPr>
        <w:t>合併症の増悪により</w:t>
      </w:r>
      <w:r w:rsidR="00A62874">
        <w:rPr>
          <w:rFonts w:hint="eastAsia"/>
          <w:color w:val="0070C0"/>
        </w:rPr>
        <w:t>臨床研究</w:t>
      </w:r>
      <w:r w:rsidRPr="00771B35">
        <w:rPr>
          <w:rFonts w:hint="eastAsia"/>
          <w:color w:val="0070C0"/>
        </w:rPr>
        <w:t>の継続が困難な場合</w:t>
      </w:r>
    </w:p>
    <w:p w14:paraId="57F9C6AC" w14:textId="77777777" w:rsidR="00120C1A" w:rsidRPr="00771B35" w:rsidRDefault="00120C1A" w:rsidP="00771B35">
      <w:pPr>
        <w:pStyle w:val="a"/>
        <w:numPr>
          <w:ilvl w:val="0"/>
          <w:numId w:val="21"/>
        </w:numPr>
        <w:rPr>
          <w:color w:val="0070C0"/>
        </w:rPr>
      </w:pPr>
      <w:r w:rsidRPr="00771B35">
        <w:rPr>
          <w:rFonts w:hint="eastAsia"/>
          <w:color w:val="0070C0"/>
        </w:rPr>
        <w:t>有害事象により</w:t>
      </w:r>
      <w:r w:rsidR="00A62874">
        <w:rPr>
          <w:rFonts w:hint="eastAsia"/>
          <w:color w:val="0070C0"/>
        </w:rPr>
        <w:t>臨床研究</w:t>
      </w:r>
      <w:r w:rsidRPr="00771B35">
        <w:rPr>
          <w:rFonts w:hint="eastAsia"/>
          <w:color w:val="0070C0"/>
        </w:rPr>
        <w:t>の継続が困難な場合</w:t>
      </w:r>
    </w:p>
    <w:p w14:paraId="24479A2A" w14:textId="77777777" w:rsidR="00120C1A" w:rsidRPr="00771B35" w:rsidRDefault="00120C1A" w:rsidP="00771B35">
      <w:pPr>
        <w:pStyle w:val="a"/>
        <w:numPr>
          <w:ilvl w:val="0"/>
          <w:numId w:val="21"/>
        </w:numPr>
        <w:rPr>
          <w:color w:val="0070C0"/>
        </w:rPr>
      </w:pPr>
      <w:r w:rsidRPr="00771B35">
        <w:rPr>
          <w:rFonts w:hint="eastAsia"/>
          <w:color w:val="0070C0"/>
        </w:rPr>
        <w:t>プロトコールにより</w:t>
      </w:r>
      <w:r w:rsidR="00A62874">
        <w:rPr>
          <w:rFonts w:hint="eastAsia"/>
          <w:color w:val="0070C0"/>
        </w:rPr>
        <w:t>被験薬</w:t>
      </w:r>
      <w:r w:rsidRPr="00771B35">
        <w:rPr>
          <w:rFonts w:hint="eastAsia"/>
          <w:color w:val="0070C0"/>
        </w:rPr>
        <w:t>を減量してきたが、下限に達しても</w:t>
      </w:r>
      <w:r w:rsidR="00A62874">
        <w:rPr>
          <w:rFonts w:hint="eastAsia"/>
          <w:color w:val="0070C0"/>
        </w:rPr>
        <w:t>被験薬</w:t>
      </w:r>
      <w:r w:rsidRPr="00771B35">
        <w:rPr>
          <w:rFonts w:hint="eastAsia"/>
          <w:color w:val="0070C0"/>
        </w:rPr>
        <w:t>の投与が困難な場合</w:t>
      </w:r>
    </w:p>
    <w:p w14:paraId="69F20363" w14:textId="77777777" w:rsidR="00120C1A" w:rsidRPr="00771B35" w:rsidRDefault="00120C1A" w:rsidP="00771B35">
      <w:pPr>
        <w:pStyle w:val="a"/>
        <w:numPr>
          <w:ilvl w:val="0"/>
          <w:numId w:val="21"/>
        </w:numPr>
        <w:rPr>
          <w:color w:val="0070C0"/>
        </w:rPr>
      </w:pPr>
      <w:r w:rsidRPr="00771B35">
        <w:rPr>
          <w:rFonts w:hint="eastAsia"/>
          <w:color w:val="0070C0"/>
        </w:rPr>
        <w:t>妊娠が判明した場合</w:t>
      </w:r>
    </w:p>
    <w:p w14:paraId="0478EDC5" w14:textId="77777777" w:rsidR="00120C1A" w:rsidRPr="00771B35" w:rsidRDefault="00120C1A" w:rsidP="00771B35">
      <w:pPr>
        <w:pStyle w:val="a"/>
        <w:numPr>
          <w:ilvl w:val="0"/>
          <w:numId w:val="21"/>
        </w:numPr>
        <w:rPr>
          <w:color w:val="0070C0"/>
        </w:rPr>
      </w:pPr>
      <w:r w:rsidRPr="00771B35">
        <w:rPr>
          <w:rFonts w:hint="eastAsia"/>
          <w:color w:val="0070C0"/>
        </w:rPr>
        <w:t>著しくコンプライアンスが不良の場合（全予定投与回数の70%未満の服用となると判断される場合、あるいは120%を越えると判断される場合</w:t>
      </w:r>
    </w:p>
    <w:p w14:paraId="2E465B42" w14:textId="77777777" w:rsidR="00120C1A" w:rsidRPr="00771B35" w:rsidRDefault="00120C1A" w:rsidP="00771B35">
      <w:pPr>
        <w:pStyle w:val="a"/>
        <w:numPr>
          <w:ilvl w:val="0"/>
          <w:numId w:val="21"/>
        </w:numPr>
        <w:rPr>
          <w:color w:val="0070C0"/>
        </w:rPr>
      </w:pPr>
      <w:r w:rsidRPr="00771B35">
        <w:rPr>
          <w:rFonts w:hint="eastAsia"/>
          <w:color w:val="0070C0"/>
        </w:rPr>
        <w:t>転居等により研究対象者が来院しない場合</w:t>
      </w:r>
    </w:p>
    <w:p w14:paraId="5C27D1C2" w14:textId="77777777" w:rsidR="00120C1A" w:rsidRPr="00771B35" w:rsidRDefault="00A62874" w:rsidP="00771B35">
      <w:pPr>
        <w:pStyle w:val="a"/>
        <w:numPr>
          <w:ilvl w:val="0"/>
          <w:numId w:val="21"/>
        </w:numPr>
        <w:rPr>
          <w:color w:val="0070C0"/>
        </w:rPr>
      </w:pPr>
      <w:r>
        <w:rPr>
          <w:rFonts w:hint="eastAsia"/>
          <w:color w:val="0070C0"/>
        </w:rPr>
        <w:t>臨床研究</w:t>
      </w:r>
      <w:r w:rsidR="00120C1A" w:rsidRPr="00771B35">
        <w:rPr>
          <w:rFonts w:hint="eastAsia"/>
          <w:color w:val="0070C0"/>
        </w:rPr>
        <w:t>全体が中止された場合</w:t>
      </w:r>
    </w:p>
    <w:p w14:paraId="7EA6F70F" w14:textId="77777777" w:rsidR="00120C1A" w:rsidRDefault="00120C1A" w:rsidP="00771B35">
      <w:pPr>
        <w:pStyle w:val="a"/>
        <w:numPr>
          <w:ilvl w:val="0"/>
          <w:numId w:val="21"/>
        </w:numPr>
        <w:rPr>
          <w:color w:val="0070C0"/>
        </w:rPr>
      </w:pPr>
      <w:r w:rsidRPr="00771B35">
        <w:rPr>
          <w:rFonts w:hint="eastAsia"/>
          <w:color w:val="0070C0"/>
        </w:rPr>
        <w:t>その他の理由により、</w:t>
      </w:r>
      <w:r w:rsidR="00A62874">
        <w:rPr>
          <w:rFonts w:hint="eastAsia"/>
          <w:color w:val="0070C0"/>
        </w:rPr>
        <w:t>研究責任医師</w:t>
      </w:r>
      <w:r w:rsidRPr="00771B35">
        <w:rPr>
          <w:rFonts w:hint="eastAsia"/>
          <w:color w:val="0070C0"/>
        </w:rPr>
        <w:t>が</w:t>
      </w:r>
      <w:r w:rsidR="00A62874">
        <w:rPr>
          <w:rFonts w:hint="eastAsia"/>
          <w:color w:val="0070C0"/>
        </w:rPr>
        <w:t>臨床研究</w:t>
      </w:r>
      <w:r w:rsidRPr="00771B35">
        <w:rPr>
          <w:rFonts w:hint="eastAsia"/>
          <w:color w:val="0070C0"/>
        </w:rPr>
        <w:t>を中止することが適当と判断した場合</w:t>
      </w:r>
    </w:p>
    <w:p w14:paraId="6660F6C1" w14:textId="77777777" w:rsidR="00AE767A" w:rsidRDefault="00AE767A" w:rsidP="00BA4EC2">
      <w:pPr>
        <w:pStyle w:val="a"/>
        <w:numPr>
          <w:ilvl w:val="0"/>
          <w:numId w:val="0"/>
        </w:numPr>
        <w:rPr>
          <w:color w:val="0070C0"/>
        </w:rPr>
      </w:pPr>
    </w:p>
    <w:p w14:paraId="30E73124" w14:textId="77777777" w:rsidR="00AE767A" w:rsidRPr="006228DE" w:rsidRDefault="00AE767A" w:rsidP="00485499">
      <w:pPr>
        <w:pStyle w:val="2"/>
      </w:pPr>
      <w:bookmarkStart w:id="147" w:name="_Toc70676969"/>
      <w:bookmarkStart w:id="148" w:name="_Toc72244472"/>
      <w:r>
        <w:t>5</w:t>
      </w:r>
      <w:r>
        <w:rPr>
          <w:rFonts w:hint="eastAsia"/>
        </w:rPr>
        <w:t xml:space="preserve">.5. </w:t>
      </w:r>
      <w:r w:rsidRPr="006228DE">
        <w:rPr>
          <w:rFonts w:hint="eastAsia"/>
        </w:rPr>
        <w:t>後治療</w:t>
      </w:r>
      <w:bookmarkEnd w:id="147"/>
      <w:bookmarkEnd w:id="148"/>
    </w:p>
    <w:p w14:paraId="3055028D" w14:textId="77777777" w:rsidR="00AE767A" w:rsidRPr="006228DE" w:rsidRDefault="00AE767A" w:rsidP="00AE767A">
      <w:pPr>
        <w:ind w:firstLine="224"/>
        <w:rPr>
          <w:color w:val="C00000"/>
          <w:kern w:val="0"/>
        </w:rPr>
      </w:pPr>
      <w:r w:rsidRPr="006228DE">
        <w:rPr>
          <w:rFonts w:hint="eastAsia"/>
          <w:color w:val="C00000"/>
          <w:kern w:val="0"/>
        </w:rPr>
        <w:lastRenderedPageBreak/>
        <w:t>本節では、後治療に関する規定を記載する。</w:t>
      </w:r>
    </w:p>
    <w:p w14:paraId="484FB835" w14:textId="77777777" w:rsidR="00AE767A" w:rsidRDefault="00AE767A" w:rsidP="00AE767A">
      <w:pPr>
        <w:ind w:firstLine="224"/>
        <w:rPr>
          <w:color w:val="C00000"/>
          <w:kern w:val="0"/>
        </w:rPr>
      </w:pPr>
      <w:r w:rsidRPr="006228DE">
        <w:rPr>
          <w:rFonts w:hint="eastAsia"/>
          <w:color w:val="C00000"/>
          <w:kern w:val="0"/>
        </w:rPr>
        <w:t>治療効果を維持するために行う維持療法は、</w:t>
      </w:r>
      <w:r>
        <w:rPr>
          <w:rFonts w:hint="eastAsia"/>
          <w:color w:val="C00000"/>
          <w:kern w:val="0"/>
        </w:rPr>
        <w:t>プロトコール</w:t>
      </w:r>
      <w:r w:rsidRPr="006228DE">
        <w:rPr>
          <w:rFonts w:hint="eastAsia"/>
          <w:color w:val="C00000"/>
          <w:kern w:val="0"/>
        </w:rPr>
        <w:t>治療の一部であり、後治療には含めない。</w:t>
      </w:r>
    </w:p>
    <w:p w14:paraId="355AB30E" w14:textId="77777777" w:rsidR="00AE767A" w:rsidRDefault="00AE767A" w:rsidP="00AE767A">
      <w:pPr>
        <w:ind w:firstLine="224"/>
        <w:rPr>
          <w:color w:val="C00000"/>
          <w:kern w:val="0"/>
        </w:rPr>
      </w:pPr>
      <w:r w:rsidRPr="00D90511">
        <w:rPr>
          <w:rFonts w:hint="eastAsia"/>
          <w:color w:val="C00000"/>
          <w:kern w:val="0"/>
        </w:rPr>
        <w:t>通常の診療を超える医療行為を伴う</w:t>
      </w:r>
      <w:r>
        <w:rPr>
          <w:rFonts w:hint="eastAsia"/>
          <w:color w:val="C00000"/>
          <w:kern w:val="0"/>
        </w:rPr>
        <w:t>臨床研究</w:t>
      </w:r>
      <w:r w:rsidRPr="00D90511">
        <w:rPr>
          <w:rFonts w:hint="eastAsia"/>
          <w:color w:val="C00000"/>
          <w:kern w:val="0"/>
        </w:rPr>
        <w:t>の場合には、研究対象者への</w:t>
      </w:r>
      <w:r>
        <w:rPr>
          <w:rFonts w:hint="eastAsia"/>
          <w:color w:val="C00000"/>
          <w:kern w:val="0"/>
        </w:rPr>
        <w:t>臨床研究</w:t>
      </w:r>
      <w:r w:rsidRPr="00D90511">
        <w:rPr>
          <w:rFonts w:hint="eastAsia"/>
          <w:color w:val="C00000"/>
          <w:kern w:val="0"/>
        </w:rPr>
        <w:t>実施後における医療の提供に関する対応を記載する。</w:t>
      </w:r>
    </w:p>
    <w:p w14:paraId="7393E5D7" w14:textId="77777777" w:rsidR="00AE767A" w:rsidRPr="006228DE" w:rsidRDefault="00AE767A" w:rsidP="00AE767A">
      <w:pPr>
        <w:ind w:firstLine="224"/>
        <w:rPr>
          <w:color w:val="C00000"/>
          <w:kern w:val="0"/>
        </w:rPr>
      </w:pPr>
    </w:p>
    <w:p w14:paraId="0BE56D6F" w14:textId="77777777" w:rsidR="00AE767A" w:rsidRDefault="00AE767A" w:rsidP="00AE767A">
      <w:pPr>
        <w:ind w:firstLine="224"/>
        <w:rPr>
          <w:color w:val="0070C0"/>
          <w:kern w:val="0"/>
        </w:rPr>
      </w:pPr>
      <w:r w:rsidRPr="00965BC2">
        <w:rPr>
          <w:rFonts w:hint="eastAsia"/>
          <w:color w:val="0070C0"/>
          <w:kern w:val="0"/>
        </w:rPr>
        <w:t>（例1）後治療は規定しない。</w:t>
      </w:r>
    </w:p>
    <w:p w14:paraId="7BA3E668" w14:textId="77777777" w:rsidR="00AE767A" w:rsidRPr="00771B35" w:rsidRDefault="00AE767A" w:rsidP="00AE767A">
      <w:pPr>
        <w:ind w:firstLine="224"/>
        <w:rPr>
          <w:color w:val="0070C0"/>
          <w:kern w:val="0"/>
        </w:rPr>
      </w:pPr>
    </w:p>
    <w:p w14:paraId="59CB0EA1" w14:textId="77777777" w:rsidR="00AE767A" w:rsidRDefault="00AE767A" w:rsidP="00BA4EC2">
      <w:pPr>
        <w:ind w:leftChars="100" w:left="672" w:hangingChars="200" w:hanging="448"/>
        <w:rPr>
          <w:color w:val="0070C0"/>
          <w:kern w:val="0"/>
        </w:rPr>
      </w:pPr>
      <w:r w:rsidRPr="00965BC2">
        <w:rPr>
          <w:color w:val="0070C0"/>
          <w:kern w:val="0"/>
        </w:rPr>
        <w:t>（例2</w:t>
      </w:r>
      <w:r w:rsidR="004D3A36">
        <w:rPr>
          <w:rFonts w:hint="eastAsia"/>
          <w:color w:val="0070C0"/>
          <w:kern w:val="0"/>
        </w:rPr>
        <w:t xml:space="preserve">　</w:t>
      </w:r>
      <w:r w:rsidRPr="00965BC2">
        <w:rPr>
          <w:rFonts w:hint="eastAsia"/>
          <w:color w:val="0070C0"/>
          <w:kern w:val="0"/>
        </w:rPr>
        <w:t>通常の診療を超える医療行為を伴う臨床研究の場合）</w:t>
      </w:r>
      <w:r>
        <w:rPr>
          <w:rFonts w:hint="eastAsia"/>
          <w:color w:val="0070C0"/>
          <w:kern w:val="0"/>
        </w:rPr>
        <w:t>当該</w:t>
      </w:r>
      <w:r w:rsidRPr="00965BC2">
        <w:rPr>
          <w:rFonts w:hint="eastAsia"/>
          <w:color w:val="0070C0"/>
          <w:kern w:val="0"/>
        </w:rPr>
        <w:t>臨床研究終了後の後治療としては、●●療法、●●療法などがある。研究責任医師及び研究分担医師は、研究協力者と相談し、次の治療を決めることとする。</w:t>
      </w:r>
    </w:p>
    <w:p w14:paraId="5DFD113A" w14:textId="77777777" w:rsidR="0095609F" w:rsidRPr="00771B35" w:rsidRDefault="0095609F" w:rsidP="00771B35">
      <w:pPr>
        <w:pStyle w:val="a"/>
        <w:numPr>
          <w:ilvl w:val="0"/>
          <w:numId w:val="0"/>
        </w:numPr>
        <w:ind w:left="690"/>
        <w:rPr>
          <w:color w:val="0070C0"/>
        </w:rPr>
      </w:pPr>
    </w:p>
    <w:p w14:paraId="508AB6A3" w14:textId="77777777" w:rsidR="00647EE6" w:rsidRDefault="00130A0F" w:rsidP="00485499">
      <w:pPr>
        <w:pStyle w:val="2"/>
      </w:pPr>
      <w:bookmarkStart w:id="149" w:name="_Toc59706342"/>
      <w:bookmarkStart w:id="150" w:name="_Toc70676970"/>
      <w:bookmarkStart w:id="151" w:name="_Toc72244473"/>
      <w:r>
        <w:t>5</w:t>
      </w:r>
      <w:r w:rsidR="00647EE6">
        <w:t>.</w:t>
      </w:r>
      <w:r w:rsidR="003B0DE6">
        <w:rPr>
          <w:rFonts w:hint="eastAsia"/>
        </w:rPr>
        <w:t>6</w:t>
      </w:r>
      <w:r w:rsidR="00647EE6">
        <w:t xml:space="preserve">. </w:t>
      </w:r>
      <w:r w:rsidR="00A62874">
        <w:rPr>
          <w:rFonts w:hint="eastAsia"/>
        </w:rPr>
        <w:t>被験薬</w:t>
      </w:r>
      <w:r w:rsidR="00647EE6">
        <w:rPr>
          <w:rFonts w:hint="eastAsia"/>
        </w:rPr>
        <w:t>等の管理</w:t>
      </w:r>
      <w:bookmarkEnd w:id="149"/>
      <w:r w:rsidR="003B0DE6">
        <w:rPr>
          <w:rFonts w:hint="eastAsia"/>
        </w:rPr>
        <w:t>の手順</w:t>
      </w:r>
      <w:bookmarkEnd w:id="150"/>
      <w:bookmarkEnd w:id="151"/>
    </w:p>
    <w:p w14:paraId="748D5983" w14:textId="77777777" w:rsidR="00647EE6" w:rsidRDefault="00647EE6" w:rsidP="008727AB">
      <w:pPr>
        <w:ind w:firstLine="224"/>
        <w:rPr>
          <w:color w:val="C00000"/>
          <w:lang w:val="x-none"/>
        </w:rPr>
      </w:pPr>
      <w:r w:rsidRPr="008727AB">
        <w:rPr>
          <w:rFonts w:hint="eastAsia"/>
          <w:color w:val="C00000"/>
          <w:lang w:val="x-none"/>
        </w:rPr>
        <w:t>本節では、</w:t>
      </w:r>
      <w:r w:rsidR="00A62874">
        <w:rPr>
          <w:rFonts w:hint="eastAsia"/>
          <w:color w:val="C00000"/>
          <w:lang w:val="x-none"/>
        </w:rPr>
        <w:t>被験薬</w:t>
      </w:r>
      <w:r w:rsidRPr="008727AB">
        <w:rPr>
          <w:rFonts w:hint="eastAsia"/>
          <w:color w:val="C00000"/>
          <w:lang w:val="x-none"/>
        </w:rPr>
        <w:t>、プラセボ対照薬、実薬対照薬の管理について記載する。</w:t>
      </w:r>
    </w:p>
    <w:p w14:paraId="6DAFEFAC" w14:textId="77777777" w:rsidR="004D3A36" w:rsidRDefault="004D3A36" w:rsidP="008727AB">
      <w:pPr>
        <w:ind w:firstLine="224"/>
        <w:rPr>
          <w:color w:val="C00000"/>
          <w:lang w:val="x-none"/>
        </w:rPr>
      </w:pPr>
    </w:p>
    <w:p w14:paraId="118A87B5" w14:textId="77777777" w:rsidR="00647EE6" w:rsidRDefault="00647EE6" w:rsidP="004D3A36">
      <w:pPr>
        <w:ind w:leftChars="100" w:left="672" w:hangingChars="200" w:hanging="448"/>
        <w:rPr>
          <w:color w:val="0070C0"/>
          <w:kern w:val="0"/>
        </w:rPr>
      </w:pPr>
      <w:r w:rsidRPr="008727AB">
        <w:rPr>
          <w:rFonts w:hint="eastAsia"/>
          <w:color w:val="0070C0"/>
          <w:lang w:val="x-none"/>
        </w:rPr>
        <w:t>（例</w:t>
      </w:r>
      <w:r>
        <w:rPr>
          <w:rFonts w:hint="eastAsia"/>
          <w:color w:val="0070C0"/>
          <w:lang w:val="x-none"/>
        </w:rPr>
        <w:t xml:space="preserve">　</w:t>
      </w:r>
      <w:r w:rsidR="00AA5EF7">
        <w:rPr>
          <w:rFonts w:hint="eastAsia"/>
          <w:color w:val="0070C0"/>
          <w:lang w:val="x-none"/>
        </w:rPr>
        <w:t>多施設共同</w:t>
      </w:r>
      <w:r>
        <w:rPr>
          <w:rFonts w:hint="eastAsia"/>
          <w:color w:val="0070C0"/>
          <w:lang w:val="x-none"/>
        </w:rPr>
        <w:t>二重盲検</w:t>
      </w:r>
      <w:r w:rsidR="00AA5EF7">
        <w:rPr>
          <w:rFonts w:hint="eastAsia"/>
          <w:color w:val="0070C0"/>
          <w:lang w:val="x-none"/>
        </w:rPr>
        <w:t>試験</w:t>
      </w:r>
      <w:r w:rsidRPr="008727AB">
        <w:rPr>
          <w:rFonts w:hint="eastAsia"/>
          <w:color w:val="0070C0"/>
          <w:lang w:val="x-none"/>
        </w:rPr>
        <w:t>）</w:t>
      </w:r>
      <w:r w:rsidR="00AA5EF7">
        <w:rPr>
          <w:rFonts w:hint="eastAsia"/>
          <w:color w:val="0070C0"/>
          <w:lang w:val="x-none"/>
        </w:rPr>
        <w:t>研究代表医師は</w:t>
      </w:r>
      <w:r w:rsidR="00A62874">
        <w:rPr>
          <w:rFonts w:hint="eastAsia"/>
          <w:color w:val="0070C0"/>
          <w:lang w:val="x-none"/>
        </w:rPr>
        <w:t>被験薬</w:t>
      </w:r>
      <w:r w:rsidR="00AA5EF7">
        <w:rPr>
          <w:rFonts w:hint="eastAsia"/>
          <w:color w:val="0070C0"/>
          <w:lang w:val="x-none"/>
        </w:rPr>
        <w:t>の管理に関する代表責任者を指名し各実施医療機関への払出し前の</w:t>
      </w:r>
      <w:r w:rsidR="00A62874">
        <w:rPr>
          <w:rFonts w:hint="eastAsia"/>
          <w:color w:val="0070C0"/>
          <w:lang w:val="x-none"/>
        </w:rPr>
        <w:t>被験薬</w:t>
      </w:r>
      <w:r w:rsidR="00AA5EF7">
        <w:rPr>
          <w:rFonts w:hint="eastAsia"/>
          <w:color w:val="0070C0"/>
          <w:lang w:val="x-none"/>
        </w:rPr>
        <w:t>及び、払出し状況（組箱の番号、払出し日、払出し先、払出し日等</w:t>
      </w:r>
      <w:r w:rsidR="006E41DA">
        <w:rPr>
          <w:rFonts w:hint="eastAsia"/>
          <w:color w:val="0070C0"/>
          <w:lang w:val="x-none"/>
        </w:rPr>
        <w:t>）</w:t>
      </w:r>
      <w:r w:rsidR="00AA5EF7">
        <w:rPr>
          <w:rFonts w:hint="eastAsia"/>
          <w:color w:val="0070C0"/>
          <w:lang w:val="x-none"/>
        </w:rPr>
        <w:t>、（</w:t>
      </w:r>
      <w:r w:rsidR="006E41DA">
        <w:rPr>
          <w:rFonts w:hint="eastAsia"/>
          <w:color w:val="0070C0"/>
          <w:lang w:val="x-none"/>
        </w:rPr>
        <w:t>未使用組箱の</w:t>
      </w:r>
      <w:r w:rsidR="00AA5EF7">
        <w:rPr>
          <w:rFonts w:hint="eastAsia"/>
          <w:color w:val="0070C0"/>
          <w:lang w:val="x-none"/>
        </w:rPr>
        <w:t>回収状況）の管理を行わせる。研究責任医師は</w:t>
      </w:r>
      <w:r w:rsidR="00A62874">
        <w:rPr>
          <w:rFonts w:hint="eastAsia"/>
          <w:color w:val="0070C0"/>
          <w:lang w:val="x-none"/>
        </w:rPr>
        <w:t>被験薬</w:t>
      </w:r>
      <w:r w:rsidR="006E41DA">
        <w:rPr>
          <w:rFonts w:hint="eastAsia"/>
          <w:color w:val="0070C0"/>
          <w:lang w:val="x-none"/>
        </w:rPr>
        <w:t>の管理責任者を指名し</w:t>
      </w:r>
      <w:r w:rsidRPr="008727AB">
        <w:rPr>
          <w:rFonts w:hint="eastAsia"/>
          <w:color w:val="0070C0"/>
          <w:lang w:val="x-none"/>
        </w:rPr>
        <w:t>、</w:t>
      </w:r>
      <w:r w:rsidR="006E41DA">
        <w:rPr>
          <w:rFonts w:hint="eastAsia"/>
          <w:color w:val="0070C0"/>
          <w:lang w:val="x-none"/>
        </w:rPr>
        <w:t>当該臨床研究用であることがわかるようにした上で、各施設における</w:t>
      </w:r>
      <w:r w:rsidR="00A62874">
        <w:rPr>
          <w:rFonts w:hint="eastAsia"/>
          <w:color w:val="0070C0"/>
          <w:lang w:val="x-none"/>
        </w:rPr>
        <w:t>被験薬</w:t>
      </w:r>
      <w:r w:rsidR="006E41DA">
        <w:rPr>
          <w:rFonts w:hint="eastAsia"/>
          <w:color w:val="0070C0"/>
          <w:lang w:val="x-none"/>
        </w:rPr>
        <w:t>の</w:t>
      </w:r>
      <w:r w:rsidR="00AA5EF7">
        <w:rPr>
          <w:rFonts w:hint="eastAsia"/>
          <w:color w:val="0070C0"/>
          <w:lang w:val="x-none"/>
        </w:rPr>
        <w:t>入庫</w:t>
      </w:r>
      <w:r w:rsidR="006E41DA">
        <w:rPr>
          <w:rFonts w:hint="eastAsia"/>
          <w:color w:val="0070C0"/>
          <w:lang w:val="x-none"/>
        </w:rPr>
        <w:t>状況（組箱の番号、入庫数、入庫日等）、処方状況（処方した研究対象者の識別番号、処方量、処方日等）</w:t>
      </w:r>
      <w:r w:rsidR="00AA5EF7">
        <w:rPr>
          <w:rFonts w:hint="eastAsia"/>
          <w:color w:val="0070C0"/>
          <w:lang w:val="x-none"/>
        </w:rPr>
        <w:t>、</w:t>
      </w:r>
      <w:r w:rsidR="006E41DA">
        <w:rPr>
          <w:rFonts w:hint="eastAsia"/>
          <w:color w:val="0070C0"/>
          <w:lang w:val="x-none"/>
        </w:rPr>
        <w:t>廃棄又は払出し元への返却状況（組箱の番号</w:t>
      </w:r>
      <w:r w:rsidR="00AA5EF7">
        <w:rPr>
          <w:rFonts w:hint="eastAsia"/>
          <w:color w:val="0070C0"/>
          <w:lang w:val="x-none"/>
        </w:rPr>
        <w:t>、</w:t>
      </w:r>
      <w:r w:rsidR="006E41DA">
        <w:rPr>
          <w:rFonts w:hint="eastAsia"/>
          <w:color w:val="0070C0"/>
          <w:lang w:val="x-none"/>
        </w:rPr>
        <w:t>返却日等）を管理させる。なお、</w:t>
      </w:r>
      <w:r w:rsidR="00A62874">
        <w:rPr>
          <w:rFonts w:hint="eastAsia"/>
          <w:color w:val="0070C0"/>
          <w:lang w:val="x-none"/>
        </w:rPr>
        <w:t>被験薬</w:t>
      </w:r>
      <w:r w:rsidR="006E41DA">
        <w:rPr>
          <w:rFonts w:hint="eastAsia"/>
          <w:color w:val="0070C0"/>
          <w:lang w:val="x-none"/>
        </w:rPr>
        <w:t>は</w:t>
      </w:r>
      <w:r w:rsidR="006E41DA" w:rsidRPr="00965BC2">
        <w:rPr>
          <w:rFonts w:hint="eastAsia"/>
          <w:color w:val="0070C0"/>
          <w:kern w:val="0"/>
        </w:rPr>
        <w:t>●●</w:t>
      </w:r>
      <w:r w:rsidR="006E41DA">
        <w:rPr>
          <w:rFonts w:hint="eastAsia"/>
          <w:color w:val="0070C0"/>
          <w:kern w:val="0"/>
        </w:rPr>
        <w:t>（温度等の条件）で保管する。</w:t>
      </w:r>
    </w:p>
    <w:p w14:paraId="0A84E5BA" w14:textId="77777777" w:rsidR="004D3A36" w:rsidRPr="008727AB" w:rsidRDefault="004D3A36" w:rsidP="00BA4EC2">
      <w:pPr>
        <w:ind w:leftChars="100" w:left="672" w:hangingChars="200" w:hanging="448"/>
        <w:rPr>
          <w:color w:val="0070C0"/>
          <w:lang w:val="x-none"/>
        </w:rPr>
      </w:pPr>
    </w:p>
    <w:p w14:paraId="276DC22D" w14:textId="77777777" w:rsidR="00552B26" w:rsidRDefault="00AA5EF7" w:rsidP="00BA4EC2">
      <w:pPr>
        <w:ind w:leftChars="100" w:left="672" w:hangingChars="200" w:hanging="448"/>
        <w:rPr>
          <w:color w:val="0070C0"/>
          <w:lang w:val="x-none"/>
        </w:rPr>
      </w:pPr>
      <w:r w:rsidRPr="009362C7">
        <w:rPr>
          <w:rFonts w:hint="eastAsia"/>
          <w:color w:val="0070C0"/>
          <w:lang w:val="x-none"/>
        </w:rPr>
        <w:t>（例</w:t>
      </w:r>
      <w:r>
        <w:rPr>
          <w:rFonts w:hint="eastAsia"/>
          <w:color w:val="0070C0"/>
          <w:lang w:val="x-none"/>
        </w:rPr>
        <w:t xml:space="preserve">　</w:t>
      </w:r>
      <w:r w:rsidR="006E41DA">
        <w:rPr>
          <w:rFonts w:hint="eastAsia"/>
          <w:color w:val="0070C0"/>
          <w:lang w:val="x-none"/>
        </w:rPr>
        <w:t>市販から購入して</w:t>
      </w:r>
      <w:r w:rsidR="00A62874">
        <w:rPr>
          <w:rFonts w:hint="eastAsia"/>
          <w:color w:val="0070C0"/>
          <w:lang w:val="x-none"/>
        </w:rPr>
        <w:t>被験薬</w:t>
      </w:r>
      <w:r w:rsidR="005B6766">
        <w:rPr>
          <w:rFonts w:hint="eastAsia"/>
          <w:color w:val="0070C0"/>
          <w:lang w:val="x-none"/>
        </w:rPr>
        <w:t>又は標準薬</w:t>
      </w:r>
      <w:r w:rsidR="006E41DA">
        <w:rPr>
          <w:rFonts w:hint="eastAsia"/>
          <w:color w:val="0070C0"/>
          <w:lang w:val="x-none"/>
        </w:rPr>
        <w:t>として使用</w:t>
      </w:r>
      <w:r w:rsidRPr="009362C7">
        <w:rPr>
          <w:rFonts w:hint="eastAsia"/>
          <w:color w:val="0070C0"/>
          <w:lang w:val="x-none"/>
        </w:rPr>
        <w:t>）</w:t>
      </w:r>
      <w:r w:rsidR="006E41DA">
        <w:rPr>
          <w:rFonts w:hint="eastAsia"/>
          <w:color w:val="0070C0"/>
          <w:lang w:val="x-none"/>
        </w:rPr>
        <w:t>研究責任医師は</w:t>
      </w:r>
      <w:r w:rsidR="00A62874">
        <w:rPr>
          <w:rFonts w:hint="eastAsia"/>
          <w:color w:val="0070C0"/>
          <w:lang w:val="x-none"/>
        </w:rPr>
        <w:t>被験薬</w:t>
      </w:r>
      <w:r w:rsidR="006E41DA">
        <w:rPr>
          <w:rFonts w:hint="eastAsia"/>
          <w:color w:val="0070C0"/>
          <w:lang w:val="x-none"/>
        </w:rPr>
        <w:t>の管理責任者を指名し</w:t>
      </w:r>
      <w:r w:rsidR="006E41DA" w:rsidRPr="009362C7">
        <w:rPr>
          <w:rFonts w:hint="eastAsia"/>
          <w:color w:val="0070C0"/>
          <w:lang w:val="x-none"/>
        </w:rPr>
        <w:t>、</w:t>
      </w:r>
      <w:r w:rsidR="006E41DA">
        <w:rPr>
          <w:rFonts w:hint="eastAsia"/>
          <w:color w:val="0070C0"/>
          <w:lang w:val="x-none"/>
        </w:rPr>
        <w:t>各施設における</w:t>
      </w:r>
      <w:r w:rsidR="00A62874">
        <w:rPr>
          <w:rFonts w:hint="eastAsia"/>
          <w:color w:val="0070C0"/>
          <w:lang w:val="x-none"/>
        </w:rPr>
        <w:t>被験薬</w:t>
      </w:r>
      <w:r w:rsidR="006E41DA">
        <w:rPr>
          <w:rFonts w:hint="eastAsia"/>
          <w:color w:val="0070C0"/>
          <w:lang w:val="x-none"/>
        </w:rPr>
        <w:t>の購入状況（購入数、購入日等）、処方状況（処方した研究対象者の識別番号、処方量、処方日等）、未使用品の扱い等の状況を管理させる。</w:t>
      </w:r>
      <w:r w:rsidR="005B6766">
        <w:rPr>
          <w:rFonts w:hint="eastAsia"/>
          <w:color w:val="0070C0"/>
          <w:lang w:val="x-none"/>
        </w:rPr>
        <w:t>なお、</w:t>
      </w:r>
      <w:r w:rsidR="00A62874">
        <w:rPr>
          <w:rFonts w:hint="eastAsia"/>
          <w:color w:val="0070C0"/>
          <w:lang w:val="x-none"/>
        </w:rPr>
        <w:t>被験薬</w:t>
      </w:r>
      <w:r w:rsidR="005B6766">
        <w:rPr>
          <w:rFonts w:hint="eastAsia"/>
          <w:color w:val="0070C0"/>
          <w:lang w:val="x-none"/>
        </w:rPr>
        <w:t>及び標準薬は添付文書に記載のある条件で保存する。</w:t>
      </w:r>
    </w:p>
    <w:p w14:paraId="38BEF544" w14:textId="77777777" w:rsidR="00552B26" w:rsidRDefault="00552B26" w:rsidP="00552B26">
      <w:pPr>
        <w:ind w:firstLineChars="0" w:firstLine="0"/>
        <w:rPr>
          <w:color w:val="0070C0"/>
          <w:lang w:val="x-none"/>
        </w:rPr>
      </w:pPr>
    </w:p>
    <w:p w14:paraId="10D3FF08" w14:textId="77777777" w:rsidR="00552B26" w:rsidRPr="00642E12" w:rsidRDefault="00552B26" w:rsidP="00485499">
      <w:pPr>
        <w:pStyle w:val="2"/>
      </w:pPr>
      <w:bookmarkStart w:id="152" w:name="_Toc70676971"/>
      <w:bookmarkStart w:id="153" w:name="_Toc72244474"/>
      <w:r>
        <w:rPr>
          <w:rFonts w:hint="eastAsia"/>
        </w:rPr>
        <w:t xml:space="preserve">5.7. </w:t>
      </w:r>
      <w:r w:rsidRPr="00642E12">
        <w:rPr>
          <w:rFonts w:hint="eastAsia"/>
        </w:rPr>
        <w:t>試料</w:t>
      </w:r>
      <w:r>
        <w:rPr>
          <w:rFonts w:hint="eastAsia"/>
        </w:rPr>
        <w:t>・情報</w:t>
      </w:r>
      <w:r w:rsidRPr="00642E12">
        <w:rPr>
          <w:rFonts w:hint="eastAsia"/>
        </w:rPr>
        <w:t>等の保存</w:t>
      </w:r>
      <w:r>
        <w:rPr>
          <w:rFonts w:hint="eastAsia"/>
        </w:rPr>
        <w:t>及び</w:t>
      </w:r>
      <w:r w:rsidRPr="00642E12">
        <w:rPr>
          <w:rFonts w:hint="eastAsia"/>
        </w:rPr>
        <w:t>他の機関等の試料</w:t>
      </w:r>
      <w:r>
        <w:rPr>
          <w:rFonts w:hint="eastAsia"/>
        </w:rPr>
        <w:t>・情報</w:t>
      </w:r>
      <w:r w:rsidRPr="00642E12">
        <w:rPr>
          <w:rFonts w:hint="eastAsia"/>
        </w:rPr>
        <w:t>等の利用</w:t>
      </w:r>
      <w:bookmarkEnd w:id="152"/>
      <w:bookmarkEnd w:id="153"/>
    </w:p>
    <w:p w14:paraId="2FEB9AC4" w14:textId="77777777" w:rsidR="00552B26" w:rsidRDefault="00552B26" w:rsidP="00302C4A">
      <w:pPr>
        <w:ind w:firstLine="224"/>
        <w:rPr>
          <w:color w:val="C00000"/>
          <w:kern w:val="0"/>
        </w:rPr>
      </w:pPr>
      <w:r w:rsidRPr="00B81ED8">
        <w:rPr>
          <w:rFonts w:hint="eastAsia"/>
          <w:color w:val="C00000"/>
          <w:kern w:val="0"/>
        </w:rPr>
        <w:t>本節では、臨床</w:t>
      </w:r>
      <w:r>
        <w:rPr>
          <w:rFonts w:hint="eastAsia"/>
          <w:color w:val="C00000"/>
          <w:kern w:val="0"/>
        </w:rPr>
        <w:t>研究</w:t>
      </w:r>
      <w:r w:rsidRPr="00B81ED8">
        <w:rPr>
          <w:rFonts w:hint="eastAsia"/>
          <w:color w:val="C00000"/>
          <w:kern w:val="0"/>
        </w:rPr>
        <w:t>に関する試料</w:t>
      </w:r>
      <w:r w:rsidR="00CF14A5">
        <w:rPr>
          <w:rFonts w:hint="eastAsia"/>
          <w:color w:val="C00000"/>
          <w:kern w:val="0"/>
        </w:rPr>
        <w:t>（</w:t>
      </w:r>
      <w:r w:rsidR="00CF14A5" w:rsidRPr="004E7FE7">
        <w:rPr>
          <w:rFonts w:cs="MS-Mincho" w:hint="eastAsia"/>
          <w:color w:val="C00000"/>
          <w:kern w:val="0"/>
        </w:rPr>
        <w:t>血液、組織、細胞、体液などいわゆるサンプル）</w:t>
      </w:r>
      <w:r w:rsidR="00302C4A">
        <w:rPr>
          <w:rFonts w:hint="eastAsia"/>
          <w:color w:val="C00000"/>
          <w:kern w:val="0"/>
        </w:rPr>
        <w:t>・情報</w:t>
      </w:r>
      <w:r w:rsidRPr="00B81ED8">
        <w:rPr>
          <w:rFonts w:hint="eastAsia"/>
          <w:color w:val="C00000"/>
          <w:kern w:val="0"/>
        </w:rPr>
        <w:t>等を保存する場合の、</w:t>
      </w:r>
      <w:r w:rsidR="00302C4A">
        <w:rPr>
          <w:rFonts w:hint="eastAsia"/>
          <w:color w:val="C00000"/>
          <w:kern w:val="0"/>
        </w:rPr>
        <w:t>保存、使用方法、保存期間、管理者及び廃棄方法等を</w:t>
      </w:r>
      <w:r w:rsidRPr="00B81ED8">
        <w:rPr>
          <w:rFonts w:hint="eastAsia"/>
          <w:color w:val="C00000"/>
          <w:kern w:val="0"/>
        </w:rPr>
        <w:t>記載する。</w:t>
      </w:r>
    </w:p>
    <w:p w14:paraId="7C9D2844" w14:textId="77777777" w:rsidR="00CF14A5" w:rsidRPr="00771B35" w:rsidRDefault="00CF14A5" w:rsidP="00BA4EC2">
      <w:pPr>
        <w:ind w:firstLineChars="0" w:firstLine="0"/>
        <w:rPr>
          <w:color w:val="C00000"/>
          <w:kern w:val="0"/>
        </w:rPr>
      </w:pPr>
    </w:p>
    <w:p w14:paraId="341EBB74" w14:textId="77777777" w:rsidR="00552B26" w:rsidRDefault="00552B26" w:rsidP="00BA4EC2">
      <w:pPr>
        <w:ind w:leftChars="100" w:left="672" w:hangingChars="200" w:hanging="448"/>
        <w:rPr>
          <w:color w:val="0070C0"/>
          <w:kern w:val="0"/>
        </w:rPr>
      </w:pPr>
      <w:r w:rsidRPr="00532835">
        <w:rPr>
          <w:rFonts w:hint="eastAsia"/>
          <w:color w:val="0070C0"/>
          <w:kern w:val="0"/>
        </w:rPr>
        <w:t>（例）研究責任医師は、定められた保管方法に従って</w:t>
      </w:r>
      <w:r>
        <w:rPr>
          <w:rFonts w:hint="eastAsia"/>
          <w:color w:val="0070C0"/>
          <w:kern w:val="0"/>
        </w:rPr>
        <w:t>研究分担医師</w:t>
      </w:r>
      <w:r w:rsidRPr="00532835">
        <w:rPr>
          <w:rFonts w:hint="eastAsia"/>
          <w:color w:val="0070C0"/>
          <w:kern w:val="0"/>
        </w:rPr>
        <w:t>が適切に保管するよう指導し試料の漏えい、混交、盗難、紛失等が起こらないよう必要な管理を行う。採取した血液は、臨床研究終了後○○年まで○○医局にて冷凍保管する。廃棄する際は、匿名化し個人情報に注意して行う。</w:t>
      </w:r>
    </w:p>
    <w:p w14:paraId="1A0A29A2" w14:textId="77777777" w:rsidR="00552B26" w:rsidRPr="00532835" w:rsidRDefault="00552B26" w:rsidP="00552B26">
      <w:pPr>
        <w:ind w:firstLineChars="0" w:firstLine="0"/>
        <w:rPr>
          <w:color w:val="0070C0"/>
          <w:kern w:val="0"/>
        </w:rPr>
      </w:pPr>
    </w:p>
    <w:p w14:paraId="12EBF330" w14:textId="77777777" w:rsidR="00552B26" w:rsidRDefault="00552B26" w:rsidP="00552B26">
      <w:pPr>
        <w:ind w:firstLine="224"/>
        <w:rPr>
          <w:color w:val="C00000"/>
          <w:kern w:val="0"/>
        </w:rPr>
      </w:pPr>
      <w:r w:rsidRPr="006228DE">
        <w:rPr>
          <w:rFonts w:hint="eastAsia"/>
          <w:color w:val="C00000"/>
          <w:kern w:val="0"/>
        </w:rPr>
        <w:t>施設外の者から既存試料等の提供を受けて</w:t>
      </w:r>
      <w:r>
        <w:rPr>
          <w:rFonts w:hint="eastAsia"/>
          <w:color w:val="C00000"/>
          <w:kern w:val="0"/>
        </w:rPr>
        <w:t>臨床研究</w:t>
      </w:r>
      <w:r w:rsidRPr="006228DE">
        <w:rPr>
          <w:rFonts w:hint="eastAsia"/>
          <w:color w:val="C00000"/>
          <w:kern w:val="0"/>
        </w:rPr>
        <w:t>を実施しようとするときには、提供を受ける試料等の内容</w:t>
      </w:r>
      <w:r>
        <w:rPr>
          <w:rFonts w:hint="eastAsia"/>
          <w:color w:val="C00000"/>
          <w:kern w:val="0"/>
        </w:rPr>
        <w:t>及び</w:t>
      </w:r>
      <w:r w:rsidRPr="006228DE">
        <w:rPr>
          <w:rFonts w:hint="eastAsia"/>
          <w:color w:val="C00000"/>
          <w:kern w:val="0"/>
        </w:rPr>
        <w:t>提供を受ける必要性を記載する。</w:t>
      </w:r>
    </w:p>
    <w:p w14:paraId="00DD28EC" w14:textId="77777777" w:rsidR="00552B26" w:rsidRPr="00642E12" w:rsidRDefault="00552B26" w:rsidP="00552B26">
      <w:pPr>
        <w:ind w:firstLine="224"/>
        <w:rPr>
          <w:color w:val="C00000"/>
          <w:kern w:val="0"/>
        </w:rPr>
      </w:pPr>
      <w:r w:rsidRPr="00642E12">
        <w:rPr>
          <w:rFonts w:hint="eastAsia"/>
          <w:color w:val="C00000"/>
          <w:kern w:val="0"/>
        </w:rPr>
        <w:t>試料・情報を研究対象者から取得し、</w:t>
      </w:r>
      <w:r>
        <w:rPr>
          <w:rFonts w:hint="eastAsia"/>
          <w:color w:val="C00000"/>
          <w:kern w:val="0"/>
        </w:rPr>
        <w:t>又は</w:t>
      </w:r>
      <w:r w:rsidRPr="00642E12">
        <w:rPr>
          <w:rFonts w:hint="eastAsia"/>
          <w:color w:val="C00000"/>
          <w:kern w:val="0"/>
        </w:rPr>
        <w:t>他の機関から提供を受けて保管し、反復継続して他の</w:t>
      </w:r>
      <w:r w:rsidRPr="00642E12">
        <w:rPr>
          <w:rFonts w:hint="eastAsia"/>
          <w:color w:val="C00000"/>
          <w:kern w:val="0"/>
        </w:rPr>
        <w:lastRenderedPageBreak/>
        <w:t>研究機関に提供を行う業務（以下「収集・分譲」という。）を実施</w:t>
      </w:r>
      <w:r>
        <w:rPr>
          <w:rFonts w:hint="eastAsia"/>
          <w:color w:val="C00000"/>
          <w:kern w:val="0"/>
        </w:rPr>
        <w:t>する場合には、以下の項目を記載する。</w:t>
      </w:r>
    </w:p>
    <w:p w14:paraId="3F7786DA"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①試料・情報の収集・分譲の実施体制（試料・情報の収集・分譲を行う機関の名称</w:t>
      </w:r>
      <w:r>
        <w:rPr>
          <w:rFonts w:hint="eastAsia"/>
          <w:color w:val="C00000"/>
          <w:kern w:val="0"/>
        </w:rPr>
        <w:t>及び研究責任医師</w:t>
      </w:r>
      <w:r w:rsidRPr="00642E12">
        <w:rPr>
          <w:rFonts w:hint="eastAsia"/>
          <w:color w:val="C00000"/>
          <w:kern w:val="0"/>
        </w:rPr>
        <w:t>等の氏名を含む。）</w:t>
      </w:r>
    </w:p>
    <w:p w14:paraId="677D3DF9"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②試料・情報の収集・分譲の目的</w:t>
      </w:r>
      <w:r>
        <w:rPr>
          <w:rFonts w:hint="eastAsia"/>
          <w:color w:val="C00000"/>
          <w:kern w:val="0"/>
        </w:rPr>
        <w:t>及び</w:t>
      </w:r>
      <w:r w:rsidRPr="00642E12">
        <w:rPr>
          <w:rFonts w:hint="eastAsia"/>
          <w:color w:val="C00000"/>
          <w:kern w:val="0"/>
        </w:rPr>
        <w:t>意義</w:t>
      </w:r>
    </w:p>
    <w:p w14:paraId="4ABF6A86"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③試料・情報の収集・分譲の方法</w:t>
      </w:r>
      <w:r>
        <w:rPr>
          <w:rFonts w:hint="eastAsia"/>
          <w:color w:val="C00000"/>
          <w:kern w:val="0"/>
        </w:rPr>
        <w:t>及び</w:t>
      </w:r>
      <w:r w:rsidRPr="00642E12">
        <w:rPr>
          <w:rFonts w:hint="eastAsia"/>
          <w:color w:val="C00000"/>
          <w:kern w:val="0"/>
        </w:rPr>
        <w:t>期間</w:t>
      </w:r>
    </w:p>
    <w:p w14:paraId="2C667431"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④収集・分譲を行う試料・情報の種類</w:t>
      </w:r>
    </w:p>
    <w:p w14:paraId="718449A6"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⑤インフォームド・コンセントを受ける手続等</w:t>
      </w:r>
    </w:p>
    <w:p w14:paraId="7B0A5AF0"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⑥個人情報等の取扱い（匿名化する場合にはその方法を含む。）</w:t>
      </w:r>
    </w:p>
    <w:p w14:paraId="574FB048"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⑦研究対象者に生じる負担並びに予測されるリスク</w:t>
      </w:r>
      <w:r>
        <w:rPr>
          <w:rFonts w:hint="eastAsia"/>
          <w:color w:val="C00000"/>
          <w:kern w:val="0"/>
        </w:rPr>
        <w:t>及び</w:t>
      </w:r>
      <w:r w:rsidRPr="00642E12">
        <w:rPr>
          <w:rFonts w:hint="eastAsia"/>
          <w:color w:val="C00000"/>
          <w:kern w:val="0"/>
        </w:rPr>
        <w:t>利益、これらの総合的評価並びに当該負担</w:t>
      </w:r>
      <w:r>
        <w:rPr>
          <w:rFonts w:hint="eastAsia"/>
          <w:color w:val="C00000"/>
          <w:kern w:val="0"/>
        </w:rPr>
        <w:t>及び</w:t>
      </w:r>
      <w:r w:rsidRPr="00642E12">
        <w:rPr>
          <w:rFonts w:hint="eastAsia"/>
          <w:color w:val="C00000"/>
          <w:kern w:val="0"/>
        </w:rPr>
        <w:t>リスクを最小化する対策</w:t>
      </w:r>
    </w:p>
    <w:p w14:paraId="272AA72E"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⑧試料・情報の保管</w:t>
      </w:r>
      <w:r>
        <w:rPr>
          <w:rFonts w:hint="eastAsia"/>
          <w:color w:val="C00000"/>
          <w:kern w:val="0"/>
        </w:rPr>
        <w:t>及び</w:t>
      </w:r>
      <w:r w:rsidRPr="00642E12">
        <w:rPr>
          <w:rFonts w:hint="eastAsia"/>
          <w:color w:val="C00000"/>
          <w:kern w:val="0"/>
        </w:rPr>
        <w:t>品質管理の方法</w:t>
      </w:r>
    </w:p>
    <w:p w14:paraId="2A5C4E34"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⑨収集・分譲終了後の試料・情報の取扱い</w:t>
      </w:r>
    </w:p>
    <w:p w14:paraId="3230E719"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⑩試料・情報の収集・分譲の資金源等、試料・情報の収集・分譲を行う機関の収集・分譲に係る利益相反</w:t>
      </w:r>
      <w:r>
        <w:rPr>
          <w:rFonts w:hint="eastAsia"/>
          <w:color w:val="C00000"/>
          <w:kern w:val="0"/>
        </w:rPr>
        <w:t>及び</w:t>
      </w:r>
      <w:r w:rsidRPr="00642E12">
        <w:rPr>
          <w:rFonts w:hint="eastAsia"/>
          <w:color w:val="C00000"/>
          <w:kern w:val="0"/>
        </w:rPr>
        <w:t>個人の収益等、</w:t>
      </w:r>
      <w:r>
        <w:rPr>
          <w:rFonts w:hint="eastAsia"/>
          <w:color w:val="C00000"/>
          <w:kern w:val="0"/>
        </w:rPr>
        <w:t>研究責任医師</w:t>
      </w:r>
      <w:r w:rsidRPr="00642E12">
        <w:rPr>
          <w:rFonts w:hint="eastAsia"/>
          <w:color w:val="C00000"/>
          <w:kern w:val="0"/>
        </w:rPr>
        <w:t>等の収集・分譲に係る利益相反に関する状況</w:t>
      </w:r>
    </w:p>
    <w:p w14:paraId="191E8B7E"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⑪研究対象者等</w:t>
      </w:r>
      <w:r>
        <w:rPr>
          <w:rFonts w:hint="eastAsia"/>
          <w:color w:val="C00000"/>
          <w:kern w:val="0"/>
        </w:rPr>
        <w:t>及び</w:t>
      </w:r>
      <w:r w:rsidRPr="00642E12">
        <w:rPr>
          <w:rFonts w:hint="eastAsia"/>
          <w:color w:val="C00000"/>
          <w:kern w:val="0"/>
        </w:rPr>
        <w:t>その関係者からの相談等への対応</w:t>
      </w:r>
    </w:p>
    <w:p w14:paraId="43DA1958"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⑫研究対象者等に経済的負担</w:t>
      </w:r>
      <w:r>
        <w:rPr>
          <w:rFonts w:hint="eastAsia"/>
          <w:color w:val="C00000"/>
          <w:kern w:val="0"/>
        </w:rPr>
        <w:t>又は</w:t>
      </w:r>
      <w:r w:rsidRPr="00642E12">
        <w:rPr>
          <w:rFonts w:hint="eastAsia"/>
          <w:color w:val="C00000"/>
          <w:kern w:val="0"/>
        </w:rPr>
        <w:t>謝礼がある場合には、その旨</w:t>
      </w:r>
      <w:r>
        <w:rPr>
          <w:rFonts w:hint="eastAsia"/>
          <w:color w:val="C00000"/>
          <w:kern w:val="0"/>
        </w:rPr>
        <w:t>及び</w:t>
      </w:r>
      <w:r w:rsidRPr="00642E12">
        <w:rPr>
          <w:rFonts w:hint="eastAsia"/>
          <w:color w:val="C00000"/>
          <w:kern w:val="0"/>
        </w:rPr>
        <w:t>その内容</w:t>
      </w:r>
    </w:p>
    <w:p w14:paraId="210B2421" w14:textId="77777777" w:rsidR="00552B26" w:rsidRPr="00642E12" w:rsidRDefault="00552B26" w:rsidP="00552B26">
      <w:pPr>
        <w:ind w:leftChars="100" w:left="452" w:hangingChars="102" w:hanging="228"/>
        <w:rPr>
          <w:color w:val="C00000"/>
          <w:kern w:val="0"/>
        </w:rPr>
      </w:pPr>
      <w:r w:rsidRPr="00642E12">
        <w:rPr>
          <w:rFonts w:hint="eastAsia"/>
          <w:color w:val="C00000"/>
          <w:kern w:val="0"/>
        </w:rPr>
        <w:t>⑬</w:t>
      </w:r>
      <w:r>
        <w:rPr>
          <w:rFonts w:hint="eastAsia"/>
          <w:color w:val="C00000"/>
          <w:kern w:val="0"/>
        </w:rPr>
        <w:t>臨床研究</w:t>
      </w:r>
      <w:r w:rsidRPr="00642E12">
        <w:rPr>
          <w:rFonts w:hint="eastAsia"/>
          <w:color w:val="C00000"/>
          <w:kern w:val="0"/>
        </w:rPr>
        <w:t>の実施に伴い、研究対象者の健康、子孫に受け継がれ得る遺伝的特徴等に関する重要な知見が得られる可能性がある場合には、研究対象者に係る研究結果（偶発的所見を含む。）の取扱い</w:t>
      </w:r>
    </w:p>
    <w:p w14:paraId="4375D3B0" w14:textId="77777777" w:rsidR="00552B26" w:rsidRPr="00BA4EC2" w:rsidRDefault="00552B26" w:rsidP="00BA4EC2">
      <w:pPr>
        <w:ind w:leftChars="100" w:left="452" w:hangingChars="102" w:hanging="228"/>
        <w:rPr>
          <w:color w:val="C00000"/>
          <w:kern w:val="0"/>
        </w:rPr>
      </w:pPr>
      <w:r w:rsidRPr="00642E12">
        <w:rPr>
          <w:rFonts w:hint="eastAsia"/>
          <w:color w:val="C00000"/>
          <w:kern w:val="0"/>
        </w:rPr>
        <w:t>⑭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1A46EEA4" w14:textId="77777777" w:rsidR="00672D46" w:rsidRPr="006228DE" w:rsidRDefault="00130A0F" w:rsidP="00485499">
      <w:pPr>
        <w:pStyle w:val="1"/>
      </w:pPr>
      <w:bookmarkStart w:id="154" w:name="_Toc447101983"/>
      <w:bookmarkStart w:id="155" w:name="_Toc447107908"/>
      <w:bookmarkStart w:id="156" w:name="_Toc59706343"/>
      <w:bookmarkStart w:id="157" w:name="_Toc70676972"/>
      <w:bookmarkStart w:id="158" w:name="_Toc72244475"/>
      <w:r>
        <w:t>6</w:t>
      </w:r>
      <w:r w:rsidR="004A076C">
        <w:rPr>
          <w:rFonts w:hint="eastAsia"/>
        </w:rPr>
        <w:t xml:space="preserve">. </w:t>
      </w:r>
      <w:r w:rsidR="00672D46" w:rsidRPr="006228DE">
        <w:rPr>
          <w:rFonts w:hint="eastAsia"/>
        </w:rPr>
        <w:t>観察・検査・報告項目とスケジュール</w:t>
      </w:r>
      <w:bookmarkEnd w:id="154"/>
      <w:bookmarkEnd w:id="155"/>
      <w:bookmarkEnd w:id="156"/>
      <w:bookmarkEnd w:id="157"/>
      <w:bookmarkEnd w:id="158"/>
    </w:p>
    <w:p w14:paraId="2E3DCC0A" w14:textId="77777777" w:rsidR="00F21C02" w:rsidRPr="006228DE" w:rsidRDefault="00130A0F" w:rsidP="00485499">
      <w:pPr>
        <w:pStyle w:val="2"/>
      </w:pPr>
      <w:bookmarkStart w:id="159" w:name="_Toc447101984"/>
      <w:bookmarkStart w:id="160" w:name="_Toc447107909"/>
      <w:bookmarkStart w:id="161" w:name="_Toc59706344"/>
      <w:bookmarkStart w:id="162" w:name="_Toc70676973"/>
      <w:bookmarkStart w:id="163" w:name="_Toc72244476"/>
      <w:r>
        <w:t>6</w:t>
      </w:r>
      <w:r w:rsidR="004A076C">
        <w:rPr>
          <w:rFonts w:hint="eastAsia"/>
        </w:rPr>
        <w:t xml:space="preserve">.1. </w:t>
      </w:r>
      <w:r w:rsidR="00672D46" w:rsidRPr="006228DE">
        <w:rPr>
          <w:rFonts w:hint="eastAsia"/>
        </w:rPr>
        <w:t>観察・検査項目</w:t>
      </w:r>
      <w:r w:rsidR="008A3541">
        <w:rPr>
          <w:rFonts w:hint="eastAsia"/>
        </w:rPr>
        <w:t>及び</w:t>
      </w:r>
      <w:r w:rsidR="00672D46" w:rsidRPr="006228DE">
        <w:rPr>
          <w:rFonts w:hint="eastAsia"/>
        </w:rPr>
        <w:t>報告すべき治療情報</w:t>
      </w:r>
      <w:bookmarkEnd w:id="159"/>
      <w:bookmarkEnd w:id="160"/>
      <w:bookmarkEnd w:id="161"/>
      <w:bookmarkEnd w:id="162"/>
      <w:bookmarkEnd w:id="163"/>
    </w:p>
    <w:p w14:paraId="13C979E5" w14:textId="77777777" w:rsidR="00672D46" w:rsidRPr="006228DE" w:rsidRDefault="00672D46" w:rsidP="00845806">
      <w:pPr>
        <w:ind w:firstLine="224"/>
        <w:rPr>
          <w:color w:val="C00000"/>
          <w:kern w:val="0"/>
        </w:rPr>
      </w:pPr>
      <w:r w:rsidRPr="006228DE">
        <w:rPr>
          <w:rFonts w:hint="eastAsia"/>
          <w:color w:val="C00000"/>
          <w:kern w:val="0"/>
        </w:rPr>
        <w:t>本節では、適格性判断や安全性・有効性評価のために最低限必要な観察・検査項目</w:t>
      </w:r>
      <w:r w:rsidR="008A3541">
        <w:rPr>
          <w:rFonts w:hint="eastAsia"/>
          <w:color w:val="C00000"/>
          <w:kern w:val="0"/>
        </w:rPr>
        <w:t>及び</w:t>
      </w:r>
      <w:r w:rsidRPr="006228DE">
        <w:rPr>
          <w:rFonts w:hint="eastAsia"/>
          <w:color w:val="C00000"/>
          <w:kern w:val="0"/>
        </w:rPr>
        <w:t>報告すべき治療情報（投与日、投与量など）を規定する。</w:t>
      </w:r>
    </w:p>
    <w:p w14:paraId="33560D00" w14:textId="77777777" w:rsidR="00672D46" w:rsidRPr="006228DE" w:rsidRDefault="00672D46" w:rsidP="00845806">
      <w:pPr>
        <w:ind w:firstLine="224"/>
        <w:rPr>
          <w:color w:val="C00000"/>
          <w:kern w:val="0"/>
        </w:rPr>
      </w:pPr>
      <w:r w:rsidRPr="006228DE">
        <w:rPr>
          <w:rFonts w:hint="eastAsia"/>
          <w:color w:val="C00000"/>
          <w:kern w:val="0"/>
        </w:rPr>
        <w:t>本節で規定された観察･検査項目の結果はすべて症例報告書に記載され、データとして収集される。症例報告書に結果を記載する必要のない観察･検査項目がある場合は、その旨明記する。</w:t>
      </w:r>
    </w:p>
    <w:p w14:paraId="073D856E" w14:textId="77777777" w:rsidR="00672D46" w:rsidRPr="006228DE" w:rsidRDefault="00672D46" w:rsidP="00845806">
      <w:pPr>
        <w:ind w:firstLine="224"/>
        <w:rPr>
          <w:color w:val="C00000"/>
          <w:kern w:val="0"/>
        </w:rPr>
      </w:pPr>
      <w:r w:rsidRPr="006228DE">
        <w:rPr>
          <w:rFonts w:hint="eastAsia"/>
          <w:color w:val="C00000"/>
          <w:kern w:val="0"/>
        </w:rPr>
        <w:t>自他覚所見</w:t>
      </w:r>
      <w:r w:rsidR="008A3541">
        <w:rPr>
          <w:rFonts w:hint="eastAsia"/>
          <w:color w:val="C00000"/>
          <w:kern w:val="0"/>
        </w:rPr>
        <w:t>又は</w:t>
      </w:r>
      <w:r w:rsidRPr="006228DE">
        <w:rPr>
          <w:rFonts w:hint="eastAsia"/>
          <w:color w:val="C00000"/>
          <w:kern w:val="0"/>
        </w:rPr>
        <w:t>検査所見に応じて追加する検査項目についてはその条件を明記する。「必要に応じて」や「可能ならば」という表現は用いない。</w:t>
      </w:r>
    </w:p>
    <w:p w14:paraId="5E348AED" w14:textId="77777777" w:rsidR="0095609F" w:rsidRDefault="00672D46" w:rsidP="00845806">
      <w:pPr>
        <w:ind w:firstLine="224"/>
        <w:rPr>
          <w:color w:val="C00000"/>
          <w:kern w:val="0"/>
        </w:rPr>
      </w:pPr>
      <w:r w:rsidRPr="006228DE">
        <w:rPr>
          <w:rFonts w:hint="eastAsia"/>
          <w:color w:val="C00000"/>
          <w:kern w:val="0"/>
        </w:rPr>
        <w:t>「登録前」「治療開始前」「治療期間中」「治療終了後」など、時系列に沿って、観察・検査・報告項目とその実施時期を明記する。ただし、実施時期に許容範囲がある場合は併記する</w:t>
      </w:r>
      <w:r w:rsidR="00A62874">
        <w:rPr>
          <w:rFonts w:hint="eastAsia"/>
          <w:color w:val="C00000"/>
          <w:kern w:val="0"/>
        </w:rPr>
        <w:t>。</w:t>
      </w:r>
    </w:p>
    <w:p w14:paraId="20C28842" w14:textId="77777777" w:rsidR="0095609F" w:rsidRDefault="0095609F" w:rsidP="00845806">
      <w:pPr>
        <w:ind w:firstLine="224"/>
        <w:rPr>
          <w:color w:val="C00000"/>
          <w:kern w:val="0"/>
        </w:rPr>
      </w:pPr>
    </w:p>
    <w:p w14:paraId="61F1FD81" w14:textId="77777777" w:rsidR="00672D46" w:rsidRPr="006228DE" w:rsidRDefault="00672D46" w:rsidP="00845806">
      <w:pPr>
        <w:ind w:firstLine="224"/>
        <w:rPr>
          <w:color w:val="C00000"/>
          <w:kern w:val="0"/>
        </w:rPr>
      </w:pPr>
      <w:r w:rsidRPr="00965BC2">
        <w:rPr>
          <w:rFonts w:hint="eastAsia"/>
          <w:color w:val="0070C0"/>
          <w:kern w:val="0"/>
        </w:rPr>
        <w:t>例</w:t>
      </w:r>
      <w:r w:rsidRPr="00965BC2">
        <w:rPr>
          <w:color w:val="0070C0"/>
          <w:kern w:val="0"/>
        </w:rPr>
        <w:t xml:space="preserve"> </w:t>
      </w:r>
      <w:r w:rsidRPr="00965BC2">
        <w:rPr>
          <w:rFonts w:cs="Century"/>
          <w:color w:val="0070C0"/>
          <w:kern w:val="0"/>
        </w:rPr>
        <w:t>Day 15</w:t>
      </w:r>
      <w:r w:rsidRPr="00965BC2">
        <w:rPr>
          <w:rFonts w:hint="eastAsia"/>
          <w:color w:val="0070C0"/>
          <w:kern w:val="0"/>
        </w:rPr>
        <w:t>（許容範囲</w:t>
      </w:r>
      <w:r w:rsidR="00A8576F">
        <w:rPr>
          <w:rFonts w:hint="eastAsia"/>
          <w:color w:val="0070C0"/>
          <w:kern w:val="0"/>
        </w:rPr>
        <w:t xml:space="preserve">　±2日</w:t>
      </w:r>
      <w:r w:rsidRPr="00965BC2">
        <w:rPr>
          <w:rFonts w:hint="eastAsia"/>
          <w:color w:val="0070C0"/>
          <w:kern w:val="0"/>
        </w:rPr>
        <w:t>：</w:t>
      </w:r>
      <w:r w:rsidRPr="00965BC2">
        <w:rPr>
          <w:rFonts w:cs="Century"/>
          <w:color w:val="0070C0"/>
          <w:kern w:val="0"/>
        </w:rPr>
        <w:t>Day 13</w:t>
      </w:r>
      <w:r w:rsidRPr="00965BC2">
        <w:rPr>
          <w:rFonts w:hint="eastAsia"/>
          <w:color w:val="0070C0"/>
          <w:kern w:val="0"/>
        </w:rPr>
        <w:t>～</w:t>
      </w:r>
      <w:r w:rsidRPr="00965BC2">
        <w:rPr>
          <w:rFonts w:cs="Century"/>
          <w:color w:val="0070C0"/>
          <w:kern w:val="0"/>
        </w:rPr>
        <w:t>1</w:t>
      </w:r>
      <w:r w:rsidR="00A8576F">
        <w:rPr>
          <w:rFonts w:cs="Century" w:hint="eastAsia"/>
          <w:color w:val="0070C0"/>
          <w:kern w:val="0"/>
        </w:rPr>
        <w:t>7</w:t>
      </w:r>
      <w:r w:rsidRPr="00965BC2">
        <w:rPr>
          <w:rFonts w:hint="eastAsia"/>
          <w:color w:val="0070C0"/>
          <w:kern w:val="0"/>
        </w:rPr>
        <w:t>）</w:t>
      </w:r>
      <w:r w:rsidRPr="006228DE">
        <w:rPr>
          <w:rFonts w:hint="eastAsia"/>
          <w:color w:val="C00000"/>
          <w:kern w:val="0"/>
        </w:rPr>
        <w:t>。</w:t>
      </w:r>
    </w:p>
    <w:p w14:paraId="1B971A2D" w14:textId="77777777" w:rsidR="00672D46" w:rsidRPr="006228DE" w:rsidRDefault="00672D46" w:rsidP="00771B35">
      <w:pPr>
        <w:pStyle w:val="a"/>
        <w:numPr>
          <w:ilvl w:val="0"/>
          <w:numId w:val="16"/>
        </w:numPr>
      </w:pPr>
      <w:r w:rsidRPr="006228DE">
        <w:rPr>
          <w:rFonts w:hint="eastAsia"/>
        </w:rPr>
        <w:t>「登録時」には、</w:t>
      </w:r>
      <w:r w:rsidR="00A62874">
        <w:rPr>
          <w:rFonts w:hint="eastAsia"/>
        </w:rPr>
        <w:t>研究対象者情報</w:t>
      </w:r>
      <w:r w:rsidR="008A3541">
        <w:rPr>
          <w:rFonts w:hint="eastAsia"/>
        </w:rPr>
        <w:t>及び</w:t>
      </w:r>
      <w:r w:rsidRPr="006228DE">
        <w:rPr>
          <w:rFonts w:hint="eastAsia"/>
        </w:rPr>
        <w:t>適格性判定に必要な観察・検査項目を規定する。</w:t>
      </w:r>
    </w:p>
    <w:p w14:paraId="0ED401CC" w14:textId="77777777" w:rsidR="00672D46" w:rsidRPr="006228DE" w:rsidRDefault="00672D46" w:rsidP="00771B35">
      <w:pPr>
        <w:pStyle w:val="a"/>
        <w:numPr>
          <w:ilvl w:val="0"/>
          <w:numId w:val="16"/>
        </w:numPr>
      </w:pPr>
      <w:r w:rsidRPr="006228DE">
        <w:rPr>
          <w:rFonts w:hint="eastAsia"/>
        </w:rPr>
        <w:t>「治療開始前」には、エンドポイントの評価に関わる項目のベースライン値を得るための観察・検査項目を規定する。ただし、登録前値で代用できる場合には「治療開始前」を規定する必要はない。</w:t>
      </w:r>
    </w:p>
    <w:p w14:paraId="7655B397" w14:textId="77777777" w:rsidR="00672D46" w:rsidRPr="006228DE" w:rsidRDefault="00672D46" w:rsidP="00771B35">
      <w:pPr>
        <w:pStyle w:val="a"/>
        <w:numPr>
          <w:ilvl w:val="0"/>
          <w:numId w:val="16"/>
        </w:numPr>
      </w:pPr>
      <w:r w:rsidRPr="006228DE">
        <w:rPr>
          <w:rFonts w:hint="eastAsia"/>
        </w:rPr>
        <w:lastRenderedPageBreak/>
        <w:t>「治療期間中」には、安全性・有効性評価のために必要な、</w:t>
      </w:r>
      <w:r w:rsidR="00EA6C96">
        <w:rPr>
          <w:rFonts w:hint="eastAsia"/>
        </w:rPr>
        <w:t>プロトコール</w:t>
      </w:r>
      <w:r w:rsidRPr="006228DE">
        <w:rPr>
          <w:rFonts w:hint="eastAsia"/>
        </w:rPr>
        <w:t>治療の期間中に観察・検査する項目を規定する。</w:t>
      </w:r>
    </w:p>
    <w:p w14:paraId="50D7A8CE" w14:textId="77777777" w:rsidR="00672D46" w:rsidRDefault="00672D46" w:rsidP="00771B35">
      <w:pPr>
        <w:pStyle w:val="a"/>
        <w:numPr>
          <w:ilvl w:val="0"/>
          <w:numId w:val="16"/>
        </w:numPr>
      </w:pPr>
      <w:r w:rsidRPr="006228DE">
        <w:rPr>
          <w:rFonts w:hint="eastAsia"/>
        </w:rPr>
        <w:t>「治療終了後」には、安全性・有</w:t>
      </w:r>
      <w:r w:rsidR="008957F8" w:rsidRPr="006228DE">
        <w:rPr>
          <w:rFonts w:hint="eastAsia"/>
        </w:rPr>
        <w:t>効性評価のために必要な、</w:t>
      </w:r>
      <w:r w:rsidR="00EA6C96">
        <w:rPr>
          <w:rFonts w:hint="eastAsia"/>
        </w:rPr>
        <w:t>プロトコール</w:t>
      </w:r>
      <w:r w:rsidR="008957F8" w:rsidRPr="006228DE">
        <w:rPr>
          <w:rFonts w:hint="eastAsia"/>
        </w:rPr>
        <w:t>治療終了後の追跡期間中に観察</w:t>
      </w:r>
      <w:r w:rsidRPr="006228DE">
        <w:rPr>
          <w:rFonts w:hint="eastAsia"/>
        </w:rPr>
        <w:t>検査する項目を規定する。</w:t>
      </w:r>
      <w:r w:rsidRPr="0021510C">
        <w:rPr>
          <w:rFonts w:hint="eastAsia"/>
        </w:rPr>
        <w:t>「</w:t>
      </w:r>
      <w:r w:rsidR="00C123DF">
        <w:rPr>
          <w:rFonts w:hint="eastAsia"/>
        </w:rPr>
        <w:t>9</w:t>
      </w:r>
      <w:r w:rsidRPr="0021510C">
        <w:t xml:space="preserve">.2. </w:t>
      </w:r>
      <w:r w:rsidRPr="0021510C">
        <w:rPr>
          <w:rFonts w:hint="eastAsia"/>
        </w:rPr>
        <w:t>有害事象の評価と報告」</w:t>
      </w:r>
      <w:r w:rsidRPr="006228DE">
        <w:rPr>
          <w:rFonts w:hint="eastAsia"/>
        </w:rPr>
        <w:t>で規定した有害事象の報告範囲（例：</w:t>
      </w:r>
      <w:r w:rsidR="00EA6C96">
        <w:rPr>
          <w:rFonts w:hint="eastAsia"/>
        </w:rPr>
        <w:t>プロトコール</w:t>
      </w:r>
      <w:r w:rsidRPr="006228DE">
        <w:rPr>
          <w:rFonts w:hint="eastAsia"/>
        </w:rPr>
        <w:t>治療終了後</w:t>
      </w:r>
      <w:r w:rsidR="00612109" w:rsidRPr="006228DE">
        <w:t>30</w:t>
      </w:r>
      <w:r w:rsidRPr="006228DE">
        <w:rPr>
          <w:rFonts w:hint="eastAsia"/>
        </w:rPr>
        <w:t>日以内など）の情報を収集できるようにする。</w:t>
      </w:r>
    </w:p>
    <w:p w14:paraId="7C73D7E6" w14:textId="77777777" w:rsidR="00585975" w:rsidRPr="006228DE" w:rsidRDefault="00585975" w:rsidP="00771B35">
      <w:pPr>
        <w:pStyle w:val="a"/>
        <w:numPr>
          <w:ilvl w:val="0"/>
          <w:numId w:val="0"/>
        </w:numPr>
        <w:ind w:left="868"/>
      </w:pPr>
    </w:p>
    <w:p w14:paraId="032E966F" w14:textId="77777777" w:rsidR="00672D46" w:rsidRPr="006228DE" w:rsidRDefault="00672D46" w:rsidP="00845806">
      <w:pPr>
        <w:ind w:firstLine="224"/>
        <w:rPr>
          <w:color w:val="C00000"/>
          <w:kern w:val="0"/>
        </w:rPr>
      </w:pPr>
      <w:r w:rsidRPr="006228DE">
        <w:rPr>
          <w:rFonts w:hint="eastAsia"/>
          <w:color w:val="C00000"/>
          <w:kern w:val="0"/>
        </w:rPr>
        <w:t>一般的でない検査項目については想定される実施医療機関で規定通りに実施可能であることを確認する。</w:t>
      </w:r>
    </w:p>
    <w:p w14:paraId="2D4DC7D0" w14:textId="77777777" w:rsidR="00672D46" w:rsidRPr="006228DE" w:rsidRDefault="00672D46" w:rsidP="00845806">
      <w:pPr>
        <w:ind w:firstLine="224"/>
        <w:rPr>
          <w:color w:val="C00000"/>
          <w:kern w:val="0"/>
        </w:rPr>
      </w:pPr>
      <w:r w:rsidRPr="006228DE">
        <w:rPr>
          <w:rFonts w:hint="eastAsia"/>
          <w:color w:val="C00000"/>
          <w:kern w:val="0"/>
        </w:rPr>
        <w:t>判定法や測定法が複数あり、それらの間で精度が異なる場合、</w:t>
      </w:r>
      <w:r w:rsidR="008A3541">
        <w:rPr>
          <w:rFonts w:hint="eastAsia"/>
          <w:color w:val="C00000"/>
          <w:kern w:val="0"/>
        </w:rPr>
        <w:t>又は</w:t>
      </w:r>
      <w:r w:rsidRPr="006228DE">
        <w:rPr>
          <w:rFonts w:hint="eastAsia"/>
          <w:color w:val="C00000"/>
          <w:kern w:val="0"/>
        </w:rPr>
        <w:t>、換算が必要な場合は、一意的に特定できるように記載する。例えば、</w:t>
      </w:r>
      <w:r w:rsidRPr="006228DE">
        <w:rPr>
          <w:rFonts w:cs="Century"/>
          <w:color w:val="C00000"/>
          <w:kern w:val="0"/>
        </w:rPr>
        <w:t xml:space="preserve">CT </w:t>
      </w:r>
      <w:r w:rsidRPr="006228DE">
        <w:rPr>
          <w:rFonts w:hint="eastAsia"/>
          <w:color w:val="C00000"/>
          <w:kern w:val="0"/>
        </w:rPr>
        <w:t>の場合は、単純</w:t>
      </w:r>
      <w:r w:rsidRPr="006228DE">
        <w:rPr>
          <w:rFonts w:cs="Century"/>
          <w:color w:val="C00000"/>
          <w:kern w:val="0"/>
        </w:rPr>
        <w:t>CT</w:t>
      </w:r>
      <w:r w:rsidRPr="006228DE">
        <w:rPr>
          <w:rFonts w:hint="eastAsia"/>
          <w:color w:val="C00000"/>
          <w:kern w:val="0"/>
        </w:rPr>
        <w:t>、造影</w:t>
      </w:r>
      <w:r w:rsidRPr="006228DE">
        <w:rPr>
          <w:rFonts w:cs="Century"/>
          <w:color w:val="C00000"/>
          <w:kern w:val="0"/>
        </w:rPr>
        <w:t>CT</w:t>
      </w:r>
      <w:r w:rsidRPr="006228DE">
        <w:rPr>
          <w:rFonts w:hint="eastAsia"/>
          <w:color w:val="C00000"/>
          <w:kern w:val="0"/>
        </w:rPr>
        <w:t>、単純</w:t>
      </w:r>
      <w:r w:rsidR="008A3541">
        <w:rPr>
          <w:rFonts w:hint="eastAsia"/>
          <w:color w:val="C00000"/>
          <w:kern w:val="0"/>
        </w:rPr>
        <w:t>又は</w:t>
      </w:r>
      <w:r w:rsidRPr="006228DE">
        <w:rPr>
          <w:rFonts w:hint="eastAsia"/>
          <w:color w:val="C00000"/>
          <w:kern w:val="0"/>
        </w:rPr>
        <w:t>造影</w:t>
      </w:r>
      <w:r w:rsidRPr="006228DE">
        <w:rPr>
          <w:rFonts w:cs="Century"/>
          <w:color w:val="C00000"/>
          <w:kern w:val="0"/>
        </w:rPr>
        <w:t xml:space="preserve">CT </w:t>
      </w:r>
      <w:r w:rsidRPr="006228DE">
        <w:rPr>
          <w:rFonts w:hint="eastAsia"/>
          <w:color w:val="C00000"/>
          <w:kern w:val="0"/>
        </w:rPr>
        <w:t>を区別する。クレアチニンクリアランスの場合は、計算法の短時間法（</w:t>
      </w:r>
      <w:r w:rsidRPr="006228DE">
        <w:rPr>
          <w:rFonts w:cs="Century"/>
          <w:color w:val="C00000"/>
          <w:kern w:val="0"/>
        </w:rPr>
        <w:t xml:space="preserve">1 </w:t>
      </w:r>
      <w:r w:rsidRPr="006228DE">
        <w:rPr>
          <w:rFonts w:hint="eastAsia"/>
          <w:color w:val="C00000"/>
          <w:kern w:val="0"/>
        </w:rPr>
        <w:t>回法、</w:t>
      </w:r>
      <w:r w:rsidRPr="006228DE">
        <w:rPr>
          <w:rFonts w:cs="Century"/>
          <w:color w:val="C00000"/>
          <w:kern w:val="0"/>
        </w:rPr>
        <w:t xml:space="preserve">2 </w:t>
      </w:r>
      <w:r w:rsidRPr="006228DE">
        <w:rPr>
          <w:rFonts w:hint="eastAsia"/>
          <w:color w:val="C00000"/>
          <w:kern w:val="0"/>
        </w:rPr>
        <w:t>回法）、</w:t>
      </w:r>
      <w:r w:rsidRPr="006228DE">
        <w:rPr>
          <w:rFonts w:cs="Century"/>
          <w:color w:val="C00000"/>
          <w:kern w:val="0"/>
        </w:rPr>
        <w:t xml:space="preserve">24 </w:t>
      </w:r>
      <w:r w:rsidRPr="006228DE">
        <w:rPr>
          <w:rFonts w:hint="eastAsia"/>
          <w:color w:val="C00000"/>
          <w:kern w:val="0"/>
        </w:rPr>
        <w:t>時間法を区別する。</w:t>
      </w:r>
    </w:p>
    <w:p w14:paraId="1BF745D7" w14:textId="77777777" w:rsidR="00672D46" w:rsidRPr="006228DE" w:rsidRDefault="00672D46" w:rsidP="00845806">
      <w:pPr>
        <w:ind w:firstLine="224"/>
        <w:rPr>
          <w:color w:val="C00000"/>
          <w:kern w:val="0"/>
        </w:rPr>
      </w:pPr>
      <w:r w:rsidRPr="006228DE">
        <w:rPr>
          <w:rFonts w:hint="eastAsia"/>
          <w:color w:val="C00000"/>
          <w:kern w:val="0"/>
        </w:rPr>
        <w:t>以下に代表的な検査・観察項目を示す。</w:t>
      </w:r>
    </w:p>
    <w:p w14:paraId="783F1A53" w14:textId="77777777" w:rsidR="00672D46" w:rsidRPr="006228DE" w:rsidRDefault="00A62874" w:rsidP="00771B35">
      <w:pPr>
        <w:pStyle w:val="a"/>
        <w:numPr>
          <w:ilvl w:val="0"/>
          <w:numId w:val="17"/>
        </w:numPr>
      </w:pPr>
      <w:r>
        <w:rPr>
          <w:rFonts w:hint="eastAsia"/>
        </w:rPr>
        <w:t>研究対象者情報</w:t>
      </w:r>
      <w:r w:rsidR="0010439B">
        <w:rPr>
          <w:rFonts w:hint="eastAsia"/>
        </w:rPr>
        <w:t>（</w:t>
      </w:r>
      <w:r w:rsidR="00672D46" w:rsidRPr="006228DE">
        <w:rPr>
          <w:rFonts w:hint="eastAsia"/>
        </w:rPr>
        <w:t>生年月日、性別、既往歴、併存症、アレルギーの有無</w:t>
      </w:r>
      <w:r w:rsidR="0010439B">
        <w:rPr>
          <w:rFonts w:hint="eastAsia"/>
        </w:rPr>
        <w:t>等）</w:t>
      </w:r>
    </w:p>
    <w:p w14:paraId="27E1DE76" w14:textId="77777777" w:rsidR="00672D46" w:rsidRPr="006228DE" w:rsidRDefault="00672D46" w:rsidP="00771B35">
      <w:pPr>
        <w:pStyle w:val="a"/>
        <w:numPr>
          <w:ilvl w:val="0"/>
          <w:numId w:val="17"/>
        </w:numPr>
      </w:pPr>
      <w:r w:rsidRPr="006228DE">
        <w:rPr>
          <w:rFonts w:hint="eastAsia"/>
        </w:rPr>
        <w:t>画像診断</w:t>
      </w:r>
    </w:p>
    <w:p w14:paraId="1F201588" w14:textId="77777777" w:rsidR="00672D46" w:rsidRPr="006228DE" w:rsidRDefault="00672D46" w:rsidP="00771B35">
      <w:pPr>
        <w:pStyle w:val="a"/>
        <w:numPr>
          <w:ilvl w:val="0"/>
          <w:numId w:val="17"/>
        </w:numPr>
      </w:pPr>
      <w:r w:rsidRPr="006228DE">
        <w:rPr>
          <w:rFonts w:hint="eastAsia"/>
        </w:rPr>
        <w:t>胸部造影</w:t>
      </w:r>
      <w:r w:rsidRPr="006228DE">
        <w:t>CT</w:t>
      </w:r>
      <w:r w:rsidRPr="006228DE">
        <w:rPr>
          <w:rFonts w:hint="eastAsia"/>
        </w:rPr>
        <w:t>、腹部造影</w:t>
      </w:r>
      <w:r w:rsidRPr="006228DE">
        <w:t>CT</w:t>
      </w:r>
      <w:r w:rsidRPr="006228DE">
        <w:rPr>
          <w:rFonts w:hint="eastAsia"/>
        </w:rPr>
        <w:t>、脳造影</w:t>
      </w:r>
      <w:r w:rsidRPr="006228DE">
        <w:t>CT</w:t>
      </w:r>
      <w:r w:rsidRPr="006228DE">
        <w:rPr>
          <w:rFonts w:hint="eastAsia"/>
        </w:rPr>
        <w:t>、胸部単純Ｘ線</w:t>
      </w:r>
      <w:r w:rsidRPr="006228DE">
        <w:t xml:space="preserve"> </w:t>
      </w:r>
      <w:r w:rsidRPr="006228DE">
        <w:rPr>
          <w:rFonts w:hint="eastAsia"/>
        </w:rPr>
        <w:t>心エコー</w:t>
      </w:r>
    </w:p>
    <w:p w14:paraId="2CE6D2E1" w14:textId="77777777" w:rsidR="00672D46" w:rsidRPr="006228DE" w:rsidRDefault="00672D46" w:rsidP="00771B35">
      <w:pPr>
        <w:pStyle w:val="a"/>
        <w:numPr>
          <w:ilvl w:val="0"/>
          <w:numId w:val="17"/>
        </w:numPr>
      </w:pPr>
      <w:r w:rsidRPr="006228DE">
        <w:rPr>
          <w:rFonts w:hint="eastAsia"/>
        </w:rPr>
        <w:t>身体所見</w:t>
      </w:r>
    </w:p>
    <w:p w14:paraId="2E34DEBA" w14:textId="77777777" w:rsidR="00672D46" w:rsidRPr="006228DE" w:rsidRDefault="00672D46" w:rsidP="00771B35">
      <w:pPr>
        <w:pStyle w:val="a"/>
        <w:numPr>
          <w:ilvl w:val="0"/>
          <w:numId w:val="17"/>
        </w:numPr>
      </w:pPr>
      <w:r w:rsidRPr="006228DE">
        <w:rPr>
          <w:rFonts w:hint="eastAsia"/>
        </w:rPr>
        <w:t>身長、体重、血圧、脈拍、体温</w:t>
      </w:r>
    </w:p>
    <w:p w14:paraId="3D514902" w14:textId="77777777" w:rsidR="00672D46" w:rsidRPr="006228DE" w:rsidRDefault="00672D46" w:rsidP="00771B35">
      <w:pPr>
        <w:pStyle w:val="a"/>
        <w:numPr>
          <w:ilvl w:val="0"/>
          <w:numId w:val="17"/>
        </w:numPr>
      </w:pPr>
      <w:r w:rsidRPr="006228DE">
        <w:rPr>
          <w:rFonts w:hint="eastAsia"/>
        </w:rPr>
        <w:t>病理組織検査</w:t>
      </w:r>
    </w:p>
    <w:p w14:paraId="726A977B" w14:textId="77777777" w:rsidR="00672D46" w:rsidRDefault="00672D46" w:rsidP="00771B35">
      <w:pPr>
        <w:pStyle w:val="a"/>
        <w:numPr>
          <w:ilvl w:val="0"/>
          <w:numId w:val="17"/>
        </w:numPr>
      </w:pPr>
      <w:r w:rsidRPr="006228DE">
        <w:rPr>
          <w:rFonts w:hint="eastAsia"/>
        </w:rPr>
        <w:t>細胞診検査</w:t>
      </w:r>
    </w:p>
    <w:p w14:paraId="7E424E01" w14:textId="77777777" w:rsidR="00585975" w:rsidRPr="006228DE" w:rsidRDefault="00585975" w:rsidP="00771B35">
      <w:pPr>
        <w:pStyle w:val="a"/>
        <w:numPr>
          <w:ilvl w:val="0"/>
          <w:numId w:val="0"/>
        </w:numPr>
        <w:ind w:left="868"/>
      </w:pPr>
    </w:p>
    <w:p w14:paraId="50B7742C" w14:textId="77777777" w:rsidR="00672D46" w:rsidRPr="006228DE" w:rsidRDefault="00672D46" w:rsidP="00845806">
      <w:pPr>
        <w:ind w:firstLine="224"/>
        <w:rPr>
          <w:color w:val="C00000"/>
          <w:kern w:val="0"/>
        </w:rPr>
      </w:pPr>
      <w:r w:rsidRPr="006228DE">
        <w:rPr>
          <w:rFonts w:hint="eastAsia"/>
          <w:color w:val="C00000"/>
          <w:kern w:val="0"/>
        </w:rPr>
        <w:t>治療群によって観察・検査項目</w:t>
      </w:r>
      <w:r w:rsidR="008A3541">
        <w:rPr>
          <w:rFonts w:hint="eastAsia"/>
          <w:color w:val="C00000"/>
          <w:kern w:val="0"/>
        </w:rPr>
        <w:t>又は</w:t>
      </w:r>
      <w:r w:rsidRPr="006228DE">
        <w:rPr>
          <w:rFonts w:hint="eastAsia"/>
          <w:color w:val="C00000"/>
          <w:kern w:val="0"/>
        </w:rPr>
        <w:t>その実施時期が異なる場合は治療群ごとに明記する。</w:t>
      </w:r>
    </w:p>
    <w:p w14:paraId="28F0A6E9" w14:textId="77777777" w:rsidR="00C86EFB" w:rsidRDefault="00C86EFB" w:rsidP="00845806">
      <w:pPr>
        <w:ind w:firstLine="224"/>
        <w:rPr>
          <w:color w:val="C00000"/>
          <w:kern w:val="0"/>
        </w:rPr>
      </w:pPr>
      <w:r w:rsidRPr="006228DE">
        <w:rPr>
          <w:rFonts w:hint="eastAsia"/>
          <w:color w:val="C00000"/>
          <w:kern w:val="0"/>
        </w:rPr>
        <w:t>患者日誌の使用やQOL調査等を行う場合には、研究計画書に添付すること。</w:t>
      </w:r>
    </w:p>
    <w:p w14:paraId="333FF3D7" w14:textId="77777777" w:rsidR="0095609F" w:rsidRPr="006228DE" w:rsidRDefault="0095609F" w:rsidP="00845806">
      <w:pPr>
        <w:ind w:firstLine="224"/>
        <w:rPr>
          <w:color w:val="C00000"/>
          <w:kern w:val="0"/>
        </w:rPr>
      </w:pPr>
    </w:p>
    <w:p w14:paraId="377A459D" w14:textId="77777777" w:rsidR="00F847AA" w:rsidRPr="00532835" w:rsidRDefault="00F847AA" w:rsidP="00845806">
      <w:pPr>
        <w:ind w:firstLine="224"/>
        <w:rPr>
          <w:color w:val="0070C0"/>
          <w:kern w:val="0"/>
        </w:rPr>
      </w:pPr>
      <w:r w:rsidRPr="00532835">
        <w:rPr>
          <w:rFonts w:hint="eastAsia"/>
          <w:color w:val="0070C0"/>
          <w:kern w:val="0"/>
        </w:rPr>
        <w:t>（例）</w:t>
      </w:r>
      <w:r w:rsidR="00250BCC">
        <w:rPr>
          <w:rFonts w:hint="eastAsia"/>
          <w:color w:val="0070C0"/>
          <w:kern w:val="0"/>
        </w:rPr>
        <w:t>プロトコール治療</w:t>
      </w:r>
      <w:r w:rsidR="00CD0722" w:rsidRPr="00532835">
        <w:rPr>
          <w:rFonts w:hint="eastAsia"/>
          <w:color w:val="0070C0"/>
          <w:kern w:val="0"/>
        </w:rPr>
        <w:t>開始前</w:t>
      </w:r>
    </w:p>
    <w:p w14:paraId="68CD6EF3" w14:textId="77777777" w:rsidR="00F847AA" w:rsidRPr="00532835" w:rsidRDefault="00F32A21" w:rsidP="00BA4EC2">
      <w:pPr>
        <w:ind w:leftChars="200" w:left="2183" w:hangingChars="775" w:hanging="1735"/>
        <w:rPr>
          <w:color w:val="0070C0"/>
          <w:kern w:val="0"/>
        </w:rPr>
      </w:pPr>
      <w:r w:rsidRPr="00532835">
        <w:rPr>
          <w:rFonts w:hint="eastAsia"/>
          <w:color w:val="0070C0"/>
          <w:kern w:val="0"/>
        </w:rPr>
        <w:t>研究対象者</w:t>
      </w:r>
      <w:r w:rsidR="00F847AA" w:rsidRPr="00532835">
        <w:rPr>
          <w:rFonts w:hint="eastAsia"/>
          <w:color w:val="0070C0"/>
          <w:kern w:val="0"/>
        </w:rPr>
        <w:t>情報：識別コード、性別、生年月日、身長、体重、合併症、既往症、現病歴、前治療、アレルギーの有無、PS(ECOG)</w:t>
      </w:r>
    </w:p>
    <w:p w14:paraId="2C265518" w14:textId="77777777" w:rsidR="00CE1197" w:rsidRPr="00532835" w:rsidRDefault="00CE1197" w:rsidP="00BA4EC2">
      <w:pPr>
        <w:ind w:leftChars="200" w:left="1455" w:hangingChars="450" w:hanging="1007"/>
        <w:rPr>
          <w:color w:val="0070C0"/>
          <w:kern w:val="0"/>
        </w:rPr>
      </w:pPr>
      <w:r w:rsidRPr="00532835">
        <w:rPr>
          <w:rFonts w:hint="eastAsia"/>
          <w:color w:val="0070C0"/>
          <w:kern w:val="0"/>
        </w:rPr>
        <w:t>血液検査：白血球数、好中球数、リンパ球数、単球数、好酸球数、ヘモグロビン量、血小板数、網赤血球数</w:t>
      </w:r>
    </w:p>
    <w:p w14:paraId="559B3403" w14:textId="77777777" w:rsidR="00F847AA" w:rsidRPr="00532835" w:rsidRDefault="00CE1197" w:rsidP="00BA4EC2">
      <w:pPr>
        <w:ind w:firstLineChars="197" w:firstLine="441"/>
        <w:rPr>
          <w:color w:val="0070C0"/>
          <w:kern w:val="0"/>
        </w:rPr>
      </w:pPr>
      <w:r w:rsidRPr="00532835">
        <w:rPr>
          <w:rFonts w:hint="eastAsia"/>
          <w:color w:val="0070C0"/>
          <w:kern w:val="0"/>
        </w:rPr>
        <w:t>血液生化学検査：TP、Alb、T-Bil、D-Bil、GOT、GPT、LDH、ALP、BUN、Cre、Na、K、Ca、CRP</w:t>
      </w:r>
    </w:p>
    <w:p w14:paraId="3E273D11" w14:textId="77777777" w:rsidR="00CE1197" w:rsidRPr="00532835" w:rsidRDefault="00CE1197" w:rsidP="00BA4EC2">
      <w:pPr>
        <w:ind w:firstLineChars="197" w:firstLine="441"/>
        <w:rPr>
          <w:color w:val="0070C0"/>
          <w:kern w:val="0"/>
        </w:rPr>
      </w:pPr>
      <w:r w:rsidRPr="00532835">
        <w:rPr>
          <w:rFonts w:hint="eastAsia"/>
          <w:color w:val="0070C0"/>
          <w:kern w:val="0"/>
        </w:rPr>
        <w:t>腫瘍マーカー：CEA、AFP</w:t>
      </w:r>
    </w:p>
    <w:p w14:paraId="025E9730" w14:textId="77777777" w:rsidR="00CE1197" w:rsidRPr="00532835" w:rsidRDefault="00CE1197" w:rsidP="00BA4EC2">
      <w:pPr>
        <w:ind w:firstLineChars="197" w:firstLine="441"/>
        <w:rPr>
          <w:color w:val="0070C0"/>
          <w:kern w:val="0"/>
        </w:rPr>
      </w:pPr>
      <w:r w:rsidRPr="00532835">
        <w:rPr>
          <w:rFonts w:hint="eastAsia"/>
          <w:color w:val="0070C0"/>
          <w:kern w:val="0"/>
        </w:rPr>
        <w:t>動脈血ガス分析：PaO</w:t>
      </w:r>
      <w:r w:rsidRPr="00532835">
        <w:rPr>
          <w:rFonts w:hint="eastAsia"/>
          <w:color w:val="0070C0"/>
          <w:kern w:val="0"/>
          <w:vertAlign w:val="subscript"/>
        </w:rPr>
        <w:t>2</w:t>
      </w:r>
      <w:r w:rsidRPr="00532835">
        <w:rPr>
          <w:rFonts w:hint="eastAsia"/>
          <w:color w:val="0070C0"/>
          <w:kern w:val="0"/>
        </w:rPr>
        <w:t>、SaO</w:t>
      </w:r>
      <w:r w:rsidRPr="00532835">
        <w:rPr>
          <w:rFonts w:hint="eastAsia"/>
          <w:color w:val="0070C0"/>
          <w:kern w:val="0"/>
          <w:vertAlign w:val="subscript"/>
        </w:rPr>
        <w:t>2</w:t>
      </w:r>
    </w:p>
    <w:p w14:paraId="01DAB008" w14:textId="77777777" w:rsidR="00CE1197" w:rsidRPr="00532835" w:rsidRDefault="00F26D91" w:rsidP="00BA4EC2">
      <w:pPr>
        <w:ind w:firstLineChars="197" w:firstLine="441"/>
        <w:rPr>
          <w:color w:val="0070C0"/>
          <w:kern w:val="0"/>
        </w:rPr>
      </w:pPr>
      <w:r w:rsidRPr="00532835">
        <w:rPr>
          <w:rFonts w:hint="eastAsia"/>
          <w:color w:val="0070C0"/>
          <w:kern w:val="0"/>
        </w:rPr>
        <w:t>尿検査（随時尿）：尿糖定性、尿蛋白定性</w:t>
      </w:r>
    </w:p>
    <w:p w14:paraId="3D9FE119" w14:textId="77777777" w:rsidR="00F26D91" w:rsidRPr="00532835" w:rsidRDefault="00F26D91" w:rsidP="00BA4EC2">
      <w:pPr>
        <w:ind w:firstLineChars="197" w:firstLine="441"/>
        <w:rPr>
          <w:color w:val="0070C0"/>
          <w:kern w:val="0"/>
        </w:rPr>
      </w:pPr>
      <w:r w:rsidRPr="00532835">
        <w:rPr>
          <w:rFonts w:hint="eastAsia"/>
          <w:color w:val="0070C0"/>
          <w:kern w:val="0"/>
        </w:rPr>
        <w:t>24時間クレアチニン-クリアランス（体表面積補正なし）</w:t>
      </w:r>
    </w:p>
    <w:p w14:paraId="398B63C7" w14:textId="77777777" w:rsidR="00F26D91" w:rsidRPr="00532835" w:rsidRDefault="00F26D91" w:rsidP="00BA4EC2">
      <w:pPr>
        <w:ind w:firstLineChars="197" w:firstLine="441"/>
        <w:rPr>
          <w:color w:val="0070C0"/>
          <w:kern w:val="0"/>
        </w:rPr>
      </w:pPr>
      <w:r w:rsidRPr="00532835">
        <w:rPr>
          <w:rFonts w:hint="eastAsia"/>
          <w:color w:val="0070C0"/>
          <w:kern w:val="0"/>
        </w:rPr>
        <w:t>胸部CT</w:t>
      </w:r>
    </w:p>
    <w:p w14:paraId="337FAA7A" w14:textId="77777777" w:rsidR="00F26D91" w:rsidRPr="00532835" w:rsidRDefault="00F26D91" w:rsidP="00BA4EC2">
      <w:pPr>
        <w:ind w:firstLineChars="197" w:firstLine="441"/>
        <w:rPr>
          <w:color w:val="0070C0"/>
          <w:kern w:val="0"/>
        </w:rPr>
      </w:pPr>
      <w:r w:rsidRPr="00532835">
        <w:rPr>
          <w:rFonts w:hint="eastAsia"/>
          <w:color w:val="0070C0"/>
          <w:kern w:val="0"/>
        </w:rPr>
        <w:t>呼吸機能検査：FEV1.0%、％VC</w:t>
      </w:r>
    </w:p>
    <w:p w14:paraId="43BBD459" w14:textId="77777777" w:rsidR="00F26D91" w:rsidRDefault="00F26D91" w:rsidP="00BA4EC2">
      <w:pPr>
        <w:ind w:firstLineChars="197" w:firstLine="441"/>
        <w:rPr>
          <w:color w:val="0070C0"/>
          <w:kern w:val="0"/>
        </w:rPr>
      </w:pPr>
      <w:r w:rsidRPr="00532835">
        <w:rPr>
          <w:rFonts w:hint="eastAsia"/>
          <w:color w:val="0070C0"/>
          <w:kern w:val="0"/>
        </w:rPr>
        <w:t>病理組織所見</w:t>
      </w:r>
    </w:p>
    <w:p w14:paraId="17CE45DB" w14:textId="77777777" w:rsidR="00C14D98" w:rsidRPr="006228DE" w:rsidRDefault="00C14D98" w:rsidP="00BA4EC2">
      <w:pPr>
        <w:ind w:firstLineChars="0" w:firstLine="0"/>
        <w:rPr>
          <w:color w:val="3333FF"/>
          <w:kern w:val="0"/>
        </w:rPr>
      </w:pPr>
    </w:p>
    <w:p w14:paraId="5F5AAF22" w14:textId="77777777" w:rsidR="00F21C02" w:rsidRPr="006228DE" w:rsidRDefault="001176F6" w:rsidP="00485499">
      <w:pPr>
        <w:pStyle w:val="2"/>
      </w:pPr>
      <w:bookmarkStart w:id="164" w:name="_Toc447101985"/>
      <w:bookmarkStart w:id="165" w:name="_Toc447107910"/>
      <w:bookmarkStart w:id="166" w:name="_Toc59706345"/>
      <w:bookmarkStart w:id="167" w:name="_Toc70676974"/>
      <w:bookmarkStart w:id="168" w:name="_Toc72244477"/>
      <w:r>
        <w:t>6</w:t>
      </w:r>
      <w:r w:rsidR="004A076C">
        <w:rPr>
          <w:rFonts w:hint="eastAsia"/>
        </w:rPr>
        <w:t xml:space="preserve">.2. </w:t>
      </w:r>
      <w:r w:rsidR="00672D46" w:rsidRPr="006228DE">
        <w:rPr>
          <w:rFonts w:hint="eastAsia"/>
        </w:rPr>
        <w:t>観察・検査・報告スケジュール</w:t>
      </w:r>
      <w:bookmarkEnd w:id="164"/>
      <w:bookmarkEnd w:id="165"/>
      <w:bookmarkEnd w:id="166"/>
      <w:bookmarkEnd w:id="167"/>
      <w:bookmarkEnd w:id="168"/>
    </w:p>
    <w:p w14:paraId="34FD9D9E" w14:textId="77777777" w:rsidR="00672D46" w:rsidRPr="006228DE" w:rsidRDefault="00672D46" w:rsidP="0021510C">
      <w:pPr>
        <w:ind w:firstLine="224"/>
        <w:rPr>
          <w:color w:val="C00000"/>
        </w:rPr>
      </w:pPr>
      <w:r w:rsidRPr="006228DE">
        <w:rPr>
          <w:rFonts w:hint="eastAsia"/>
          <w:color w:val="C00000"/>
        </w:rPr>
        <w:lastRenderedPageBreak/>
        <w:t>本節では、</w:t>
      </w:r>
      <w:r w:rsidRPr="0021510C">
        <w:rPr>
          <w:rFonts w:hint="eastAsia"/>
          <w:color w:val="C00000"/>
        </w:rPr>
        <w:t>｢</w:t>
      </w:r>
      <w:r w:rsidR="006651A5">
        <w:rPr>
          <w:rFonts w:hint="eastAsia"/>
          <w:color w:val="C00000"/>
        </w:rPr>
        <w:t>6.1</w:t>
      </w:r>
      <w:r w:rsidRPr="0021510C">
        <w:rPr>
          <w:color w:val="C00000"/>
        </w:rPr>
        <w:t xml:space="preserve"> </w:t>
      </w:r>
      <w:r w:rsidRPr="0021510C">
        <w:rPr>
          <w:rFonts w:hint="eastAsia"/>
          <w:color w:val="C00000"/>
        </w:rPr>
        <w:t>観察・検査項目</w:t>
      </w:r>
      <w:r w:rsidR="008A3541">
        <w:rPr>
          <w:rFonts w:hint="eastAsia"/>
          <w:color w:val="C00000"/>
        </w:rPr>
        <w:t>及び</w:t>
      </w:r>
      <w:r w:rsidRPr="0021510C">
        <w:rPr>
          <w:rFonts w:hint="eastAsia"/>
          <w:color w:val="C00000"/>
        </w:rPr>
        <w:t>報告すべき治療情報」</w:t>
      </w:r>
      <w:r w:rsidRPr="006228DE">
        <w:rPr>
          <w:rFonts w:hint="eastAsia"/>
          <w:color w:val="C00000"/>
        </w:rPr>
        <w:t>で規定した項目の内容と実施時期</w:t>
      </w:r>
      <w:r w:rsidR="008A3541">
        <w:rPr>
          <w:rFonts w:hint="eastAsia"/>
          <w:color w:val="C00000"/>
        </w:rPr>
        <w:t>及び</w:t>
      </w:r>
      <w:r w:rsidRPr="006228DE">
        <w:rPr>
          <w:rFonts w:hint="eastAsia"/>
          <w:color w:val="C00000"/>
        </w:rPr>
        <w:t>治療スケジュールを１ページに収まる表形式で示す。</w:t>
      </w:r>
    </w:p>
    <w:p w14:paraId="00949051" w14:textId="77777777" w:rsidR="00672D46" w:rsidRPr="006228DE" w:rsidRDefault="00672D46" w:rsidP="00845806">
      <w:pPr>
        <w:ind w:firstLine="224"/>
        <w:rPr>
          <w:color w:val="C00000"/>
        </w:rPr>
      </w:pPr>
      <w:r w:rsidRPr="006228DE">
        <w:rPr>
          <w:rFonts w:hint="eastAsia"/>
          <w:color w:val="C00000"/>
        </w:rPr>
        <w:t>１項目を１行とし、上から治療スケジュール、治療情報、患者背景情報、全身状態、臨床検査、自他覚所見、病理組織診断、画像検査、後治療、転帰とする。</w:t>
      </w:r>
    </w:p>
    <w:p w14:paraId="5E7125B3" w14:textId="77777777" w:rsidR="00672D46" w:rsidRPr="006228DE" w:rsidRDefault="00672D46" w:rsidP="00845806">
      <w:pPr>
        <w:ind w:firstLine="224"/>
        <w:rPr>
          <w:color w:val="C00000"/>
        </w:rPr>
      </w:pPr>
      <w:r w:rsidRPr="006228DE">
        <w:rPr>
          <w:rFonts w:hint="eastAsia"/>
          <w:color w:val="C00000"/>
        </w:rPr>
        <w:t>１時点を１列とし、左から時系列に並べる。</w:t>
      </w:r>
    </w:p>
    <w:p w14:paraId="35C03FA9" w14:textId="77777777" w:rsidR="00672D46" w:rsidRPr="006228DE" w:rsidRDefault="00672D46" w:rsidP="00845806">
      <w:pPr>
        <w:ind w:firstLine="224"/>
        <w:rPr>
          <w:color w:val="C00000"/>
        </w:rPr>
      </w:pPr>
      <w:r w:rsidRPr="006228DE">
        <w:rPr>
          <w:rFonts w:hint="eastAsia"/>
          <w:color w:val="C00000"/>
        </w:rPr>
        <w:t>症例報告書に結果を記載する必要のない観察･検査項目がある場合は、その旨明記する。</w:t>
      </w:r>
    </w:p>
    <w:p w14:paraId="2B571076" w14:textId="77777777" w:rsidR="00672D46" w:rsidRPr="006228DE" w:rsidRDefault="00672D46" w:rsidP="00845806">
      <w:pPr>
        <w:ind w:firstLine="224"/>
        <w:rPr>
          <w:color w:val="C00000"/>
        </w:rPr>
      </w:pPr>
      <w:r w:rsidRPr="006228DE">
        <w:rPr>
          <w:rFonts w:hint="eastAsia"/>
          <w:color w:val="C00000"/>
        </w:rPr>
        <w:t>治療群によって観察・検査項目</w:t>
      </w:r>
      <w:r w:rsidR="008A3541">
        <w:rPr>
          <w:rFonts w:hint="eastAsia"/>
          <w:color w:val="C00000"/>
        </w:rPr>
        <w:t>又は</w:t>
      </w:r>
      <w:r w:rsidRPr="006228DE">
        <w:rPr>
          <w:rFonts w:hint="eastAsia"/>
          <w:color w:val="C00000"/>
        </w:rPr>
        <w:t>その実施時期が異なる場合は治療群ごとに作成する。</w:t>
      </w:r>
    </w:p>
    <w:p w14:paraId="461F3F15" w14:textId="77777777" w:rsidR="00CA0EF0" w:rsidRPr="006228DE" w:rsidRDefault="00CA0EF0" w:rsidP="00845806">
      <w:pPr>
        <w:ind w:firstLine="224"/>
        <w:rPr>
          <w:color w:val="C00000"/>
        </w:rPr>
      </w:pPr>
    </w:p>
    <w:p w14:paraId="37C3D5A8" w14:textId="77777777" w:rsidR="00CA0EF0" w:rsidRPr="00532835" w:rsidRDefault="00CA0EF0" w:rsidP="00845806">
      <w:pPr>
        <w:ind w:firstLine="224"/>
        <w:rPr>
          <w:color w:val="0070C0"/>
        </w:rPr>
      </w:pPr>
      <w:r w:rsidRPr="00532835">
        <w:rPr>
          <w:rFonts w:hint="eastAsia"/>
          <w:color w:val="0070C0"/>
        </w:rPr>
        <w:t>（例）スケジュール表の例</w:t>
      </w:r>
    </w:p>
    <w:p w14:paraId="6EE85D61" w14:textId="77777777" w:rsidR="00CA0EF0" w:rsidRPr="00532835" w:rsidRDefault="00CA0EF0" w:rsidP="00845806">
      <w:pPr>
        <w:ind w:firstLine="224"/>
        <w:rPr>
          <w:color w:val="0070C0"/>
        </w:rPr>
      </w:pPr>
      <w:r w:rsidRPr="00532835">
        <w:rPr>
          <w:rFonts w:hint="eastAsia"/>
          <w:color w:val="0070C0"/>
        </w:rPr>
        <w:t>（説明文書中のスケジュール表と同一体裁であることが望ましい）</w:t>
      </w:r>
    </w:p>
    <w:p w14:paraId="635339CA" w14:textId="77777777" w:rsidR="00CA0EF0" w:rsidRPr="006228DE" w:rsidRDefault="00CA0EF0" w:rsidP="00845806">
      <w:pPr>
        <w:ind w:firstLine="224"/>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52"/>
        <w:gridCol w:w="993"/>
        <w:gridCol w:w="708"/>
        <w:gridCol w:w="879"/>
        <w:gridCol w:w="879"/>
        <w:gridCol w:w="879"/>
        <w:gridCol w:w="879"/>
        <w:gridCol w:w="879"/>
        <w:gridCol w:w="850"/>
        <w:gridCol w:w="815"/>
      </w:tblGrid>
      <w:tr w:rsidR="00AE4F85" w:rsidRPr="00C346E2" w14:paraId="06BB1449"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0ADCD56D" w14:textId="77777777" w:rsidR="00AE4F85" w:rsidRPr="003F1F15" w:rsidRDefault="00AE4F85" w:rsidP="00C346E2">
            <w:pPr>
              <w:spacing w:line="280" w:lineRule="exact"/>
              <w:ind w:firstLineChars="0" w:firstLine="0"/>
              <w:rPr>
                <w:color w:val="0070C0"/>
                <w:sz w:val="12"/>
                <w:szCs w:val="12"/>
              </w:rPr>
            </w:pPr>
            <w:r w:rsidRPr="003F1F15">
              <w:rPr>
                <w:rFonts w:hint="eastAsia"/>
                <w:color w:val="0070C0"/>
                <w:sz w:val="12"/>
                <w:szCs w:val="12"/>
              </w:rPr>
              <w:t>項目</w:t>
            </w:r>
          </w:p>
        </w:tc>
        <w:tc>
          <w:tcPr>
            <w:tcW w:w="993" w:type="dxa"/>
            <w:tcBorders>
              <w:top w:val="single" w:sz="4" w:space="0" w:color="0070C0"/>
              <w:left w:val="single" w:sz="4" w:space="0" w:color="0070C0"/>
              <w:bottom w:val="single" w:sz="4" w:space="0" w:color="0070C0"/>
              <w:right w:val="single" w:sz="4" w:space="0" w:color="0070C0"/>
            </w:tcBorders>
          </w:tcPr>
          <w:p w14:paraId="54F45E4F" w14:textId="77777777" w:rsidR="00AE4F85" w:rsidRPr="003F1F15" w:rsidRDefault="00FF7587" w:rsidP="00C346E2">
            <w:pPr>
              <w:spacing w:line="280" w:lineRule="exact"/>
              <w:ind w:firstLineChars="0" w:firstLine="0"/>
              <w:rPr>
                <w:color w:val="0070C0"/>
                <w:sz w:val="12"/>
                <w:szCs w:val="12"/>
              </w:rPr>
            </w:pPr>
            <w:r>
              <w:rPr>
                <w:rFonts w:hint="eastAsia"/>
                <w:color w:val="0070C0"/>
                <w:sz w:val="12"/>
                <w:szCs w:val="12"/>
              </w:rPr>
              <w:t>同意</w:t>
            </w:r>
            <w:r>
              <w:rPr>
                <w:color w:val="0070C0"/>
                <w:sz w:val="12"/>
                <w:szCs w:val="12"/>
              </w:rPr>
              <w:t>・スクリーニング</w:t>
            </w:r>
          </w:p>
        </w:tc>
        <w:tc>
          <w:tcPr>
            <w:tcW w:w="708" w:type="dxa"/>
            <w:tcBorders>
              <w:top w:val="single" w:sz="4" w:space="0" w:color="0070C0"/>
              <w:left w:val="single" w:sz="4" w:space="0" w:color="0070C0"/>
              <w:bottom w:val="single" w:sz="4" w:space="0" w:color="0070C0"/>
              <w:right w:val="single" w:sz="4" w:space="0" w:color="0070C0"/>
            </w:tcBorders>
          </w:tcPr>
          <w:p w14:paraId="3DD2E0E1" w14:textId="77777777" w:rsidR="00AE4F85" w:rsidRPr="003F1F15" w:rsidRDefault="00AE4F85" w:rsidP="00C346E2">
            <w:pPr>
              <w:spacing w:line="280" w:lineRule="exact"/>
              <w:ind w:firstLineChars="0" w:firstLine="0"/>
              <w:rPr>
                <w:color w:val="0070C0"/>
                <w:sz w:val="12"/>
                <w:szCs w:val="12"/>
              </w:rPr>
            </w:pPr>
          </w:p>
        </w:tc>
        <w:tc>
          <w:tcPr>
            <w:tcW w:w="4395" w:type="dxa"/>
            <w:gridSpan w:val="5"/>
            <w:tcBorders>
              <w:top w:val="single" w:sz="4" w:space="0" w:color="0070C0"/>
              <w:left w:val="single" w:sz="4" w:space="0" w:color="0070C0"/>
              <w:bottom w:val="single" w:sz="4" w:space="0" w:color="0070C0"/>
              <w:right w:val="single" w:sz="4" w:space="0" w:color="0070C0"/>
            </w:tcBorders>
          </w:tcPr>
          <w:p w14:paraId="5E09EBF5" w14:textId="77777777" w:rsidR="00AE4F85" w:rsidRPr="003F1F15" w:rsidRDefault="00FF7587" w:rsidP="00C346E2">
            <w:pPr>
              <w:spacing w:line="280" w:lineRule="exact"/>
              <w:ind w:firstLineChars="0" w:firstLine="0"/>
              <w:rPr>
                <w:color w:val="0070C0"/>
                <w:sz w:val="12"/>
                <w:szCs w:val="12"/>
              </w:rPr>
            </w:pPr>
            <w:r>
              <w:rPr>
                <w:rFonts w:hint="eastAsia"/>
                <w:color w:val="0070C0"/>
                <w:sz w:val="12"/>
                <w:szCs w:val="12"/>
              </w:rPr>
              <w:t>プロトコール</w:t>
            </w:r>
            <w:r>
              <w:rPr>
                <w:color w:val="0070C0"/>
                <w:sz w:val="12"/>
                <w:szCs w:val="12"/>
              </w:rPr>
              <w:t>治療</w:t>
            </w:r>
          </w:p>
        </w:tc>
        <w:tc>
          <w:tcPr>
            <w:tcW w:w="850" w:type="dxa"/>
            <w:tcBorders>
              <w:top w:val="single" w:sz="4" w:space="0" w:color="0070C0"/>
              <w:left w:val="single" w:sz="4" w:space="0" w:color="0070C0"/>
              <w:bottom w:val="single" w:sz="4" w:space="0" w:color="0070C0"/>
              <w:right w:val="single" w:sz="4" w:space="0" w:color="0070C0"/>
            </w:tcBorders>
          </w:tcPr>
          <w:p w14:paraId="3DADF623" w14:textId="77777777" w:rsidR="00AE4F85" w:rsidRPr="003F1F15" w:rsidRDefault="00FF7587" w:rsidP="00C346E2">
            <w:pPr>
              <w:spacing w:line="280" w:lineRule="exact"/>
              <w:ind w:firstLineChars="0" w:firstLine="0"/>
              <w:rPr>
                <w:color w:val="0070C0"/>
                <w:sz w:val="12"/>
                <w:szCs w:val="12"/>
              </w:rPr>
            </w:pPr>
            <w:r w:rsidRPr="0071374A">
              <w:rPr>
                <w:rFonts w:hint="eastAsia"/>
                <w:color w:val="0070C0"/>
                <w:sz w:val="12"/>
                <w:szCs w:val="12"/>
              </w:rPr>
              <w:t>後観察期間</w:t>
            </w:r>
          </w:p>
        </w:tc>
        <w:tc>
          <w:tcPr>
            <w:tcW w:w="815" w:type="dxa"/>
            <w:tcBorders>
              <w:top w:val="single" w:sz="4" w:space="0" w:color="0070C0"/>
              <w:left w:val="single" w:sz="4" w:space="0" w:color="0070C0"/>
              <w:bottom w:val="single" w:sz="4" w:space="0" w:color="0070C0"/>
              <w:right w:val="single" w:sz="4" w:space="0" w:color="0070C0"/>
            </w:tcBorders>
          </w:tcPr>
          <w:p w14:paraId="55C87847" w14:textId="77777777" w:rsidR="00AE4F85" w:rsidRPr="003F1F15" w:rsidRDefault="00FF7587" w:rsidP="00C346E2">
            <w:pPr>
              <w:spacing w:line="280" w:lineRule="exact"/>
              <w:ind w:firstLineChars="0" w:firstLine="0"/>
              <w:rPr>
                <w:color w:val="0070C0"/>
                <w:sz w:val="12"/>
                <w:szCs w:val="12"/>
              </w:rPr>
            </w:pPr>
            <w:r>
              <w:rPr>
                <w:rFonts w:hint="eastAsia"/>
                <w:color w:val="0070C0"/>
                <w:sz w:val="12"/>
                <w:szCs w:val="12"/>
              </w:rPr>
              <w:t>中止</w:t>
            </w:r>
            <w:r>
              <w:rPr>
                <w:color w:val="0070C0"/>
                <w:sz w:val="12"/>
                <w:szCs w:val="12"/>
              </w:rPr>
              <w:t>時</w:t>
            </w:r>
          </w:p>
        </w:tc>
      </w:tr>
      <w:tr w:rsidR="00427D50" w:rsidRPr="00C346E2" w14:paraId="21C51FFB"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5205FBDA" w14:textId="77777777" w:rsidR="00A073D1" w:rsidRPr="003F1F15" w:rsidRDefault="00A073D1" w:rsidP="00C346E2">
            <w:pPr>
              <w:spacing w:line="280" w:lineRule="exact"/>
              <w:ind w:firstLineChars="0" w:firstLine="0"/>
              <w:rPr>
                <w:color w:val="0070C0"/>
                <w:sz w:val="12"/>
                <w:szCs w:val="12"/>
              </w:rPr>
            </w:pPr>
            <w:r w:rsidRPr="003F1F15">
              <w:rPr>
                <w:rFonts w:hint="eastAsia"/>
                <w:color w:val="0070C0"/>
                <w:sz w:val="12"/>
                <w:szCs w:val="12"/>
              </w:rPr>
              <w:t>Visit</w:t>
            </w:r>
          </w:p>
          <w:p w14:paraId="4A9BB109" w14:textId="77777777" w:rsidR="00A073D1" w:rsidRPr="003F1F15" w:rsidRDefault="00A073D1" w:rsidP="00C346E2">
            <w:pPr>
              <w:spacing w:line="280" w:lineRule="exact"/>
              <w:ind w:firstLineChars="0" w:firstLine="0"/>
              <w:rPr>
                <w:color w:val="0070C0"/>
                <w:sz w:val="12"/>
                <w:szCs w:val="12"/>
              </w:rPr>
            </w:pPr>
            <w:r w:rsidRPr="003F1F15">
              <w:rPr>
                <w:rFonts w:hint="eastAsia"/>
                <w:color w:val="0070C0"/>
                <w:sz w:val="12"/>
                <w:szCs w:val="12"/>
              </w:rPr>
              <w:t>時期</w:t>
            </w:r>
          </w:p>
          <w:p w14:paraId="51E3941D" w14:textId="77777777" w:rsidR="00A073D1" w:rsidRPr="003F1F15" w:rsidRDefault="00A073D1" w:rsidP="00C346E2">
            <w:pPr>
              <w:spacing w:line="280" w:lineRule="exact"/>
              <w:ind w:firstLineChars="0" w:firstLine="0"/>
              <w:rPr>
                <w:color w:val="0070C0"/>
                <w:sz w:val="12"/>
                <w:szCs w:val="12"/>
              </w:rPr>
            </w:pPr>
            <w:r w:rsidRPr="003F1F15">
              <w:rPr>
                <w:rFonts w:hint="eastAsia"/>
                <w:color w:val="0070C0"/>
                <w:sz w:val="12"/>
                <w:szCs w:val="12"/>
              </w:rPr>
              <w:t>（許容範囲）</w:t>
            </w:r>
          </w:p>
          <w:p w14:paraId="22B60151" w14:textId="77777777" w:rsidR="00A073D1" w:rsidRPr="003F1F15" w:rsidRDefault="00A073D1" w:rsidP="00C346E2">
            <w:pPr>
              <w:spacing w:line="280" w:lineRule="exact"/>
              <w:ind w:firstLineChars="0" w:firstLine="0"/>
              <w:rPr>
                <w:color w:val="0070C0"/>
                <w:sz w:val="12"/>
                <w:szCs w:val="12"/>
              </w:rPr>
            </w:pPr>
            <w:r w:rsidRPr="003F1F15">
              <w:rPr>
                <w:rFonts w:hint="eastAsia"/>
                <w:color w:val="0070C0"/>
                <w:sz w:val="12"/>
                <w:szCs w:val="12"/>
              </w:rPr>
              <w:t>入院期間</w:t>
            </w:r>
          </w:p>
        </w:tc>
        <w:tc>
          <w:tcPr>
            <w:tcW w:w="993" w:type="dxa"/>
            <w:tcBorders>
              <w:top w:val="single" w:sz="4" w:space="0" w:color="0070C0"/>
              <w:left w:val="single" w:sz="4" w:space="0" w:color="0070C0"/>
              <w:bottom w:val="single" w:sz="4" w:space="0" w:color="0070C0"/>
              <w:right w:val="single" w:sz="4" w:space="0" w:color="0070C0"/>
            </w:tcBorders>
          </w:tcPr>
          <w:p w14:paraId="3B5D3FAA" w14:textId="77777777" w:rsidR="00A073D1" w:rsidRPr="003F1F15" w:rsidRDefault="00A073D1" w:rsidP="00427D50">
            <w:pPr>
              <w:spacing w:line="280" w:lineRule="exact"/>
              <w:ind w:firstLineChars="0" w:firstLine="0"/>
              <w:jc w:val="center"/>
              <w:rPr>
                <w:color w:val="0070C0"/>
                <w:sz w:val="12"/>
                <w:szCs w:val="12"/>
              </w:rPr>
            </w:pPr>
            <w:r w:rsidRPr="003F1F15">
              <w:rPr>
                <w:color w:val="0070C0"/>
                <w:sz w:val="12"/>
                <w:szCs w:val="12"/>
              </w:rPr>
              <w:t>Visit 1</w:t>
            </w:r>
          </w:p>
          <w:p w14:paraId="0360424A" w14:textId="77777777" w:rsidR="00A073D1" w:rsidRPr="003F1F15" w:rsidRDefault="00A073D1" w:rsidP="00427D50">
            <w:pPr>
              <w:spacing w:line="280" w:lineRule="exact"/>
              <w:ind w:firstLineChars="0" w:firstLine="0"/>
              <w:jc w:val="center"/>
              <w:rPr>
                <w:color w:val="0070C0"/>
                <w:sz w:val="12"/>
                <w:szCs w:val="12"/>
              </w:rPr>
            </w:pPr>
            <w:r w:rsidRPr="003F1F15">
              <w:rPr>
                <w:rFonts w:hint="eastAsia"/>
                <w:color w:val="0070C0"/>
                <w:sz w:val="12"/>
                <w:szCs w:val="12"/>
              </w:rPr>
              <w:t>Day -28</w:t>
            </w:r>
          </w:p>
          <w:p w14:paraId="1EDBC915" w14:textId="77777777" w:rsidR="00A073D1" w:rsidRPr="003F1F15" w:rsidRDefault="00A073D1" w:rsidP="00427D50">
            <w:pPr>
              <w:spacing w:line="280" w:lineRule="exact"/>
              <w:ind w:firstLineChars="0" w:firstLine="0"/>
              <w:jc w:val="center"/>
              <w:rPr>
                <w:color w:val="0070C0"/>
                <w:sz w:val="12"/>
                <w:szCs w:val="12"/>
              </w:rPr>
            </w:pPr>
            <w:r w:rsidRPr="003F1F15">
              <w:rPr>
                <w:rFonts w:hint="eastAsia"/>
                <w:color w:val="0070C0"/>
                <w:sz w:val="12"/>
                <w:szCs w:val="12"/>
              </w:rPr>
              <w:t>（-28～-14）</w:t>
            </w:r>
          </w:p>
        </w:tc>
        <w:tc>
          <w:tcPr>
            <w:tcW w:w="708" w:type="dxa"/>
            <w:tcBorders>
              <w:top w:val="single" w:sz="4" w:space="0" w:color="0070C0"/>
              <w:left w:val="single" w:sz="4" w:space="0" w:color="0070C0"/>
              <w:bottom w:val="single" w:sz="4" w:space="0" w:color="0070C0"/>
              <w:right w:val="single" w:sz="4" w:space="0" w:color="0070C0"/>
            </w:tcBorders>
          </w:tcPr>
          <w:p w14:paraId="70BDE6F2" w14:textId="77777777" w:rsidR="00A073D1" w:rsidRPr="003F1F15" w:rsidRDefault="00A073D1" w:rsidP="00427D50">
            <w:pPr>
              <w:spacing w:line="280" w:lineRule="exact"/>
              <w:ind w:firstLineChars="0" w:firstLine="0"/>
              <w:jc w:val="center"/>
              <w:rPr>
                <w:color w:val="0070C0"/>
                <w:sz w:val="12"/>
                <w:szCs w:val="12"/>
              </w:rPr>
            </w:pPr>
            <w:r w:rsidRPr="003F1F15">
              <w:rPr>
                <w:rFonts w:hint="eastAsia"/>
                <w:color w:val="0070C0"/>
                <w:sz w:val="12"/>
                <w:szCs w:val="12"/>
              </w:rPr>
              <w:t>Visit</w:t>
            </w:r>
            <w:r w:rsidRPr="003F1F15">
              <w:rPr>
                <w:color w:val="0070C0"/>
                <w:sz w:val="12"/>
                <w:szCs w:val="12"/>
              </w:rPr>
              <w:t xml:space="preserve"> </w:t>
            </w:r>
            <w:r w:rsidRPr="003F1F15">
              <w:rPr>
                <w:rFonts w:hint="eastAsia"/>
                <w:color w:val="0070C0"/>
                <w:sz w:val="12"/>
                <w:szCs w:val="12"/>
              </w:rPr>
              <w:t>2</w:t>
            </w:r>
          </w:p>
          <w:p w14:paraId="4051B438" w14:textId="77777777" w:rsidR="00A073D1" w:rsidRPr="003F1F15" w:rsidRDefault="00A073D1" w:rsidP="00427D50">
            <w:pPr>
              <w:spacing w:line="280" w:lineRule="exact"/>
              <w:ind w:firstLineChars="0" w:firstLine="0"/>
              <w:jc w:val="center"/>
              <w:rPr>
                <w:color w:val="0070C0"/>
                <w:sz w:val="12"/>
                <w:szCs w:val="12"/>
              </w:rPr>
            </w:pPr>
            <w:r w:rsidRPr="003F1F15">
              <w:rPr>
                <w:color w:val="0070C0"/>
                <w:sz w:val="12"/>
                <w:szCs w:val="12"/>
              </w:rPr>
              <w:t>Day -1</w:t>
            </w:r>
          </w:p>
          <w:p w14:paraId="197BAE2D" w14:textId="78DD7F45" w:rsidR="00A073D1" w:rsidRPr="003F1F15" w:rsidRDefault="00306A0D" w:rsidP="00427D50">
            <w:pPr>
              <w:spacing w:line="280" w:lineRule="exact"/>
              <w:ind w:firstLineChars="0" w:firstLine="0"/>
              <w:jc w:val="center"/>
              <w:rPr>
                <w:color w:val="0070C0"/>
                <w:sz w:val="12"/>
                <w:szCs w:val="12"/>
              </w:rPr>
            </w:pPr>
            <w:r w:rsidRPr="003F1F15">
              <w:rPr>
                <w:noProof/>
                <w:color w:val="0070C0"/>
                <w:sz w:val="16"/>
                <w:szCs w:val="16"/>
              </w:rPr>
              <mc:AlternateContent>
                <mc:Choice Requires="wps">
                  <w:drawing>
                    <wp:anchor distT="0" distB="0" distL="114300" distR="114300" simplePos="0" relativeHeight="251657216" behindDoc="0" locked="0" layoutInCell="1" allowOverlap="1" wp14:anchorId="45CAB211" wp14:editId="7C0C2467">
                      <wp:simplePos x="0" y="0"/>
                      <wp:positionH relativeFrom="column">
                        <wp:posOffset>100965</wp:posOffset>
                      </wp:positionH>
                      <wp:positionV relativeFrom="paragraph">
                        <wp:posOffset>260985</wp:posOffset>
                      </wp:positionV>
                      <wp:extent cx="970280" cy="0"/>
                      <wp:effectExtent l="18415" t="60960" r="20955" b="53340"/>
                      <wp:wrapNone/>
                      <wp:docPr id="120820308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FA5FD5" id="_x0000_t32" coordsize="21600,21600" o:spt="32" o:oned="t" path="m,l21600,21600e" filled="f">
                      <v:path arrowok="t" fillok="f" o:connecttype="none"/>
                      <o:lock v:ext="edit" shapetype="t"/>
                    </v:shapetype>
                    <v:shape id="AutoShape 53" o:spid="_x0000_s1026" type="#_x0000_t32" style="position:absolute;left:0;text-align:left;margin-left:7.95pt;margin-top:20.55pt;width:7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" strokecolor="#0070c0">
                      <v:stroke startarrow="block" endarrow="block"/>
                    </v:shape>
                  </w:pict>
                </mc:Fallback>
              </mc:AlternateContent>
            </w:r>
            <w:r w:rsidR="00A073D1" w:rsidRPr="003F1F15">
              <w:rPr>
                <w:rFonts w:hint="eastAsia"/>
                <w:color w:val="0070C0"/>
                <w:sz w:val="12"/>
                <w:szCs w:val="12"/>
              </w:rPr>
              <w:t>（±</w:t>
            </w:r>
            <w:r w:rsidR="00A073D1" w:rsidRPr="003F1F15">
              <w:rPr>
                <w:color w:val="0070C0"/>
                <w:sz w:val="12"/>
                <w:szCs w:val="12"/>
              </w:rPr>
              <w:t>0</w:t>
            </w:r>
            <w:r w:rsidR="00A073D1" w:rsidRPr="003F1F15">
              <w:rPr>
                <w:rFonts w:hint="eastAsia"/>
                <w:color w:val="0070C0"/>
                <w:sz w:val="12"/>
                <w:szCs w:val="12"/>
              </w:rPr>
              <w:t>）</w:t>
            </w:r>
          </w:p>
        </w:tc>
        <w:tc>
          <w:tcPr>
            <w:tcW w:w="879" w:type="dxa"/>
            <w:tcBorders>
              <w:top w:val="single" w:sz="4" w:space="0" w:color="0070C0"/>
              <w:left w:val="single" w:sz="4" w:space="0" w:color="0070C0"/>
              <w:bottom w:val="single" w:sz="4" w:space="0" w:color="0070C0"/>
              <w:right w:val="nil"/>
            </w:tcBorders>
          </w:tcPr>
          <w:p w14:paraId="38D5A20E" w14:textId="77777777" w:rsidR="00A073D1" w:rsidRDefault="00A073D1" w:rsidP="00427D50">
            <w:pPr>
              <w:spacing w:line="280" w:lineRule="exact"/>
              <w:ind w:firstLineChars="0" w:firstLine="0"/>
              <w:jc w:val="center"/>
              <w:rPr>
                <w:color w:val="0070C0"/>
                <w:sz w:val="12"/>
                <w:szCs w:val="12"/>
              </w:rPr>
            </w:pPr>
            <w:r w:rsidRPr="003F1F15">
              <w:rPr>
                <w:rFonts w:hint="eastAsia"/>
                <w:color w:val="0070C0"/>
                <w:sz w:val="12"/>
                <w:szCs w:val="12"/>
              </w:rPr>
              <w:t>Visit</w:t>
            </w:r>
            <w:r w:rsidRPr="003F1F15">
              <w:rPr>
                <w:color w:val="0070C0"/>
                <w:sz w:val="12"/>
                <w:szCs w:val="12"/>
              </w:rPr>
              <w:t>3</w:t>
            </w:r>
          </w:p>
          <w:p w14:paraId="76B6C547" w14:textId="77777777" w:rsidR="00A073D1" w:rsidRPr="003F1F15" w:rsidRDefault="00A073D1" w:rsidP="00427D50">
            <w:pPr>
              <w:spacing w:line="280" w:lineRule="exact"/>
              <w:ind w:firstLineChars="0" w:firstLine="0"/>
              <w:jc w:val="center"/>
              <w:rPr>
                <w:color w:val="0070C0"/>
                <w:sz w:val="12"/>
                <w:szCs w:val="12"/>
              </w:rPr>
            </w:pPr>
            <w:r w:rsidRPr="003F1F15">
              <w:rPr>
                <w:rFonts w:hint="eastAsia"/>
                <w:color w:val="0070C0"/>
                <w:sz w:val="12"/>
                <w:szCs w:val="12"/>
              </w:rPr>
              <w:t>Day0</w:t>
            </w:r>
          </w:p>
          <w:p w14:paraId="5CBB3EF6" w14:textId="77777777" w:rsidR="00A073D1" w:rsidRPr="003F1F15" w:rsidRDefault="00A073D1" w:rsidP="00427D50">
            <w:pPr>
              <w:spacing w:line="280" w:lineRule="exact"/>
              <w:ind w:firstLineChars="0" w:firstLine="0"/>
              <w:jc w:val="center"/>
              <w:rPr>
                <w:color w:val="0070C0"/>
                <w:sz w:val="12"/>
                <w:szCs w:val="12"/>
              </w:rPr>
            </w:pPr>
            <w:r w:rsidRPr="003F1F15">
              <w:rPr>
                <w:rFonts w:hint="eastAsia"/>
                <w:color w:val="0070C0"/>
                <w:sz w:val="12"/>
                <w:szCs w:val="12"/>
              </w:rPr>
              <w:t>（±</w:t>
            </w:r>
            <w:r w:rsidRPr="003F1F15">
              <w:rPr>
                <w:color w:val="0070C0"/>
                <w:sz w:val="12"/>
                <w:szCs w:val="12"/>
              </w:rPr>
              <w:t>0</w:t>
            </w:r>
            <w:r w:rsidRPr="003F1F15">
              <w:rPr>
                <w:rFonts w:hint="eastAsia"/>
                <w:color w:val="0070C0"/>
                <w:sz w:val="12"/>
                <w:szCs w:val="12"/>
              </w:rPr>
              <w:t>）</w:t>
            </w:r>
          </w:p>
        </w:tc>
        <w:tc>
          <w:tcPr>
            <w:tcW w:w="879" w:type="dxa"/>
            <w:tcBorders>
              <w:top w:val="single" w:sz="4" w:space="0" w:color="0070C0"/>
              <w:left w:val="nil"/>
              <w:bottom w:val="single" w:sz="4" w:space="0" w:color="0070C0"/>
              <w:right w:val="nil"/>
            </w:tcBorders>
          </w:tcPr>
          <w:p w14:paraId="166B3B1C" w14:textId="77777777" w:rsidR="00A073D1" w:rsidRDefault="00A073D1" w:rsidP="00427D50">
            <w:pPr>
              <w:spacing w:line="280" w:lineRule="exact"/>
              <w:ind w:firstLineChars="0" w:firstLine="0"/>
              <w:jc w:val="center"/>
              <w:rPr>
                <w:color w:val="0070C0"/>
                <w:sz w:val="12"/>
                <w:szCs w:val="12"/>
              </w:rPr>
            </w:pPr>
            <w:r w:rsidRPr="003F1F15">
              <w:rPr>
                <w:color w:val="0070C0"/>
                <w:sz w:val="12"/>
                <w:szCs w:val="12"/>
              </w:rPr>
              <w:t>Visit4</w:t>
            </w:r>
          </w:p>
          <w:p w14:paraId="2AC76F8C" w14:textId="77777777" w:rsidR="00A073D1" w:rsidRDefault="00427D50" w:rsidP="00427D50">
            <w:pPr>
              <w:spacing w:line="280" w:lineRule="exact"/>
              <w:ind w:firstLineChars="0" w:firstLine="0"/>
              <w:jc w:val="center"/>
              <w:rPr>
                <w:color w:val="0070C0"/>
                <w:sz w:val="12"/>
                <w:szCs w:val="12"/>
              </w:rPr>
            </w:pPr>
            <w:r w:rsidRPr="003F1F15">
              <w:rPr>
                <w:color w:val="0070C0"/>
                <w:sz w:val="12"/>
                <w:szCs w:val="12"/>
              </w:rPr>
              <w:t>Day3</w:t>
            </w:r>
          </w:p>
          <w:p w14:paraId="400F278D" w14:textId="77777777" w:rsidR="00A073D1" w:rsidRPr="003F1F15" w:rsidRDefault="00427D50" w:rsidP="00427D50">
            <w:pPr>
              <w:spacing w:line="280" w:lineRule="exact"/>
              <w:ind w:firstLineChars="0" w:firstLine="0"/>
              <w:jc w:val="center"/>
              <w:rPr>
                <w:color w:val="0070C0"/>
                <w:sz w:val="12"/>
                <w:szCs w:val="12"/>
              </w:rPr>
            </w:pPr>
            <w:r w:rsidRPr="003F1F15">
              <w:rPr>
                <w:rFonts w:hint="eastAsia"/>
                <w:color w:val="0070C0"/>
                <w:sz w:val="12"/>
                <w:szCs w:val="12"/>
              </w:rPr>
              <w:t>（±</w:t>
            </w:r>
            <w:r w:rsidRPr="003F1F15">
              <w:rPr>
                <w:color w:val="0070C0"/>
                <w:sz w:val="12"/>
                <w:szCs w:val="12"/>
              </w:rPr>
              <w:t>0</w:t>
            </w:r>
            <w:r w:rsidRPr="003F1F15">
              <w:rPr>
                <w:rFonts w:hint="eastAsia"/>
                <w:color w:val="0070C0"/>
                <w:sz w:val="12"/>
                <w:szCs w:val="12"/>
              </w:rPr>
              <w:t>）</w:t>
            </w:r>
          </w:p>
        </w:tc>
        <w:tc>
          <w:tcPr>
            <w:tcW w:w="879" w:type="dxa"/>
            <w:tcBorders>
              <w:top w:val="single" w:sz="4" w:space="0" w:color="0070C0"/>
              <w:left w:val="nil"/>
              <w:bottom w:val="single" w:sz="4" w:space="0" w:color="0070C0"/>
              <w:right w:val="nil"/>
            </w:tcBorders>
          </w:tcPr>
          <w:p w14:paraId="206D0FF6" w14:textId="77777777" w:rsidR="00A073D1" w:rsidRDefault="00A073D1" w:rsidP="00427D50">
            <w:pPr>
              <w:spacing w:line="280" w:lineRule="exact"/>
              <w:ind w:firstLineChars="0" w:firstLine="0"/>
              <w:jc w:val="center"/>
              <w:rPr>
                <w:color w:val="0070C0"/>
                <w:sz w:val="12"/>
                <w:szCs w:val="12"/>
              </w:rPr>
            </w:pPr>
            <w:r w:rsidRPr="003F1F15">
              <w:rPr>
                <w:color w:val="0070C0"/>
                <w:sz w:val="12"/>
                <w:szCs w:val="12"/>
              </w:rPr>
              <w:t>Visit5</w:t>
            </w:r>
          </w:p>
          <w:p w14:paraId="130A0BA3" w14:textId="77777777" w:rsidR="00A073D1" w:rsidRPr="003F1F15" w:rsidRDefault="00427D50" w:rsidP="00427D50">
            <w:pPr>
              <w:spacing w:line="280" w:lineRule="exact"/>
              <w:ind w:firstLineChars="0" w:firstLine="0"/>
              <w:jc w:val="center"/>
              <w:rPr>
                <w:color w:val="0070C0"/>
                <w:sz w:val="12"/>
                <w:szCs w:val="12"/>
              </w:rPr>
            </w:pPr>
            <w:r w:rsidRPr="003F1F15">
              <w:rPr>
                <w:color w:val="0070C0"/>
                <w:sz w:val="12"/>
                <w:szCs w:val="12"/>
              </w:rPr>
              <w:t>Day7</w:t>
            </w:r>
          </w:p>
          <w:p w14:paraId="036D39B2" w14:textId="77777777" w:rsidR="00A073D1" w:rsidRPr="003F1F15" w:rsidRDefault="00427D50" w:rsidP="00427D50">
            <w:pPr>
              <w:spacing w:line="280" w:lineRule="exact"/>
              <w:ind w:firstLineChars="0" w:firstLine="0"/>
              <w:jc w:val="center"/>
              <w:rPr>
                <w:color w:val="0070C0"/>
                <w:sz w:val="12"/>
                <w:szCs w:val="12"/>
              </w:rPr>
            </w:pPr>
            <w:r w:rsidRPr="003F1F15">
              <w:rPr>
                <w:rFonts w:hint="eastAsia"/>
                <w:color w:val="0070C0"/>
                <w:sz w:val="12"/>
                <w:szCs w:val="12"/>
              </w:rPr>
              <w:t>（±</w:t>
            </w:r>
            <w:r w:rsidRPr="003F1F15">
              <w:rPr>
                <w:color w:val="0070C0"/>
                <w:sz w:val="12"/>
                <w:szCs w:val="12"/>
              </w:rPr>
              <w:t>1</w:t>
            </w:r>
            <w:r w:rsidRPr="003F1F15">
              <w:rPr>
                <w:rFonts w:hint="eastAsia"/>
                <w:color w:val="0070C0"/>
                <w:sz w:val="12"/>
                <w:szCs w:val="12"/>
              </w:rPr>
              <w:t>）</w:t>
            </w:r>
          </w:p>
        </w:tc>
        <w:tc>
          <w:tcPr>
            <w:tcW w:w="879" w:type="dxa"/>
            <w:tcBorders>
              <w:top w:val="single" w:sz="4" w:space="0" w:color="0070C0"/>
              <w:left w:val="nil"/>
              <w:bottom w:val="single" w:sz="4" w:space="0" w:color="0070C0"/>
              <w:right w:val="nil"/>
            </w:tcBorders>
          </w:tcPr>
          <w:p w14:paraId="104B0E1A" w14:textId="77777777" w:rsidR="00A073D1" w:rsidRDefault="00A073D1" w:rsidP="00427D50">
            <w:pPr>
              <w:spacing w:line="280" w:lineRule="exact"/>
              <w:ind w:firstLineChars="0" w:firstLine="0"/>
              <w:jc w:val="center"/>
              <w:rPr>
                <w:color w:val="0070C0"/>
                <w:sz w:val="12"/>
                <w:szCs w:val="12"/>
              </w:rPr>
            </w:pPr>
            <w:r w:rsidRPr="003F1F15">
              <w:rPr>
                <w:color w:val="0070C0"/>
                <w:sz w:val="12"/>
                <w:szCs w:val="12"/>
              </w:rPr>
              <w:t>Visit6</w:t>
            </w:r>
          </w:p>
          <w:p w14:paraId="2A68A3E9" w14:textId="77777777" w:rsidR="00A073D1" w:rsidRDefault="00427D50" w:rsidP="00427D50">
            <w:pPr>
              <w:spacing w:line="280" w:lineRule="exact"/>
              <w:ind w:firstLineChars="0" w:firstLine="0"/>
              <w:jc w:val="center"/>
              <w:rPr>
                <w:color w:val="0070C0"/>
                <w:sz w:val="12"/>
                <w:szCs w:val="12"/>
              </w:rPr>
            </w:pPr>
            <w:r w:rsidRPr="003F1F15">
              <w:rPr>
                <w:rFonts w:hint="eastAsia"/>
                <w:color w:val="0070C0"/>
                <w:sz w:val="12"/>
                <w:szCs w:val="12"/>
              </w:rPr>
              <w:t>Day14</w:t>
            </w:r>
          </w:p>
          <w:p w14:paraId="0B64D86C" w14:textId="77777777" w:rsidR="00A073D1" w:rsidRPr="003F1F15" w:rsidRDefault="00427D50" w:rsidP="00427D50">
            <w:pPr>
              <w:spacing w:line="280" w:lineRule="exact"/>
              <w:ind w:firstLineChars="0" w:firstLine="0"/>
              <w:jc w:val="center"/>
              <w:rPr>
                <w:color w:val="0070C0"/>
                <w:sz w:val="12"/>
                <w:szCs w:val="12"/>
              </w:rPr>
            </w:pPr>
            <w:r w:rsidRPr="003F1F15">
              <w:rPr>
                <w:rFonts w:hint="eastAsia"/>
                <w:color w:val="0070C0"/>
                <w:sz w:val="12"/>
                <w:szCs w:val="12"/>
              </w:rPr>
              <w:t>（±</w:t>
            </w:r>
            <w:r w:rsidRPr="003F1F15">
              <w:rPr>
                <w:color w:val="0070C0"/>
                <w:sz w:val="12"/>
                <w:szCs w:val="12"/>
              </w:rPr>
              <w:t>3</w:t>
            </w:r>
            <w:r w:rsidRPr="003F1F15">
              <w:rPr>
                <w:rFonts w:hint="eastAsia"/>
                <w:color w:val="0070C0"/>
                <w:sz w:val="12"/>
                <w:szCs w:val="12"/>
              </w:rPr>
              <w:t>）</w:t>
            </w:r>
          </w:p>
        </w:tc>
        <w:tc>
          <w:tcPr>
            <w:tcW w:w="879" w:type="dxa"/>
            <w:tcBorders>
              <w:top w:val="single" w:sz="4" w:space="0" w:color="0070C0"/>
              <w:left w:val="nil"/>
              <w:bottom w:val="single" w:sz="4" w:space="0" w:color="0070C0"/>
              <w:right w:val="single" w:sz="4" w:space="0" w:color="0070C0"/>
            </w:tcBorders>
          </w:tcPr>
          <w:p w14:paraId="36CF523E" w14:textId="77777777" w:rsidR="00A073D1" w:rsidRDefault="00A073D1" w:rsidP="00427D50">
            <w:pPr>
              <w:spacing w:line="280" w:lineRule="exact"/>
              <w:ind w:firstLineChars="0" w:firstLine="0"/>
              <w:jc w:val="center"/>
              <w:rPr>
                <w:color w:val="0070C0"/>
                <w:sz w:val="12"/>
                <w:szCs w:val="12"/>
              </w:rPr>
            </w:pPr>
            <w:r w:rsidRPr="003F1F15">
              <w:rPr>
                <w:color w:val="0070C0"/>
                <w:sz w:val="12"/>
                <w:szCs w:val="12"/>
              </w:rPr>
              <w:t>Visit</w:t>
            </w:r>
            <w:r w:rsidR="00427D50">
              <w:rPr>
                <w:color w:val="0070C0"/>
                <w:sz w:val="12"/>
                <w:szCs w:val="12"/>
              </w:rPr>
              <w:t>7</w:t>
            </w:r>
          </w:p>
          <w:p w14:paraId="4A92F867" w14:textId="77777777" w:rsidR="00A073D1" w:rsidRDefault="00427D50" w:rsidP="00427D50">
            <w:pPr>
              <w:spacing w:line="280" w:lineRule="exact"/>
              <w:ind w:firstLineChars="0" w:firstLine="0"/>
              <w:jc w:val="center"/>
              <w:rPr>
                <w:color w:val="0070C0"/>
                <w:sz w:val="12"/>
                <w:szCs w:val="12"/>
              </w:rPr>
            </w:pPr>
            <w:r w:rsidRPr="003F1F15">
              <w:rPr>
                <w:color w:val="0070C0"/>
                <w:sz w:val="12"/>
                <w:szCs w:val="12"/>
              </w:rPr>
              <w:t>Day28</w:t>
            </w:r>
          </w:p>
          <w:p w14:paraId="03506622" w14:textId="77777777" w:rsidR="00A073D1" w:rsidRPr="003F1F15" w:rsidRDefault="00427D50" w:rsidP="00427D50">
            <w:pPr>
              <w:spacing w:line="280" w:lineRule="exact"/>
              <w:ind w:firstLineChars="0" w:firstLine="0"/>
              <w:jc w:val="center"/>
              <w:rPr>
                <w:color w:val="0070C0"/>
                <w:sz w:val="12"/>
                <w:szCs w:val="12"/>
              </w:rPr>
            </w:pPr>
            <w:r w:rsidRPr="003F1F15">
              <w:rPr>
                <w:rFonts w:hint="eastAsia"/>
                <w:color w:val="0070C0"/>
                <w:sz w:val="12"/>
                <w:szCs w:val="12"/>
              </w:rPr>
              <w:t>（±7）</w:t>
            </w:r>
          </w:p>
        </w:tc>
        <w:tc>
          <w:tcPr>
            <w:tcW w:w="850" w:type="dxa"/>
            <w:tcBorders>
              <w:top w:val="single" w:sz="4" w:space="0" w:color="0070C0"/>
              <w:left w:val="single" w:sz="4" w:space="0" w:color="0070C0"/>
              <w:bottom w:val="single" w:sz="4" w:space="0" w:color="0070C0"/>
              <w:right w:val="single" w:sz="4" w:space="0" w:color="0070C0"/>
            </w:tcBorders>
          </w:tcPr>
          <w:p w14:paraId="3E6ACA3E" w14:textId="77777777" w:rsidR="00A073D1" w:rsidRPr="003F1F15" w:rsidRDefault="00A073D1" w:rsidP="00427D50">
            <w:pPr>
              <w:spacing w:line="280" w:lineRule="exact"/>
              <w:ind w:firstLineChars="50" w:firstLine="67"/>
              <w:jc w:val="center"/>
              <w:rPr>
                <w:color w:val="0070C0"/>
                <w:sz w:val="12"/>
                <w:szCs w:val="12"/>
              </w:rPr>
            </w:pPr>
            <w:r w:rsidRPr="003F1F15">
              <w:rPr>
                <w:rFonts w:hint="eastAsia"/>
                <w:color w:val="0070C0"/>
                <w:sz w:val="12"/>
                <w:szCs w:val="12"/>
              </w:rPr>
              <w:t>V</w:t>
            </w:r>
            <w:r w:rsidRPr="003F1F15">
              <w:rPr>
                <w:color w:val="0070C0"/>
                <w:sz w:val="12"/>
                <w:szCs w:val="12"/>
              </w:rPr>
              <w:t>isit 8</w:t>
            </w:r>
          </w:p>
          <w:p w14:paraId="21DD8697" w14:textId="77777777" w:rsidR="00A073D1" w:rsidRPr="003F1F15" w:rsidRDefault="00A073D1" w:rsidP="00427D50">
            <w:pPr>
              <w:spacing w:line="280" w:lineRule="exact"/>
              <w:ind w:firstLineChars="0" w:firstLine="0"/>
              <w:jc w:val="center"/>
              <w:rPr>
                <w:color w:val="0070C0"/>
                <w:sz w:val="12"/>
                <w:szCs w:val="12"/>
              </w:rPr>
            </w:pPr>
            <w:r w:rsidRPr="003F1F15">
              <w:rPr>
                <w:color w:val="0070C0"/>
                <w:sz w:val="12"/>
                <w:szCs w:val="12"/>
              </w:rPr>
              <w:t>Day 56</w:t>
            </w:r>
          </w:p>
          <w:p w14:paraId="4A812612" w14:textId="77777777" w:rsidR="00A073D1" w:rsidRPr="003F1F15" w:rsidRDefault="00A073D1" w:rsidP="00427D50">
            <w:pPr>
              <w:spacing w:line="280" w:lineRule="exact"/>
              <w:ind w:firstLineChars="50" w:firstLine="67"/>
              <w:jc w:val="center"/>
              <w:rPr>
                <w:color w:val="0070C0"/>
                <w:sz w:val="12"/>
                <w:szCs w:val="12"/>
              </w:rPr>
            </w:pPr>
            <w:r w:rsidRPr="003F1F15">
              <w:rPr>
                <w:rFonts w:hint="eastAsia"/>
                <w:color w:val="0070C0"/>
                <w:sz w:val="12"/>
                <w:szCs w:val="12"/>
              </w:rPr>
              <w:t>（±</w:t>
            </w:r>
            <w:r w:rsidRPr="003F1F15">
              <w:rPr>
                <w:color w:val="0070C0"/>
                <w:sz w:val="12"/>
                <w:szCs w:val="12"/>
              </w:rPr>
              <w:t>14</w:t>
            </w:r>
            <w:r w:rsidRPr="003F1F15">
              <w:rPr>
                <w:rFonts w:hint="eastAsia"/>
                <w:color w:val="0070C0"/>
                <w:sz w:val="12"/>
                <w:szCs w:val="12"/>
              </w:rPr>
              <w:t>）</w:t>
            </w:r>
          </w:p>
        </w:tc>
        <w:tc>
          <w:tcPr>
            <w:tcW w:w="815" w:type="dxa"/>
            <w:tcBorders>
              <w:top w:val="single" w:sz="4" w:space="0" w:color="0070C0"/>
              <w:left w:val="single" w:sz="4" w:space="0" w:color="0070C0"/>
              <w:bottom w:val="single" w:sz="4" w:space="0" w:color="0070C0"/>
              <w:right w:val="single" w:sz="4" w:space="0" w:color="0070C0"/>
            </w:tcBorders>
          </w:tcPr>
          <w:p w14:paraId="579E6ADC" w14:textId="77777777" w:rsidR="00A073D1" w:rsidRPr="003F1F15" w:rsidRDefault="00A073D1" w:rsidP="00427D50">
            <w:pPr>
              <w:spacing w:line="280" w:lineRule="exact"/>
              <w:ind w:firstLineChars="50" w:firstLine="67"/>
              <w:jc w:val="center"/>
              <w:rPr>
                <w:color w:val="0070C0"/>
                <w:sz w:val="12"/>
                <w:szCs w:val="12"/>
              </w:rPr>
            </w:pPr>
            <w:r>
              <w:rPr>
                <w:rFonts w:hint="eastAsia"/>
                <w:color w:val="0070C0"/>
                <w:sz w:val="12"/>
                <w:szCs w:val="12"/>
              </w:rPr>
              <w:t>（</w:t>
            </w:r>
            <w:r>
              <w:rPr>
                <w:color w:val="0070C0"/>
                <w:sz w:val="12"/>
                <w:szCs w:val="12"/>
              </w:rPr>
              <w:t>中止判断</w:t>
            </w:r>
            <w:r>
              <w:rPr>
                <w:rFonts w:hint="eastAsia"/>
                <w:color w:val="0070C0"/>
                <w:sz w:val="12"/>
                <w:szCs w:val="12"/>
              </w:rPr>
              <w:t>日</w:t>
            </w:r>
            <w:r>
              <w:rPr>
                <w:color w:val="0070C0"/>
                <w:sz w:val="12"/>
                <w:szCs w:val="12"/>
              </w:rPr>
              <w:t>）</w:t>
            </w:r>
          </w:p>
          <w:p w14:paraId="73767075" w14:textId="77777777" w:rsidR="00A073D1" w:rsidRPr="003F1F15" w:rsidRDefault="00A073D1" w:rsidP="00427D50">
            <w:pPr>
              <w:spacing w:line="280" w:lineRule="exact"/>
              <w:ind w:firstLineChars="50" w:firstLine="67"/>
              <w:jc w:val="center"/>
              <w:rPr>
                <w:color w:val="0070C0"/>
                <w:sz w:val="12"/>
                <w:szCs w:val="12"/>
              </w:rPr>
            </w:pPr>
            <w:r w:rsidRPr="003F1F15">
              <w:rPr>
                <w:rFonts w:hint="eastAsia"/>
                <w:color w:val="0070C0"/>
                <w:sz w:val="12"/>
                <w:szCs w:val="12"/>
              </w:rPr>
              <w:t>（</w:t>
            </w:r>
            <w:r>
              <w:rPr>
                <w:rFonts w:hint="eastAsia"/>
                <w:color w:val="0070C0"/>
                <w:sz w:val="12"/>
                <w:szCs w:val="12"/>
              </w:rPr>
              <w:t>0～7</w:t>
            </w:r>
            <w:r w:rsidRPr="003F1F15">
              <w:rPr>
                <w:rFonts w:hint="eastAsia"/>
                <w:color w:val="0070C0"/>
                <w:sz w:val="12"/>
                <w:szCs w:val="12"/>
              </w:rPr>
              <w:t>）</w:t>
            </w:r>
          </w:p>
        </w:tc>
      </w:tr>
      <w:tr w:rsidR="00427D50" w:rsidRPr="00C346E2" w14:paraId="6CA5EE1B"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2268B42E"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同意取得</w:t>
            </w:r>
          </w:p>
        </w:tc>
        <w:tc>
          <w:tcPr>
            <w:tcW w:w="993" w:type="dxa"/>
            <w:tcBorders>
              <w:top w:val="single" w:sz="4" w:space="0" w:color="0070C0"/>
              <w:left w:val="single" w:sz="4" w:space="0" w:color="0070C0"/>
              <w:bottom w:val="single" w:sz="4" w:space="0" w:color="0070C0"/>
              <w:right w:val="single" w:sz="4" w:space="0" w:color="0070C0"/>
            </w:tcBorders>
          </w:tcPr>
          <w:p w14:paraId="25D513F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7A6AC61C"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6D3F1DE6"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296AF8F7"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07DDF1AD"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688D3A6F"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0D07A432"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7932CCE8" w14:textId="77777777" w:rsidR="00A073D1" w:rsidRPr="003F1F15" w:rsidRDefault="00A073D1" w:rsidP="00427D50">
            <w:pPr>
              <w:spacing w:line="280" w:lineRule="exact"/>
              <w:ind w:firstLineChars="0" w:firstLine="0"/>
              <w:jc w:val="center"/>
              <w:rPr>
                <w:color w:val="0070C0"/>
                <w:sz w:val="16"/>
                <w:szCs w:val="16"/>
              </w:rPr>
            </w:pPr>
          </w:p>
        </w:tc>
        <w:tc>
          <w:tcPr>
            <w:tcW w:w="815" w:type="dxa"/>
            <w:tcBorders>
              <w:top w:val="single" w:sz="4" w:space="0" w:color="0070C0"/>
              <w:left w:val="single" w:sz="4" w:space="0" w:color="0070C0"/>
              <w:bottom w:val="single" w:sz="4" w:space="0" w:color="0070C0"/>
              <w:right w:val="single" w:sz="4" w:space="0" w:color="0070C0"/>
            </w:tcBorders>
          </w:tcPr>
          <w:p w14:paraId="2CEBC9B5" w14:textId="77777777" w:rsidR="00A073D1" w:rsidRPr="003F1F15" w:rsidRDefault="00A073D1" w:rsidP="00427D50">
            <w:pPr>
              <w:spacing w:line="280" w:lineRule="exact"/>
              <w:ind w:firstLineChars="0" w:firstLine="0"/>
              <w:jc w:val="center"/>
              <w:rPr>
                <w:color w:val="0070C0"/>
                <w:sz w:val="16"/>
                <w:szCs w:val="16"/>
              </w:rPr>
            </w:pPr>
          </w:p>
        </w:tc>
      </w:tr>
      <w:tr w:rsidR="00427D50" w:rsidRPr="00C346E2" w14:paraId="34731E79"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34AC7B58" w14:textId="77777777" w:rsidR="00A073D1" w:rsidRPr="003F1F15" w:rsidRDefault="00A073D1" w:rsidP="00A62874">
            <w:pPr>
              <w:spacing w:line="280" w:lineRule="exact"/>
              <w:ind w:firstLineChars="0" w:firstLine="0"/>
              <w:rPr>
                <w:color w:val="0070C0"/>
                <w:sz w:val="16"/>
                <w:szCs w:val="16"/>
              </w:rPr>
            </w:pPr>
            <w:r w:rsidRPr="003F1F15">
              <w:rPr>
                <w:rFonts w:hint="eastAsia"/>
                <w:color w:val="0070C0"/>
                <w:sz w:val="16"/>
                <w:szCs w:val="16"/>
              </w:rPr>
              <w:t>背景の確認</w:t>
            </w:r>
          </w:p>
        </w:tc>
        <w:tc>
          <w:tcPr>
            <w:tcW w:w="993" w:type="dxa"/>
            <w:tcBorders>
              <w:top w:val="single" w:sz="4" w:space="0" w:color="0070C0"/>
              <w:left w:val="single" w:sz="4" w:space="0" w:color="0070C0"/>
              <w:bottom w:val="single" w:sz="4" w:space="0" w:color="0070C0"/>
              <w:right w:val="single" w:sz="4" w:space="0" w:color="0070C0"/>
            </w:tcBorders>
          </w:tcPr>
          <w:p w14:paraId="5804AA6C"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460AC7B4"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269C0F65"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4C0768B6"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5348F1D9"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3072E29B"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426C26CE"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4A198626" w14:textId="77777777" w:rsidR="00A073D1" w:rsidRPr="003F1F15" w:rsidRDefault="00A073D1" w:rsidP="00427D50">
            <w:pPr>
              <w:spacing w:line="280" w:lineRule="exact"/>
              <w:ind w:firstLineChars="0" w:firstLine="0"/>
              <w:jc w:val="center"/>
              <w:rPr>
                <w:color w:val="0070C0"/>
                <w:sz w:val="16"/>
                <w:szCs w:val="16"/>
              </w:rPr>
            </w:pPr>
          </w:p>
        </w:tc>
        <w:tc>
          <w:tcPr>
            <w:tcW w:w="815" w:type="dxa"/>
            <w:tcBorders>
              <w:top w:val="single" w:sz="4" w:space="0" w:color="0070C0"/>
              <w:left w:val="single" w:sz="4" w:space="0" w:color="0070C0"/>
              <w:bottom w:val="single" w:sz="4" w:space="0" w:color="0070C0"/>
              <w:right w:val="single" w:sz="4" w:space="0" w:color="0070C0"/>
            </w:tcBorders>
          </w:tcPr>
          <w:p w14:paraId="503C4D6D" w14:textId="77777777" w:rsidR="00A073D1" w:rsidRPr="003F1F15" w:rsidRDefault="00A073D1" w:rsidP="00427D50">
            <w:pPr>
              <w:spacing w:line="280" w:lineRule="exact"/>
              <w:ind w:firstLineChars="0" w:firstLine="0"/>
              <w:jc w:val="center"/>
              <w:rPr>
                <w:color w:val="0070C0"/>
                <w:sz w:val="16"/>
                <w:szCs w:val="16"/>
              </w:rPr>
            </w:pPr>
          </w:p>
        </w:tc>
      </w:tr>
      <w:tr w:rsidR="00427D50" w:rsidRPr="00C346E2" w14:paraId="6C5C7C57"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3F64D38F" w14:textId="77777777" w:rsidR="00A073D1" w:rsidRPr="007C561A" w:rsidRDefault="00A073D1" w:rsidP="00C346E2">
            <w:pPr>
              <w:spacing w:line="280" w:lineRule="exact"/>
              <w:ind w:firstLineChars="0" w:firstLine="0"/>
              <w:rPr>
                <w:color w:val="0070C0"/>
                <w:sz w:val="16"/>
                <w:szCs w:val="16"/>
              </w:rPr>
            </w:pPr>
            <w:r>
              <w:rPr>
                <w:rFonts w:hint="eastAsia"/>
                <w:color w:val="0070C0"/>
                <w:sz w:val="16"/>
                <w:szCs w:val="16"/>
              </w:rPr>
              <w:t>手術</w:t>
            </w:r>
          </w:p>
        </w:tc>
        <w:tc>
          <w:tcPr>
            <w:tcW w:w="993" w:type="dxa"/>
            <w:tcBorders>
              <w:top w:val="single" w:sz="4" w:space="0" w:color="0070C0"/>
              <w:left w:val="single" w:sz="4" w:space="0" w:color="0070C0"/>
              <w:bottom w:val="single" w:sz="4" w:space="0" w:color="0070C0"/>
              <w:right w:val="single" w:sz="4" w:space="0" w:color="0070C0"/>
            </w:tcBorders>
          </w:tcPr>
          <w:p w14:paraId="1A14F95B" w14:textId="77777777" w:rsidR="00A073D1" w:rsidRPr="002024B8" w:rsidRDefault="00A073D1" w:rsidP="00427D50">
            <w:pPr>
              <w:spacing w:line="280" w:lineRule="exact"/>
              <w:ind w:firstLineChars="0" w:firstLine="0"/>
              <w:jc w:val="center"/>
              <w:rPr>
                <w:color w:val="0070C0"/>
                <w:sz w:val="16"/>
                <w:szCs w:val="16"/>
              </w:rPr>
            </w:pPr>
          </w:p>
        </w:tc>
        <w:tc>
          <w:tcPr>
            <w:tcW w:w="708" w:type="dxa"/>
            <w:tcBorders>
              <w:top w:val="single" w:sz="4" w:space="0" w:color="0070C0"/>
              <w:left w:val="single" w:sz="4" w:space="0" w:color="0070C0"/>
              <w:bottom w:val="single" w:sz="4" w:space="0" w:color="0070C0"/>
              <w:right w:val="single" w:sz="4" w:space="0" w:color="0070C0"/>
            </w:tcBorders>
          </w:tcPr>
          <w:p w14:paraId="31AEDAD2" w14:textId="77777777" w:rsidR="00A073D1" w:rsidRPr="002024B8"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1C0D7E10" w14:textId="77777777" w:rsidR="00A073D1" w:rsidRPr="007C561A" w:rsidRDefault="00A073D1" w:rsidP="00427D50">
            <w:pPr>
              <w:spacing w:line="280" w:lineRule="exact"/>
              <w:ind w:firstLineChars="0" w:firstLine="0"/>
              <w:jc w:val="center"/>
              <w:rPr>
                <w:noProof/>
                <w:color w:val="0070C0"/>
                <w:sz w:val="16"/>
                <w:szCs w:val="16"/>
              </w:rPr>
            </w:pPr>
            <w:r w:rsidRPr="0071374A">
              <w:rPr>
                <w:rFonts w:hint="eastAsia"/>
                <w:color w:val="0070C0"/>
                <w:sz w:val="16"/>
                <w:szCs w:val="16"/>
              </w:rPr>
              <w:t>○</w:t>
            </w:r>
          </w:p>
        </w:tc>
        <w:tc>
          <w:tcPr>
            <w:tcW w:w="879" w:type="dxa"/>
            <w:tcBorders>
              <w:top w:val="single" w:sz="4" w:space="0" w:color="0070C0"/>
              <w:left w:val="nil"/>
              <w:bottom w:val="single" w:sz="4" w:space="0" w:color="0070C0"/>
              <w:right w:val="nil"/>
            </w:tcBorders>
          </w:tcPr>
          <w:p w14:paraId="4CA9E223" w14:textId="77777777" w:rsidR="00A073D1" w:rsidRPr="007C561A" w:rsidRDefault="00A073D1" w:rsidP="00427D50">
            <w:pPr>
              <w:spacing w:line="280" w:lineRule="exact"/>
              <w:ind w:firstLineChars="0" w:firstLine="0"/>
              <w:jc w:val="center"/>
              <w:rPr>
                <w:noProof/>
                <w:color w:val="0070C0"/>
                <w:sz w:val="16"/>
                <w:szCs w:val="16"/>
              </w:rPr>
            </w:pPr>
          </w:p>
        </w:tc>
        <w:tc>
          <w:tcPr>
            <w:tcW w:w="879" w:type="dxa"/>
            <w:tcBorders>
              <w:top w:val="single" w:sz="4" w:space="0" w:color="0070C0"/>
              <w:left w:val="nil"/>
              <w:bottom w:val="single" w:sz="4" w:space="0" w:color="0070C0"/>
              <w:right w:val="nil"/>
            </w:tcBorders>
          </w:tcPr>
          <w:p w14:paraId="2C5526A4" w14:textId="77777777" w:rsidR="00A073D1" w:rsidRPr="007C561A" w:rsidRDefault="00A073D1" w:rsidP="00427D50">
            <w:pPr>
              <w:spacing w:line="280" w:lineRule="exact"/>
              <w:ind w:firstLineChars="0" w:firstLine="0"/>
              <w:jc w:val="center"/>
              <w:rPr>
                <w:noProof/>
                <w:color w:val="0070C0"/>
                <w:sz w:val="16"/>
                <w:szCs w:val="16"/>
              </w:rPr>
            </w:pPr>
          </w:p>
        </w:tc>
        <w:tc>
          <w:tcPr>
            <w:tcW w:w="879" w:type="dxa"/>
            <w:tcBorders>
              <w:top w:val="single" w:sz="4" w:space="0" w:color="0070C0"/>
              <w:left w:val="nil"/>
              <w:bottom w:val="single" w:sz="4" w:space="0" w:color="0070C0"/>
              <w:right w:val="nil"/>
            </w:tcBorders>
          </w:tcPr>
          <w:p w14:paraId="59B837D2" w14:textId="77777777" w:rsidR="00A073D1" w:rsidRPr="007C561A" w:rsidRDefault="00A073D1" w:rsidP="00427D50">
            <w:pPr>
              <w:spacing w:line="280" w:lineRule="exact"/>
              <w:ind w:firstLineChars="0" w:firstLine="0"/>
              <w:jc w:val="center"/>
              <w:rPr>
                <w:noProof/>
                <w:color w:val="0070C0"/>
                <w:sz w:val="16"/>
                <w:szCs w:val="16"/>
              </w:rPr>
            </w:pPr>
          </w:p>
        </w:tc>
        <w:tc>
          <w:tcPr>
            <w:tcW w:w="879" w:type="dxa"/>
            <w:tcBorders>
              <w:top w:val="single" w:sz="4" w:space="0" w:color="0070C0"/>
              <w:left w:val="nil"/>
              <w:bottom w:val="single" w:sz="4" w:space="0" w:color="0070C0"/>
              <w:right w:val="single" w:sz="4" w:space="0" w:color="0070C0"/>
            </w:tcBorders>
          </w:tcPr>
          <w:p w14:paraId="0B424FC1" w14:textId="77777777" w:rsidR="00A073D1" w:rsidRPr="007C561A" w:rsidRDefault="00A073D1" w:rsidP="00427D50">
            <w:pPr>
              <w:spacing w:line="280" w:lineRule="exact"/>
              <w:ind w:firstLineChars="0" w:firstLine="0"/>
              <w:jc w:val="center"/>
              <w:rPr>
                <w:noProof/>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09FA5823" w14:textId="77777777" w:rsidR="00A073D1" w:rsidRPr="002024B8" w:rsidRDefault="00A073D1" w:rsidP="00427D50">
            <w:pPr>
              <w:spacing w:line="280" w:lineRule="exact"/>
              <w:ind w:firstLineChars="0" w:firstLine="0"/>
              <w:jc w:val="center"/>
              <w:rPr>
                <w:color w:val="0070C0"/>
                <w:sz w:val="16"/>
                <w:szCs w:val="16"/>
              </w:rPr>
            </w:pPr>
          </w:p>
        </w:tc>
        <w:tc>
          <w:tcPr>
            <w:tcW w:w="815" w:type="dxa"/>
            <w:tcBorders>
              <w:top w:val="single" w:sz="4" w:space="0" w:color="0070C0"/>
              <w:left w:val="single" w:sz="4" w:space="0" w:color="0070C0"/>
              <w:bottom w:val="single" w:sz="4" w:space="0" w:color="0070C0"/>
              <w:right w:val="single" w:sz="4" w:space="0" w:color="0070C0"/>
            </w:tcBorders>
          </w:tcPr>
          <w:p w14:paraId="6413F2F5" w14:textId="77777777" w:rsidR="00A073D1" w:rsidRPr="002024B8" w:rsidRDefault="00A073D1" w:rsidP="00427D50">
            <w:pPr>
              <w:spacing w:line="280" w:lineRule="exact"/>
              <w:ind w:firstLineChars="0" w:firstLine="0"/>
              <w:jc w:val="center"/>
              <w:rPr>
                <w:color w:val="0070C0"/>
                <w:sz w:val="16"/>
                <w:szCs w:val="16"/>
              </w:rPr>
            </w:pPr>
          </w:p>
        </w:tc>
      </w:tr>
      <w:tr w:rsidR="00427D50" w:rsidRPr="00C346E2" w14:paraId="7FF10C4C"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331AFF8E"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試験薬投与</w:t>
            </w:r>
          </w:p>
        </w:tc>
        <w:tc>
          <w:tcPr>
            <w:tcW w:w="993" w:type="dxa"/>
            <w:tcBorders>
              <w:top w:val="single" w:sz="4" w:space="0" w:color="0070C0"/>
              <w:left w:val="single" w:sz="4" w:space="0" w:color="0070C0"/>
              <w:bottom w:val="single" w:sz="4" w:space="0" w:color="0070C0"/>
              <w:right w:val="single" w:sz="4" w:space="0" w:color="0070C0"/>
            </w:tcBorders>
          </w:tcPr>
          <w:p w14:paraId="2DCABE6F" w14:textId="77777777" w:rsidR="00A073D1" w:rsidRPr="003F1F15" w:rsidRDefault="00A073D1" w:rsidP="00427D50">
            <w:pPr>
              <w:spacing w:line="280" w:lineRule="exact"/>
              <w:ind w:firstLineChars="0" w:firstLine="0"/>
              <w:jc w:val="center"/>
              <w:rPr>
                <w:color w:val="0070C0"/>
                <w:sz w:val="16"/>
                <w:szCs w:val="16"/>
              </w:rPr>
            </w:pPr>
          </w:p>
        </w:tc>
        <w:tc>
          <w:tcPr>
            <w:tcW w:w="708" w:type="dxa"/>
            <w:tcBorders>
              <w:top w:val="single" w:sz="4" w:space="0" w:color="0070C0"/>
              <w:left w:val="single" w:sz="4" w:space="0" w:color="0070C0"/>
              <w:bottom w:val="single" w:sz="4" w:space="0" w:color="0070C0"/>
              <w:right w:val="single" w:sz="4" w:space="0" w:color="0070C0"/>
            </w:tcBorders>
          </w:tcPr>
          <w:p w14:paraId="55F8659D"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355F2834" w14:textId="034ADA7F" w:rsidR="00A073D1" w:rsidRPr="003F1F15" w:rsidRDefault="00306A0D" w:rsidP="00427D50">
            <w:pPr>
              <w:spacing w:line="280" w:lineRule="exact"/>
              <w:ind w:firstLineChars="0" w:firstLine="0"/>
              <w:jc w:val="center"/>
              <w:rPr>
                <w:color w:val="0070C0"/>
                <w:sz w:val="16"/>
                <w:szCs w:val="16"/>
              </w:rPr>
            </w:pPr>
            <w:r w:rsidRPr="003F1F15">
              <w:rPr>
                <w:noProof/>
                <w:color w:val="0070C0"/>
                <w:sz w:val="16"/>
                <w:szCs w:val="16"/>
              </w:rPr>
              <mc:AlternateContent>
                <mc:Choice Requires="wps">
                  <w:drawing>
                    <wp:anchor distT="0" distB="0" distL="114300" distR="114300" simplePos="0" relativeHeight="251658240" behindDoc="0" locked="0" layoutInCell="1" allowOverlap="1" wp14:anchorId="0C1E1051" wp14:editId="2632BB5E">
                      <wp:simplePos x="0" y="0"/>
                      <wp:positionH relativeFrom="column">
                        <wp:posOffset>694055</wp:posOffset>
                      </wp:positionH>
                      <wp:positionV relativeFrom="paragraph">
                        <wp:posOffset>91440</wp:posOffset>
                      </wp:positionV>
                      <wp:extent cx="1782445" cy="635"/>
                      <wp:effectExtent l="22860" t="53340" r="23495" b="60325"/>
                      <wp:wrapNone/>
                      <wp:docPr id="1899650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63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79AA50" id="AutoShape 54" o:spid="_x0000_s1026" type="#_x0000_t32" style="position:absolute;left:0;text-align:left;margin-left:54.65pt;margin-top:7.2pt;width:140.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" strokecolor="#0070c0">
                      <v:stroke startarrow="block" endarrow="block"/>
                    </v:shape>
                  </w:pict>
                </mc:Fallback>
              </mc:AlternateContent>
            </w:r>
          </w:p>
        </w:tc>
        <w:tc>
          <w:tcPr>
            <w:tcW w:w="879" w:type="dxa"/>
            <w:tcBorders>
              <w:top w:val="single" w:sz="4" w:space="0" w:color="0070C0"/>
              <w:left w:val="nil"/>
              <w:bottom w:val="single" w:sz="4" w:space="0" w:color="0070C0"/>
              <w:right w:val="nil"/>
            </w:tcBorders>
          </w:tcPr>
          <w:p w14:paraId="1E962983"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01C3392C"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3974F166"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565DBA89"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64C9FA80" w14:textId="77777777" w:rsidR="00A073D1" w:rsidRPr="003F1F15" w:rsidRDefault="00A073D1" w:rsidP="00427D50">
            <w:pPr>
              <w:spacing w:line="280" w:lineRule="exact"/>
              <w:ind w:firstLineChars="0" w:firstLine="0"/>
              <w:jc w:val="center"/>
              <w:rPr>
                <w:color w:val="0070C0"/>
                <w:sz w:val="16"/>
                <w:szCs w:val="16"/>
              </w:rPr>
            </w:pPr>
          </w:p>
        </w:tc>
        <w:tc>
          <w:tcPr>
            <w:tcW w:w="815" w:type="dxa"/>
            <w:tcBorders>
              <w:top w:val="single" w:sz="4" w:space="0" w:color="0070C0"/>
              <w:left w:val="single" w:sz="4" w:space="0" w:color="0070C0"/>
              <w:bottom w:val="single" w:sz="4" w:space="0" w:color="0070C0"/>
              <w:right w:val="single" w:sz="4" w:space="0" w:color="0070C0"/>
            </w:tcBorders>
          </w:tcPr>
          <w:p w14:paraId="339BED72" w14:textId="77777777" w:rsidR="00A073D1" w:rsidRPr="003F1F15" w:rsidRDefault="00A073D1" w:rsidP="00427D50">
            <w:pPr>
              <w:spacing w:line="280" w:lineRule="exact"/>
              <w:ind w:firstLineChars="0" w:firstLine="0"/>
              <w:jc w:val="center"/>
              <w:rPr>
                <w:color w:val="0070C0"/>
                <w:sz w:val="16"/>
                <w:szCs w:val="16"/>
              </w:rPr>
            </w:pPr>
          </w:p>
        </w:tc>
      </w:tr>
      <w:tr w:rsidR="00427D50" w:rsidRPr="00C346E2" w14:paraId="42E69B5D"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5D71B04D"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自他覚症状の確認</w:t>
            </w:r>
          </w:p>
        </w:tc>
        <w:tc>
          <w:tcPr>
            <w:tcW w:w="993" w:type="dxa"/>
            <w:tcBorders>
              <w:top w:val="single" w:sz="4" w:space="0" w:color="0070C0"/>
              <w:left w:val="single" w:sz="4" w:space="0" w:color="0070C0"/>
              <w:bottom w:val="single" w:sz="4" w:space="0" w:color="0070C0"/>
              <w:right w:val="single" w:sz="4" w:space="0" w:color="0070C0"/>
            </w:tcBorders>
          </w:tcPr>
          <w:p w14:paraId="6D855B0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300117D2" w14:textId="77777777" w:rsidR="00A073D1" w:rsidRPr="003F1F15" w:rsidRDefault="00A073D1"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79" w:type="dxa"/>
            <w:tcBorders>
              <w:top w:val="single" w:sz="4" w:space="0" w:color="0070C0"/>
              <w:left w:val="single" w:sz="4" w:space="0" w:color="0070C0"/>
              <w:bottom w:val="single" w:sz="4" w:space="0" w:color="0070C0"/>
              <w:right w:val="nil"/>
            </w:tcBorders>
          </w:tcPr>
          <w:p w14:paraId="34FBA0D7"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345631DF"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69C402B7" w14:textId="77777777" w:rsidR="00A073D1"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1FA903FE"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320AF520" w14:textId="77777777" w:rsidR="00A073D1" w:rsidRDefault="00427D50" w:rsidP="00427D50">
            <w:pPr>
              <w:spacing w:line="280" w:lineRule="exact"/>
              <w:ind w:firstLineChars="0" w:firstLine="0"/>
              <w:jc w:val="center"/>
              <w:rPr>
                <w:color w:val="0070C0"/>
                <w:sz w:val="16"/>
                <w:szCs w:val="16"/>
              </w:rPr>
            </w:pPr>
            <w:r w:rsidRPr="0071374A">
              <w:rPr>
                <w:rFonts w:hint="eastAsia"/>
                <w:color w:val="0070C0"/>
                <w:sz w:val="16"/>
                <w:szCs w:val="16"/>
              </w:rPr>
              <w:t>○</w:t>
            </w:r>
          </w:p>
          <w:p w14:paraId="696A9BE6"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39EBA723" w14:textId="77777777" w:rsidR="00A073D1"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2077C8BA"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2E5C4756"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252977D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187116CF"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23E32417"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有害事象の観察</w:t>
            </w:r>
          </w:p>
        </w:tc>
        <w:tc>
          <w:tcPr>
            <w:tcW w:w="993" w:type="dxa"/>
            <w:tcBorders>
              <w:top w:val="single" w:sz="4" w:space="0" w:color="0070C0"/>
              <w:left w:val="single" w:sz="4" w:space="0" w:color="0070C0"/>
              <w:bottom w:val="single" w:sz="4" w:space="0" w:color="0070C0"/>
              <w:right w:val="single" w:sz="4" w:space="0" w:color="0070C0"/>
            </w:tcBorders>
          </w:tcPr>
          <w:p w14:paraId="5BEC5002"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13C64BC6"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3955A5C0" w14:textId="5351A997" w:rsidR="00A073D1" w:rsidRPr="003F1F15" w:rsidRDefault="00306A0D" w:rsidP="00427D50">
            <w:pPr>
              <w:spacing w:line="280" w:lineRule="exact"/>
              <w:ind w:firstLineChars="0" w:firstLine="0"/>
              <w:jc w:val="center"/>
              <w:rPr>
                <w:color w:val="0070C0"/>
                <w:sz w:val="16"/>
                <w:szCs w:val="16"/>
              </w:rPr>
            </w:pPr>
            <w:r>
              <w:rPr>
                <w:rFonts w:hint="eastAsia"/>
                <w:noProof/>
                <w:color w:val="0070C0"/>
                <w:sz w:val="16"/>
                <w:szCs w:val="16"/>
              </w:rPr>
              <mc:AlternateContent>
                <mc:Choice Requires="wps">
                  <w:drawing>
                    <wp:anchor distT="0" distB="0" distL="114300" distR="114300" simplePos="0" relativeHeight="251659264" behindDoc="0" locked="0" layoutInCell="1" allowOverlap="1" wp14:anchorId="7864BA9B" wp14:editId="07F4BF0A">
                      <wp:simplePos x="0" y="0"/>
                      <wp:positionH relativeFrom="column">
                        <wp:posOffset>194310</wp:posOffset>
                      </wp:positionH>
                      <wp:positionV relativeFrom="paragraph">
                        <wp:posOffset>82550</wp:posOffset>
                      </wp:positionV>
                      <wp:extent cx="2751455" cy="0"/>
                      <wp:effectExtent l="18415" t="57150" r="20955" b="57150"/>
                      <wp:wrapNone/>
                      <wp:docPr id="95782889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145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057372" id="AutoShape 55" o:spid="_x0000_s1026" type="#_x0000_t32" style="position:absolute;left:0;text-align:left;margin-left:15.3pt;margin-top:6.5pt;width:2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" strokecolor="#0070c0">
                      <v:stroke startarrow="block" endarrow="block"/>
                    </v:shape>
                  </w:pict>
                </mc:Fallback>
              </mc:AlternateContent>
            </w:r>
          </w:p>
        </w:tc>
        <w:tc>
          <w:tcPr>
            <w:tcW w:w="879" w:type="dxa"/>
            <w:tcBorders>
              <w:top w:val="single" w:sz="4" w:space="0" w:color="0070C0"/>
              <w:left w:val="nil"/>
              <w:bottom w:val="single" w:sz="4" w:space="0" w:color="0070C0"/>
              <w:right w:val="nil"/>
            </w:tcBorders>
          </w:tcPr>
          <w:p w14:paraId="25C480C8"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7E8D3DD0"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0B894782"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2C88EBEB"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1BCF57DC" w14:textId="77777777" w:rsidR="00A073D1" w:rsidRPr="003F1F15" w:rsidRDefault="00A073D1" w:rsidP="00427D50">
            <w:pPr>
              <w:spacing w:line="280" w:lineRule="exact"/>
              <w:ind w:firstLineChars="0" w:firstLine="0"/>
              <w:jc w:val="center"/>
              <w:rPr>
                <w:color w:val="0070C0"/>
                <w:sz w:val="16"/>
                <w:szCs w:val="16"/>
              </w:rPr>
            </w:pPr>
          </w:p>
        </w:tc>
        <w:tc>
          <w:tcPr>
            <w:tcW w:w="815" w:type="dxa"/>
            <w:tcBorders>
              <w:top w:val="single" w:sz="4" w:space="0" w:color="0070C0"/>
              <w:left w:val="single" w:sz="4" w:space="0" w:color="0070C0"/>
              <w:bottom w:val="single" w:sz="4" w:space="0" w:color="0070C0"/>
              <w:right w:val="single" w:sz="4" w:space="0" w:color="0070C0"/>
            </w:tcBorders>
          </w:tcPr>
          <w:p w14:paraId="7C6A6351" w14:textId="77777777" w:rsidR="00A073D1" w:rsidRPr="003F1F15" w:rsidRDefault="00A073D1" w:rsidP="00427D50">
            <w:pPr>
              <w:spacing w:line="280" w:lineRule="exact"/>
              <w:ind w:firstLineChars="0" w:firstLine="0"/>
              <w:jc w:val="center"/>
              <w:rPr>
                <w:color w:val="0070C0"/>
                <w:sz w:val="16"/>
                <w:szCs w:val="16"/>
              </w:rPr>
            </w:pPr>
          </w:p>
        </w:tc>
      </w:tr>
      <w:tr w:rsidR="00427D50" w:rsidRPr="00C346E2" w14:paraId="19FE8B24"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4584CAC1"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血圧（臥位）測定</w:t>
            </w:r>
          </w:p>
        </w:tc>
        <w:tc>
          <w:tcPr>
            <w:tcW w:w="993" w:type="dxa"/>
            <w:tcBorders>
              <w:top w:val="single" w:sz="4" w:space="0" w:color="0070C0"/>
              <w:left w:val="single" w:sz="4" w:space="0" w:color="0070C0"/>
              <w:bottom w:val="single" w:sz="4" w:space="0" w:color="0070C0"/>
              <w:right w:val="single" w:sz="4" w:space="0" w:color="0070C0"/>
            </w:tcBorders>
          </w:tcPr>
          <w:p w14:paraId="126339DD"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03AF8E68" w14:textId="77777777" w:rsidR="00A073D1" w:rsidRPr="003F1F15" w:rsidRDefault="00A073D1"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79" w:type="dxa"/>
            <w:tcBorders>
              <w:top w:val="single" w:sz="4" w:space="0" w:color="0070C0"/>
              <w:left w:val="single" w:sz="4" w:space="0" w:color="0070C0"/>
              <w:bottom w:val="single" w:sz="4" w:space="0" w:color="0070C0"/>
              <w:right w:val="nil"/>
            </w:tcBorders>
          </w:tcPr>
          <w:p w14:paraId="00F6EB5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1BAE83D4"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11042A18" w14:textId="77777777" w:rsidR="00A073D1"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67CFA409"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23D4D024" w14:textId="77777777" w:rsidR="00A073D1" w:rsidRDefault="00427D50" w:rsidP="00427D50">
            <w:pPr>
              <w:spacing w:line="280" w:lineRule="exact"/>
              <w:ind w:firstLineChars="0" w:firstLine="0"/>
              <w:jc w:val="center"/>
              <w:rPr>
                <w:color w:val="0070C0"/>
                <w:sz w:val="16"/>
                <w:szCs w:val="16"/>
              </w:rPr>
            </w:pPr>
            <w:r w:rsidRPr="0071374A">
              <w:rPr>
                <w:rFonts w:hint="eastAsia"/>
                <w:color w:val="0070C0"/>
                <w:sz w:val="16"/>
                <w:szCs w:val="16"/>
              </w:rPr>
              <w:t>○</w:t>
            </w:r>
          </w:p>
          <w:p w14:paraId="3641AF39"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10EBF5C0" w14:textId="77777777" w:rsidR="00A073D1"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473F8AA3"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6BB6586B"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4D6AEC78"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1D7476BF"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552CABDC"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体重</w:t>
            </w:r>
          </w:p>
        </w:tc>
        <w:tc>
          <w:tcPr>
            <w:tcW w:w="993" w:type="dxa"/>
            <w:tcBorders>
              <w:top w:val="single" w:sz="4" w:space="0" w:color="0070C0"/>
              <w:left w:val="single" w:sz="4" w:space="0" w:color="0070C0"/>
              <w:bottom w:val="single" w:sz="4" w:space="0" w:color="0070C0"/>
              <w:right w:val="single" w:sz="4" w:space="0" w:color="0070C0"/>
            </w:tcBorders>
          </w:tcPr>
          <w:p w14:paraId="2DC9F136"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373779BD" w14:textId="77777777" w:rsidR="00A073D1" w:rsidRPr="003F1F15" w:rsidRDefault="00A073D1"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79" w:type="dxa"/>
            <w:tcBorders>
              <w:top w:val="single" w:sz="4" w:space="0" w:color="0070C0"/>
              <w:left w:val="single" w:sz="4" w:space="0" w:color="0070C0"/>
              <w:bottom w:val="single" w:sz="4" w:space="0" w:color="0070C0"/>
              <w:right w:val="nil"/>
            </w:tcBorders>
          </w:tcPr>
          <w:p w14:paraId="66460852"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27BA28A1"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2BB55F1D"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680E9EF8"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13F57C38" w14:textId="77777777" w:rsidR="00A073D1" w:rsidRPr="003F1F15" w:rsidRDefault="00A073D1"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50" w:type="dxa"/>
            <w:tcBorders>
              <w:top w:val="single" w:sz="4" w:space="0" w:color="0070C0"/>
              <w:left w:val="single" w:sz="4" w:space="0" w:color="0070C0"/>
              <w:bottom w:val="single" w:sz="4" w:space="0" w:color="0070C0"/>
              <w:right w:val="single" w:sz="4" w:space="0" w:color="0070C0"/>
            </w:tcBorders>
          </w:tcPr>
          <w:p w14:paraId="4BAB27F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002819DA"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40AD79C5" w14:textId="77777777" w:rsidTr="00427D50">
        <w:trPr>
          <w:trHeight w:val="343"/>
        </w:trPr>
        <w:tc>
          <w:tcPr>
            <w:tcW w:w="1809" w:type="dxa"/>
            <w:gridSpan w:val="2"/>
            <w:tcBorders>
              <w:top w:val="single" w:sz="4" w:space="0" w:color="0070C0"/>
              <w:left w:val="single" w:sz="4" w:space="0" w:color="0070C0"/>
              <w:bottom w:val="single" w:sz="4" w:space="0" w:color="0070C0"/>
              <w:right w:val="single" w:sz="4" w:space="0" w:color="0070C0"/>
            </w:tcBorders>
          </w:tcPr>
          <w:p w14:paraId="17FC39DC"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PS</w:t>
            </w:r>
          </w:p>
        </w:tc>
        <w:tc>
          <w:tcPr>
            <w:tcW w:w="993" w:type="dxa"/>
            <w:tcBorders>
              <w:top w:val="single" w:sz="4" w:space="0" w:color="0070C0"/>
              <w:left w:val="single" w:sz="4" w:space="0" w:color="0070C0"/>
              <w:bottom w:val="single" w:sz="4" w:space="0" w:color="0070C0"/>
              <w:right w:val="single" w:sz="4" w:space="0" w:color="0070C0"/>
            </w:tcBorders>
          </w:tcPr>
          <w:p w14:paraId="42445ED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53F69D71" w14:textId="77777777" w:rsidR="00A073D1" w:rsidRPr="003F1F15" w:rsidRDefault="00A073D1"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79" w:type="dxa"/>
            <w:tcBorders>
              <w:top w:val="single" w:sz="4" w:space="0" w:color="0070C0"/>
              <w:left w:val="single" w:sz="4" w:space="0" w:color="0070C0"/>
              <w:bottom w:val="single" w:sz="4" w:space="0" w:color="0070C0"/>
              <w:right w:val="nil"/>
            </w:tcBorders>
          </w:tcPr>
          <w:p w14:paraId="3702DB42"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03A23957"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017E613A"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68649E66" w14:textId="77777777" w:rsidR="00A073D1" w:rsidRPr="003F1F15" w:rsidRDefault="00427D50" w:rsidP="00427D50">
            <w:pPr>
              <w:spacing w:line="280" w:lineRule="exact"/>
              <w:ind w:firstLineChars="0" w:firstLine="0"/>
              <w:jc w:val="center"/>
              <w:rPr>
                <w:color w:val="0070C0"/>
                <w:sz w:val="16"/>
                <w:szCs w:val="16"/>
              </w:rPr>
            </w:pPr>
            <w:r w:rsidRPr="0071374A">
              <w:rPr>
                <w:rFonts w:hint="eastAsia"/>
                <w:color w:val="0070C0"/>
                <w:sz w:val="16"/>
                <w:szCs w:val="16"/>
              </w:rPr>
              <w:t>○</w:t>
            </w:r>
          </w:p>
        </w:tc>
        <w:tc>
          <w:tcPr>
            <w:tcW w:w="879" w:type="dxa"/>
            <w:tcBorders>
              <w:top w:val="single" w:sz="4" w:space="0" w:color="0070C0"/>
              <w:left w:val="nil"/>
              <w:bottom w:val="single" w:sz="4" w:space="0" w:color="0070C0"/>
              <w:right w:val="single" w:sz="4" w:space="0" w:color="0070C0"/>
            </w:tcBorders>
          </w:tcPr>
          <w:p w14:paraId="771D8EF6"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50" w:type="dxa"/>
            <w:tcBorders>
              <w:top w:val="single" w:sz="4" w:space="0" w:color="0070C0"/>
              <w:left w:val="single" w:sz="4" w:space="0" w:color="0070C0"/>
              <w:bottom w:val="single" w:sz="4" w:space="0" w:color="0070C0"/>
              <w:right w:val="single" w:sz="4" w:space="0" w:color="0070C0"/>
            </w:tcBorders>
          </w:tcPr>
          <w:p w14:paraId="44026BDA"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2BF06708"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0EEBFD96" w14:textId="77777777" w:rsidTr="00427D50">
        <w:tc>
          <w:tcPr>
            <w:tcW w:w="557" w:type="dxa"/>
            <w:tcBorders>
              <w:top w:val="single" w:sz="4" w:space="0" w:color="0070C0"/>
              <w:left w:val="single" w:sz="4" w:space="0" w:color="0070C0"/>
              <w:bottom w:val="single" w:sz="4" w:space="0" w:color="0070C0"/>
              <w:right w:val="single" w:sz="4" w:space="0" w:color="0070C0"/>
            </w:tcBorders>
          </w:tcPr>
          <w:p w14:paraId="5A254891"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臨床検査</w:t>
            </w:r>
          </w:p>
        </w:tc>
        <w:tc>
          <w:tcPr>
            <w:tcW w:w="1252" w:type="dxa"/>
            <w:tcBorders>
              <w:top w:val="single" w:sz="4" w:space="0" w:color="0070C0"/>
              <w:left w:val="single" w:sz="4" w:space="0" w:color="0070C0"/>
              <w:bottom w:val="single" w:sz="4" w:space="0" w:color="0070C0"/>
              <w:right w:val="single" w:sz="4" w:space="0" w:color="0070C0"/>
            </w:tcBorders>
          </w:tcPr>
          <w:p w14:paraId="635DBFE2"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血液学</w:t>
            </w:r>
          </w:p>
          <w:p w14:paraId="1E973FCF"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血液生化学</w:t>
            </w:r>
          </w:p>
          <w:p w14:paraId="2B77A199"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腫瘍マーカー</w:t>
            </w:r>
          </w:p>
          <w:p w14:paraId="277F234E"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尿検査</w:t>
            </w:r>
          </w:p>
        </w:tc>
        <w:tc>
          <w:tcPr>
            <w:tcW w:w="993" w:type="dxa"/>
            <w:tcBorders>
              <w:top w:val="single" w:sz="4" w:space="0" w:color="0070C0"/>
              <w:left w:val="single" w:sz="4" w:space="0" w:color="0070C0"/>
              <w:bottom w:val="single" w:sz="4" w:space="0" w:color="0070C0"/>
              <w:right w:val="single" w:sz="4" w:space="0" w:color="0070C0"/>
            </w:tcBorders>
          </w:tcPr>
          <w:p w14:paraId="537A2E1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11462E00"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4C5F7816"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058EC5C7"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51461857"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0920B287"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466D8E41"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73F729B4"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6C07D347" w14:textId="77777777" w:rsidR="00A073D1"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0341326C"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773814CD"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3D82E5D3"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61B7A90A" w14:textId="77777777" w:rsidR="00A073D1"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5DDCD938"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7C862B75"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423E19D8"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63725480" w14:textId="77777777" w:rsidR="00A073D1"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nil"/>
            </w:tcBorders>
          </w:tcPr>
          <w:p w14:paraId="342094F5"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60FF4867"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3C89899C"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0370F89F" w14:textId="77777777" w:rsidR="00A073D1"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79" w:type="dxa"/>
            <w:tcBorders>
              <w:top w:val="single" w:sz="4" w:space="0" w:color="0070C0"/>
              <w:left w:val="nil"/>
              <w:bottom w:val="single" w:sz="4" w:space="0" w:color="0070C0"/>
              <w:right w:val="single" w:sz="4" w:space="0" w:color="0070C0"/>
            </w:tcBorders>
          </w:tcPr>
          <w:p w14:paraId="1FFEA229"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069FD3CB"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3C8CBE81" w14:textId="77777777" w:rsidR="00427D50"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p w14:paraId="7E7537B2" w14:textId="77777777" w:rsidR="00A073D1" w:rsidRPr="003F1F15" w:rsidRDefault="00427D50"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50" w:type="dxa"/>
            <w:tcBorders>
              <w:top w:val="single" w:sz="4" w:space="0" w:color="0070C0"/>
              <w:left w:val="single" w:sz="4" w:space="0" w:color="0070C0"/>
              <w:bottom w:val="single" w:sz="4" w:space="0" w:color="0070C0"/>
              <w:right w:val="single" w:sz="4" w:space="0" w:color="0070C0"/>
            </w:tcBorders>
          </w:tcPr>
          <w:p w14:paraId="71E6A9E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39105DFB"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43F22B0B"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3C6A1C10"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4DC36E3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5D6772F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64B16E47"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p w14:paraId="05E074C3"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605D101C"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0E6C256F"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胸部レントゲン検査</w:t>
            </w:r>
          </w:p>
        </w:tc>
        <w:tc>
          <w:tcPr>
            <w:tcW w:w="993" w:type="dxa"/>
            <w:tcBorders>
              <w:top w:val="single" w:sz="4" w:space="0" w:color="0070C0"/>
              <w:left w:val="single" w:sz="4" w:space="0" w:color="0070C0"/>
              <w:bottom w:val="single" w:sz="4" w:space="0" w:color="0070C0"/>
              <w:right w:val="single" w:sz="4" w:space="0" w:color="0070C0"/>
            </w:tcBorders>
          </w:tcPr>
          <w:p w14:paraId="65E4C0CE"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13C5827E"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1B2BE595"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7E133561"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41F3C98B"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4087A45A"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2EB8D5C8"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03EE1F45"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613243BA"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r w:rsidR="00427D50" w:rsidRPr="00C346E2" w14:paraId="6B545E41" w14:textId="77777777" w:rsidTr="00427D50">
        <w:tc>
          <w:tcPr>
            <w:tcW w:w="1809" w:type="dxa"/>
            <w:gridSpan w:val="2"/>
            <w:tcBorders>
              <w:top w:val="single" w:sz="4" w:space="0" w:color="0070C0"/>
              <w:left w:val="single" w:sz="4" w:space="0" w:color="0070C0"/>
              <w:bottom w:val="single" w:sz="4" w:space="0" w:color="0070C0"/>
              <w:right w:val="single" w:sz="4" w:space="0" w:color="0070C0"/>
            </w:tcBorders>
          </w:tcPr>
          <w:p w14:paraId="6D3FDE55" w14:textId="77777777" w:rsidR="00A073D1" w:rsidRPr="003F1F15" w:rsidRDefault="00A073D1" w:rsidP="00C346E2">
            <w:pPr>
              <w:spacing w:line="280" w:lineRule="exact"/>
              <w:ind w:firstLineChars="0" w:firstLine="0"/>
              <w:rPr>
                <w:color w:val="0070C0"/>
                <w:sz w:val="16"/>
                <w:szCs w:val="16"/>
              </w:rPr>
            </w:pPr>
            <w:r w:rsidRPr="003F1F15">
              <w:rPr>
                <w:rFonts w:hint="eastAsia"/>
                <w:color w:val="0070C0"/>
                <w:sz w:val="16"/>
                <w:szCs w:val="16"/>
              </w:rPr>
              <w:t>CT</w:t>
            </w:r>
          </w:p>
        </w:tc>
        <w:tc>
          <w:tcPr>
            <w:tcW w:w="993" w:type="dxa"/>
            <w:tcBorders>
              <w:top w:val="single" w:sz="4" w:space="0" w:color="0070C0"/>
              <w:left w:val="single" w:sz="4" w:space="0" w:color="0070C0"/>
              <w:bottom w:val="single" w:sz="4" w:space="0" w:color="0070C0"/>
              <w:right w:val="single" w:sz="4" w:space="0" w:color="0070C0"/>
            </w:tcBorders>
          </w:tcPr>
          <w:p w14:paraId="46414CC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708" w:type="dxa"/>
            <w:tcBorders>
              <w:top w:val="single" w:sz="4" w:space="0" w:color="0070C0"/>
              <w:left w:val="single" w:sz="4" w:space="0" w:color="0070C0"/>
              <w:bottom w:val="single" w:sz="4" w:space="0" w:color="0070C0"/>
              <w:right w:val="single" w:sz="4" w:space="0" w:color="0070C0"/>
            </w:tcBorders>
          </w:tcPr>
          <w:p w14:paraId="522A54EA"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single" w:sz="4" w:space="0" w:color="0070C0"/>
              <w:bottom w:val="single" w:sz="4" w:space="0" w:color="0070C0"/>
              <w:right w:val="nil"/>
            </w:tcBorders>
          </w:tcPr>
          <w:p w14:paraId="3D0875D1"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089CA07B"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7BC54215"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nil"/>
            </w:tcBorders>
          </w:tcPr>
          <w:p w14:paraId="598510B2" w14:textId="77777777" w:rsidR="00A073D1" w:rsidRPr="003F1F15" w:rsidRDefault="00A073D1" w:rsidP="00427D50">
            <w:pPr>
              <w:spacing w:line="280" w:lineRule="exact"/>
              <w:ind w:firstLineChars="0" w:firstLine="0"/>
              <w:jc w:val="center"/>
              <w:rPr>
                <w:color w:val="0070C0"/>
                <w:sz w:val="16"/>
                <w:szCs w:val="16"/>
              </w:rPr>
            </w:pPr>
          </w:p>
        </w:tc>
        <w:tc>
          <w:tcPr>
            <w:tcW w:w="879" w:type="dxa"/>
            <w:tcBorders>
              <w:top w:val="single" w:sz="4" w:space="0" w:color="0070C0"/>
              <w:left w:val="nil"/>
              <w:bottom w:val="single" w:sz="4" w:space="0" w:color="0070C0"/>
              <w:right w:val="single" w:sz="4" w:space="0" w:color="0070C0"/>
            </w:tcBorders>
          </w:tcPr>
          <w:p w14:paraId="60DE5A3F" w14:textId="77777777" w:rsidR="00A073D1" w:rsidRPr="003F1F15" w:rsidRDefault="00A073D1" w:rsidP="00427D50">
            <w:pPr>
              <w:spacing w:line="280" w:lineRule="exact"/>
              <w:ind w:firstLineChars="0" w:firstLine="0"/>
              <w:jc w:val="center"/>
              <w:rPr>
                <w:color w:val="0070C0"/>
                <w:sz w:val="16"/>
                <w:szCs w:val="16"/>
              </w:rPr>
            </w:pPr>
          </w:p>
        </w:tc>
        <w:tc>
          <w:tcPr>
            <w:tcW w:w="850" w:type="dxa"/>
            <w:tcBorders>
              <w:top w:val="single" w:sz="4" w:space="0" w:color="0070C0"/>
              <w:left w:val="single" w:sz="4" w:space="0" w:color="0070C0"/>
              <w:bottom w:val="single" w:sz="4" w:space="0" w:color="0070C0"/>
              <w:right w:val="single" w:sz="4" w:space="0" w:color="0070C0"/>
            </w:tcBorders>
          </w:tcPr>
          <w:p w14:paraId="4D391E11"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c>
          <w:tcPr>
            <w:tcW w:w="815" w:type="dxa"/>
            <w:tcBorders>
              <w:top w:val="single" w:sz="4" w:space="0" w:color="0070C0"/>
              <w:left w:val="single" w:sz="4" w:space="0" w:color="0070C0"/>
              <w:bottom w:val="single" w:sz="4" w:space="0" w:color="0070C0"/>
              <w:right w:val="single" w:sz="4" w:space="0" w:color="0070C0"/>
            </w:tcBorders>
          </w:tcPr>
          <w:p w14:paraId="234363B2" w14:textId="77777777" w:rsidR="00A073D1" w:rsidRPr="003F1F15" w:rsidRDefault="00A073D1" w:rsidP="00427D50">
            <w:pPr>
              <w:spacing w:line="280" w:lineRule="exact"/>
              <w:ind w:firstLineChars="0" w:firstLine="0"/>
              <w:jc w:val="center"/>
              <w:rPr>
                <w:color w:val="0070C0"/>
                <w:sz w:val="16"/>
                <w:szCs w:val="16"/>
              </w:rPr>
            </w:pPr>
            <w:r w:rsidRPr="003F1F15">
              <w:rPr>
                <w:rFonts w:hint="eastAsia"/>
                <w:color w:val="0070C0"/>
                <w:sz w:val="16"/>
                <w:szCs w:val="16"/>
              </w:rPr>
              <w:t>○</w:t>
            </w:r>
          </w:p>
        </w:tc>
      </w:tr>
    </w:tbl>
    <w:p w14:paraId="1EB0E577" w14:textId="77777777" w:rsidR="000F635A" w:rsidRPr="006228DE" w:rsidRDefault="000F635A" w:rsidP="00BA4EC2">
      <w:pPr>
        <w:ind w:firstLineChars="0" w:firstLine="0"/>
        <w:rPr>
          <w:color w:val="C00000"/>
        </w:rPr>
      </w:pPr>
    </w:p>
    <w:p w14:paraId="035FD7D5" w14:textId="77777777" w:rsidR="00672D46" w:rsidRPr="006228DE" w:rsidRDefault="001176F6" w:rsidP="00485499">
      <w:pPr>
        <w:pStyle w:val="1"/>
      </w:pPr>
      <w:bookmarkStart w:id="169" w:name="_Toc447101987"/>
      <w:bookmarkStart w:id="170" w:name="_Toc447107912"/>
      <w:bookmarkStart w:id="171" w:name="_Toc59706347"/>
      <w:bookmarkStart w:id="172" w:name="_Toc70676975"/>
      <w:bookmarkStart w:id="173" w:name="_Toc72244478"/>
      <w:r>
        <w:t>7</w:t>
      </w:r>
      <w:r w:rsidR="004A076C">
        <w:rPr>
          <w:rFonts w:hint="eastAsia"/>
        </w:rPr>
        <w:t xml:space="preserve">. </w:t>
      </w:r>
      <w:r w:rsidR="00672D46" w:rsidRPr="006228DE">
        <w:rPr>
          <w:rFonts w:hint="eastAsia"/>
        </w:rPr>
        <w:t>目標症例数と</w:t>
      </w:r>
      <w:r w:rsidR="00296AA3">
        <w:t>臨床研究</w:t>
      </w:r>
      <w:r w:rsidR="00672D46" w:rsidRPr="006228DE">
        <w:rPr>
          <w:rFonts w:hint="eastAsia"/>
        </w:rPr>
        <w:t>期間</w:t>
      </w:r>
      <w:bookmarkEnd w:id="169"/>
      <w:bookmarkEnd w:id="170"/>
      <w:bookmarkEnd w:id="171"/>
      <w:bookmarkEnd w:id="172"/>
      <w:bookmarkEnd w:id="173"/>
    </w:p>
    <w:p w14:paraId="0EE7B271" w14:textId="77777777" w:rsidR="00F21C02" w:rsidRPr="006228DE" w:rsidRDefault="001176F6" w:rsidP="00485499">
      <w:pPr>
        <w:pStyle w:val="2"/>
      </w:pPr>
      <w:bookmarkStart w:id="174" w:name="_Toc447101988"/>
      <w:bookmarkStart w:id="175" w:name="_Toc447107913"/>
      <w:bookmarkStart w:id="176" w:name="_Toc59706348"/>
      <w:bookmarkStart w:id="177" w:name="_Toc70676976"/>
      <w:bookmarkStart w:id="178" w:name="_Toc72244479"/>
      <w:r>
        <w:t>7</w:t>
      </w:r>
      <w:r w:rsidR="004A076C">
        <w:rPr>
          <w:rFonts w:hint="eastAsia"/>
        </w:rPr>
        <w:t xml:space="preserve">.1. </w:t>
      </w:r>
      <w:r w:rsidR="00672D46" w:rsidRPr="006228DE">
        <w:rPr>
          <w:rFonts w:hint="eastAsia"/>
        </w:rPr>
        <w:t>目標症例数</w:t>
      </w:r>
      <w:bookmarkEnd w:id="174"/>
      <w:bookmarkEnd w:id="175"/>
      <w:bookmarkEnd w:id="176"/>
      <w:bookmarkEnd w:id="177"/>
      <w:bookmarkEnd w:id="178"/>
    </w:p>
    <w:p w14:paraId="69B54508" w14:textId="77777777" w:rsidR="00672D46" w:rsidRDefault="00672D46" w:rsidP="0021510C">
      <w:pPr>
        <w:ind w:firstLine="224"/>
        <w:rPr>
          <w:color w:val="C00000"/>
          <w:kern w:val="0"/>
        </w:rPr>
      </w:pPr>
      <w:r w:rsidRPr="006228DE">
        <w:rPr>
          <w:rFonts w:hint="eastAsia"/>
          <w:color w:val="C00000"/>
          <w:kern w:val="0"/>
        </w:rPr>
        <w:t>本節では、各群の目標登録症例数を記載する。ただし、設定根拠は</w:t>
      </w:r>
      <w:r w:rsidRPr="0021510C">
        <w:rPr>
          <w:rFonts w:hint="eastAsia"/>
          <w:color w:val="C00000"/>
          <w:kern w:val="0"/>
        </w:rPr>
        <w:t>「</w:t>
      </w:r>
      <w:r w:rsidR="004C15D2" w:rsidRPr="0021510C">
        <w:rPr>
          <w:rFonts w:cs="Century"/>
          <w:color w:val="C00000"/>
          <w:kern w:val="0"/>
        </w:rPr>
        <w:t>1</w:t>
      </w:r>
      <w:r w:rsidR="00D11274">
        <w:rPr>
          <w:rFonts w:cs="Century" w:hint="eastAsia"/>
          <w:color w:val="C00000"/>
          <w:kern w:val="0"/>
        </w:rPr>
        <w:t>0</w:t>
      </w:r>
      <w:r w:rsidRPr="0021510C">
        <w:rPr>
          <w:rFonts w:cs="Century"/>
          <w:color w:val="C00000"/>
          <w:kern w:val="0"/>
        </w:rPr>
        <w:t xml:space="preserve">.1. </w:t>
      </w:r>
      <w:r w:rsidRPr="0021510C">
        <w:rPr>
          <w:rFonts w:hint="eastAsia"/>
          <w:color w:val="C00000"/>
          <w:kern w:val="0"/>
        </w:rPr>
        <w:t>目標症例数の設定根拠」</w:t>
      </w:r>
      <w:r w:rsidRPr="006228DE">
        <w:rPr>
          <w:rFonts w:hint="eastAsia"/>
          <w:color w:val="C00000"/>
          <w:kern w:val="0"/>
        </w:rPr>
        <w:t>に記述する。</w:t>
      </w:r>
    </w:p>
    <w:p w14:paraId="6A2635A5" w14:textId="77777777" w:rsidR="0095609F" w:rsidRPr="006228DE" w:rsidRDefault="0095609F" w:rsidP="0021510C">
      <w:pPr>
        <w:ind w:firstLine="224"/>
        <w:rPr>
          <w:color w:val="C00000"/>
          <w:kern w:val="0"/>
        </w:rPr>
      </w:pPr>
    </w:p>
    <w:p w14:paraId="56E4F0CD" w14:textId="77777777" w:rsidR="00893EF8" w:rsidRPr="00532835" w:rsidRDefault="0079631F" w:rsidP="00845806">
      <w:pPr>
        <w:ind w:firstLine="224"/>
        <w:rPr>
          <w:rFonts w:cs="MS-Mincho"/>
          <w:color w:val="0070C0"/>
          <w:kern w:val="0"/>
        </w:rPr>
      </w:pPr>
      <w:r w:rsidRPr="00532835">
        <w:rPr>
          <w:rFonts w:cs="MS-Mincho" w:hint="eastAsia"/>
          <w:color w:val="0070C0"/>
          <w:kern w:val="0"/>
        </w:rPr>
        <w:t>（例）</w:t>
      </w:r>
    </w:p>
    <w:p w14:paraId="27F6DDF6" w14:textId="77777777" w:rsidR="00893EF8" w:rsidRDefault="002769FB" w:rsidP="00845806">
      <w:pPr>
        <w:ind w:firstLineChars="300" w:firstLine="672"/>
        <w:rPr>
          <w:rFonts w:cs="MS-Mincho"/>
          <w:color w:val="0070C0"/>
          <w:kern w:val="0"/>
        </w:rPr>
      </w:pPr>
      <w:r>
        <w:rPr>
          <w:rFonts w:cs="MS-Mincho" w:hint="eastAsia"/>
          <w:color w:val="0070C0"/>
          <w:kern w:val="0"/>
        </w:rPr>
        <w:t>臨床研究</w:t>
      </w:r>
      <w:r w:rsidR="00893EF8" w:rsidRPr="00532835">
        <w:rPr>
          <w:rFonts w:cs="MS-Mincho" w:hint="eastAsia"/>
          <w:color w:val="0070C0"/>
          <w:kern w:val="0"/>
        </w:rPr>
        <w:t xml:space="preserve">全体：参加施設数　</w:t>
      </w:r>
      <w:r w:rsidR="001A6C9A" w:rsidRPr="00532835">
        <w:rPr>
          <w:rFonts w:cs="MS-Mincho" w:hint="eastAsia"/>
          <w:color w:val="0070C0"/>
          <w:kern w:val="0"/>
        </w:rPr>
        <w:t>●</w:t>
      </w:r>
      <w:r w:rsidR="00893EF8" w:rsidRPr="00532835">
        <w:rPr>
          <w:rFonts w:cs="MS-Mincho" w:hint="eastAsia"/>
          <w:color w:val="0070C0"/>
          <w:kern w:val="0"/>
        </w:rPr>
        <w:t xml:space="preserve">施設、目標症例数　</w:t>
      </w:r>
      <w:r w:rsidR="001A6C9A" w:rsidRPr="00532835">
        <w:rPr>
          <w:rFonts w:cs="MS-Mincho" w:hint="eastAsia"/>
          <w:color w:val="0070C0"/>
          <w:kern w:val="0"/>
        </w:rPr>
        <w:t>●●</w:t>
      </w:r>
      <w:r w:rsidR="00893EF8" w:rsidRPr="00532835">
        <w:rPr>
          <w:rFonts w:cs="MS-Mincho" w:hint="eastAsia"/>
          <w:color w:val="0070C0"/>
          <w:kern w:val="0"/>
        </w:rPr>
        <w:t>例</w:t>
      </w:r>
      <w:r w:rsidR="00532835">
        <w:rPr>
          <w:rFonts w:cs="MS-Mincho" w:hint="eastAsia"/>
          <w:color w:val="0070C0"/>
          <w:kern w:val="0"/>
        </w:rPr>
        <w:t>（A群：</w:t>
      </w:r>
      <w:r w:rsidR="00532835" w:rsidRPr="00532835">
        <w:rPr>
          <w:rFonts w:cs="MS-Mincho" w:hint="eastAsia"/>
          <w:color w:val="0070C0"/>
          <w:kern w:val="0"/>
        </w:rPr>
        <w:t>●●</w:t>
      </w:r>
      <w:r w:rsidR="00532835">
        <w:rPr>
          <w:rFonts w:cs="MS-Mincho" w:hint="eastAsia"/>
          <w:color w:val="0070C0"/>
          <w:kern w:val="0"/>
        </w:rPr>
        <w:t>例、Ｂ群：</w:t>
      </w:r>
      <w:r w:rsidR="00532835" w:rsidRPr="00532835">
        <w:rPr>
          <w:rFonts w:cs="MS-Mincho" w:hint="eastAsia"/>
          <w:color w:val="0070C0"/>
          <w:kern w:val="0"/>
        </w:rPr>
        <w:t>●●</w:t>
      </w:r>
      <w:r w:rsidR="00532835">
        <w:rPr>
          <w:rFonts w:cs="MS-Mincho" w:hint="eastAsia"/>
          <w:color w:val="0070C0"/>
          <w:kern w:val="0"/>
        </w:rPr>
        <w:t>例）</w:t>
      </w:r>
    </w:p>
    <w:tbl>
      <w:tblPr>
        <w:tblW w:w="0" w:type="auto"/>
        <w:tblInd w:w="12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5"/>
        <w:gridCol w:w="1701"/>
      </w:tblGrid>
      <w:tr w:rsidR="00BB028D" w:rsidRPr="00D64E21" w14:paraId="0EBD21FD" w14:textId="77777777" w:rsidTr="00E301DE">
        <w:tc>
          <w:tcPr>
            <w:tcW w:w="5245" w:type="dxa"/>
            <w:shd w:val="clear" w:color="auto" w:fill="auto"/>
          </w:tcPr>
          <w:p w14:paraId="44ADF903"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lastRenderedPageBreak/>
              <w:t>実施医療機関名</w:t>
            </w:r>
          </w:p>
        </w:tc>
        <w:tc>
          <w:tcPr>
            <w:tcW w:w="1701" w:type="dxa"/>
            <w:shd w:val="clear" w:color="auto" w:fill="auto"/>
          </w:tcPr>
          <w:p w14:paraId="6136CF57"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t>目標症例数</w:t>
            </w:r>
          </w:p>
        </w:tc>
      </w:tr>
      <w:tr w:rsidR="00BB028D" w:rsidRPr="00D64E21" w14:paraId="2D45FB0E" w14:textId="77777777" w:rsidTr="00E301DE">
        <w:tc>
          <w:tcPr>
            <w:tcW w:w="5245" w:type="dxa"/>
            <w:shd w:val="clear" w:color="auto" w:fill="auto"/>
          </w:tcPr>
          <w:p w14:paraId="08CD912C"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t>実施医療機関Ａ</w:t>
            </w:r>
          </w:p>
        </w:tc>
        <w:tc>
          <w:tcPr>
            <w:tcW w:w="1701" w:type="dxa"/>
            <w:shd w:val="clear" w:color="auto" w:fill="auto"/>
          </w:tcPr>
          <w:p w14:paraId="5147098B" w14:textId="77777777" w:rsidR="00BB028D" w:rsidRPr="00D64E21" w:rsidRDefault="00BB028D" w:rsidP="00D64E21">
            <w:pPr>
              <w:ind w:firstLineChars="0" w:firstLine="0"/>
              <w:jc w:val="center"/>
              <w:rPr>
                <w:rFonts w:cs="MS-Mincho"/>
                <w:color w:val="0070C0"/>
                <w:kern w:val="0"/>
              </w:rPr>
            </w:pPr>
            <w:r w:rsidRPr="00D64E21">
              <w:rPr>
                <w:rFonts w:cs="MS-Mincho" w:hint="eastAsia"/>
                <w:color w:val="0070C0"/>
                <w:kern w:val="0"/>
              </w:rPr>
              <w:t>●</w:t>
            </w:r>
          </w:p>
        </w:tc>
      </w:tr>
      <w:tr w:rsidR="00BB028D" w:rsidRPr="00D64E21" w14:paraId="4A3C712A" w14:textId="77777777" w:rsidTr="00E301DE">
        <w:tc>
          <w:tcPr>
            <w:tcW w:w="5245" w:type="dxa"/>
            <w:shd w:val="clear" w:color="auto" w:fill="auto"/>
          </w:tcPr>
          <w:p w14:paraId="70BD0E97"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t>実施医療機関Ｂ</w:t>
            </w:r>
          </w:p>
        </w:tc>
        <w:tc>
          <w:tcPr>
            <w:tcW w:w="1701" w:type="dxa"/>
            <w:shd w:val="clear" w:color="auto" w:fill="auto"/>
          </w:tcPr>
          <w:p w14:paraId="1FE5B423" w14:textId="77777777" w:rsidR="00BB028D" w:rsidRPr="00D64E21" w:rsidRDefault="00BB028D" w:rsidP="00D64E21">
            <w:pPr>
              <w:ind w:firstLineChars="0" w:firstLine="0"/>
              <w:jc w:val="center"/>
              <w:rPr>
                <w:rFonts w:cs="MS-Mincho"/>
                <w:color w:val="0070C0"/>
                <w:kern w:val="0"/>
              </w:rPr>
            </w:pPr>
            <w:r w:rsidRPr="00D64E21">
              <w:rPr>
                <w:rFonts w:cs="MS-Mincho" w:hint="eastAsia"/>
                <w:color w:val="0070C0"/>
                <w:kern w:val="0"/>
              </w:rPr>
              <w:t>●</w:t>
            </w:r>
          </w:p>
        </w:tc>
      </w:tr>
      <w:tr w:rsidR="00BB028D" w:rsidRPr="00D64E21" w14:paraId="6664FB8D" w14:textId="77777777" w:rsidTr="00E301DE">
        <w:tc>
          <w:tcPr>
            <w:tcW w:w="5245" w:type="dxa"/>
            <w:shd w:val="clear" w:color="auto" w:fill="auto"/>
          </w:tcPr>
          <w:p w14:paraId="0BCE38EB"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t>実施医療機関Ｃ</w:t>
            </w:r>
          </w:p>
        </w:tc>
        <w:tc>
          <w:tcPr>
            <w:tcW w:w="1701" w:type="dxa"/>
            <w:shd w:val="clear" w:color="auto" w:fill="auto"/>
          </w:tcPr>
          <w:p w14:paraId="016A4EFD" w14:textId="77777777" w:rsidR="00BB028D" w:rsidRPr="00D64E21" w:rsidRDefault="00BB028D" w:rsidP="00D64E21">
            <w:pPr>
              <w:ind w:firstLineChars="0" w:firstLine="0"/>
              <w:jc w:val="center"/>
              <w:rPr>
                <w:rFonts w:cs="MS-Mincho"/>
                <w:color w:val="0070C0"/>
                <w:kern w:val="0"/>
              </w:rPr>
            </w:pPr>
            <w:r w:rsidRPr="00D64E21">
              <w:rPr>
                <w:rFonts w:cs="MS-Mincho" w:hint="eastAsia"/>
                <w:color w:val="0070C0"/>
                <w:kern w:val="0"/>
              </w:rPr>
              <w:t>●</w:t>
            </w:r>
          </w:p>
        </w:tc>
      </w:tr>
      <w:tr w:rsidR="00BB028D" w:rsidRPr="00D64E21" w14:paraId="5C1A46D9" w14:textId="77777777" w:rsidTr="00E301DE">
        <w:tc>
          <w:tcPr>
            <w:tcW w:w="5245" w:type="dxa"/>
            <w:shd w:val="clear" w:color="auto" w:fill="auto"/>
          </w:tcPr>
          <w:p w14:paraId="4B13408A" w14:textId="77777777" w:rsidR="00BB028D" w:rsidRPr="00D64E21" w:rsidRDefault="00BB028D" w:rsidP="00D64E21">
            <w:pPr>
              <w:ind w:firstLineChars="0" w:firstLine="0"/>
              <w:rPr>
                <w:rFonts w:cs="MS-Mincho"/>
                <w:color w:val="0070C0"/>
                <w:kern w:val="0"/>
              </w:rPr>
            </w:pPr>
            <w:r w:rsidRPr="00D64E21">
              <w:rPr>
                <w:rFonts w:cs="MS-Mincho" w:hint="eastAsia"/>
                <w:color w:val="0070C0"/>
                <w:kern w:val="0"/>
              </w:rPr>
              <w:t>実施医療機関Ｄ</w:t>
            </w:r>
          </w:p>
        </w:tc>
        <w:tc>
          <w:tcPr>
            <w:tcW w:w="1701" w:type="dxa"/>
            <w:shd w:val="clear" w:color="auto" w:fill="auto"/>
          </w:tcPr>
          <w:p w14:paraId="3C9FDE27" w14:textId="77777777" w:rsidR="00BB028D" w:rsidRPr="00D64E21" w:rsidRDefault="00BB028D" w:rsidP="00D64E21">
            <w:pPr>
              <w:ind w:firstLineChars="0" w:firstLine="0"/>
              <w:jc w:val="center"/>
              <w:rPr>
                <w:rFonts w:cs="MS-Mincho"/>
                <w:color w:val="0070C0"/>
                <w:kern w:val="0"/>
              </w:rPr>
            </w:pPr>
            <w:r w:rsidRPr="00D64E21">
              <w:rPr>
                <w:rFonts w:cs="MS-Mincho" w:hint="eastAsia"/>
                <w:color w:val="0070C0"/>
                <w:kern w:val="0"/>
              </w:rPr>
              <w:t>●</w:t>
            </w:r>
          </w:p>
        </w:tc>
      </w:tr>
    </w:tbl>
    <w:p w14:paraId="771CD403" w14:textId="77777777" w:rsidR="00BB028D" w:rsidRPr="00532835" w:rsidRDefault="00BB028D" w:rsidP="00845806">
      <w:pPr>
        <w:ind w:firstLineChars="300" w:firstLine="672"/>
        <w:rPr>
          <w:rFonts w:cs="MS-Mincho"/>
          <w:color w:val="0070C0"/>
          <w:kern w:val="0"/>
        </w:rPr>
      </w:pPr>
    </w:p>
    <w:p w14:paraId="27FE677C" w14:textId="77777777" w:rsidR="00F21C02" w:rsidRPr="006228DE" w:rsidRDefault="001176F6" w:rsidP="00485499">
      <w:pPr>
        <w:pStyle w:val="2"/>
      </w:pPr>
      <w:bookmarkStart w:id="179" w:name="_Toc447101989"/>
      <w:bookmarkStart w:id="180" w:name="_Toc447107914"/>
      <w:bookmarkStart w:id="181" w:name="_Toc59706349"/>
      <w:bookmarkStart w:id="182" w:name="_Toc70676977"/>
      <w:bookmarkStart w:id="183" w:name="_Toc72244480"/>
      <w:r>
        <w:t>7</w:t>
      </w:r>
      <w:r w:rsidR="004A076C">
        <w:rPr>
          <w:rFonts w:hint="eastAsia"/>
        </w:rPr>
        <w:t xml:space="preserve">.2. </w:t>
      </w:r>
      <w:r w:rsidR="00296AA3">
        <w:t>臨床研究</w:t>
      </w:r>
      <w:r w:rsidR="00672D46" w:rsidRPr="006228DE">
        <w:rPr>
          <w:rFonts w:hint="eastAsia"/>
        </w:rPr>
        <w:t>期間</w:t>
      </w:r>
      <w:bookmarkEnd w:id="179"/>
      <w:bookmarkEnd w:id="180"/>
      <w:bookmarkEnd w:id="181"/>
      <w:bookmarkEnd w:id="182"/>
      <w:bookmarkEnd w:id="183"/>
    </w:p>
    <w:p w14:paraId="65D4C534" w14:textId="77777777" w:rsidR="00672D46" w:rsidRPr="006228DE" w:rsidRDefault="00672D46" w:rsidP="00845806">
      <w:pPr>
        <w:ind w:firstLine="224"/>
        <w:rPr>
          <w:color w:val="C00000"/>
          <w:kern w:val="0"/>
        </w:rPr>
      </w:pPr>
      <w:r w:rsidRPr="006228DE">
        <w:rPr>
          <w:rFonts w:hint="eastAsia"/>
          <w:color w:val="C00000"/>
          <w:kern w:val="0"/>
        </w:rPr>
        <w:t>本節では、</w:t>
      </w:r>
      <w:r w:rsidR="00296AA3">
        <w:rPr>
          <w:rFonts w:hint="eastAsia"/>
          <w:color w:val="C00000"/>
          <w:kern w:val="0"/>
        </w:rPr>
        <w:t>臨床研究</w:t>
      </w:r>
      <w:r w:rsidRPr="006228DE">
        <w:rPr>
          <w:rFonts w:hint="eastAsia"/>
          <w:color w:val="C00000"/>
          <w:kern w:val="0"/>
        </w:rPr>
        <w:t>期間（登録期間</w:t>
      </w:r>
      <w:r w:rsidR="00532835">
        <w:rPr>
          <w:rFonts w:hint="eastAsia"/>
          <w:color w:val="C00000"/>
          <w:kern w:val="0"/>
        </w:rPr>
        <w:t>、</w:t>
      </w:r>
      <w:r w:rsidR="002024B8">
        <w:rPr>
          <w:rFonts w:hint="eastAsia"/>
          <w:color w:val="C00000"/>
          <w:kern w:val="0"/>
        </w:rPr>
        <w:t>観察</w:t>
      </w:r>
      <w:r w:rsidRPr="006228DE">
        <w:rPr>
          <w:rFonts w:hint="eastAsia"/>
          <w:color w:val="C00000"/>
          <w:kern w:val="0"/>
        </w:rPr>
        <w:t>期間</w:t>
      </w:r>
      <w:r w:rsidR="00532835">
        <w:rPr>
          <w:rFonts w:hint="eastAsia"/>
          <w:color w:val="C00000"/>
          <w:kern w:val="0"/>
        </w:rPr>
        <w:t>、研究実施期間</w:t>
      </w:r>
      <w:r w:rsidRPr="006228DE">
        <w:rPr>
          <w:rFonts w:hint="eastAsia"/>
          <w:color w:val="C00000"/>
          <w:kern w:val="0"/>
        </w:rPr>
        <w:t>）を記載する。</w:t>
      </w:r>
    </w:p>
    <w:p w14:paraId="2E9E4ED5" w14:textId="77777777" w:rsidR="00672D46" w:rsidRDefault="00672D46" w:rsidP="00845806">
      <w:pPr>
        <w:ind w:firstLine="224"/>
        <w:rPr>
          <w:color w:val="C00000"/>
          <w:kern w:val="0"/>
        </w:rPr>
      </w:pPr>
      <w:r w:rsidRPr="006228DE">
        <w:rPr>
          <w:rFonts w:hint="eastAsia"/>
          <w:color w:val="C00000"/>
          <w:kern w:val="0"/>
        </w:rPr>
        <w:t>登録期間は、各実施医療機関の年間予定登録症例数に基づいて設定する。</w:t>
      </w:r>
    </w:p>
    <w:p w14:paraId="0A430D49" w14:textId="77777777" w:rsidR="00672D46" w:rsidRDefault="002024B8" w:rsidP="00845806">
      <w:pPr>
        <w:ind w:firstLine="224"/>
        <w:rPr>
          <w:color w:val="C00000"/>
          <w:kern w:val="0"/>
        </w:rPr>
      </w:pPr>
      <w:r>
        <w:rPr>
          <w:rFonts w:hint="eastAsia"/>
          <w:color w:val="C00000"/>
          <w:kern w:val="0"/>
        </w:rPr>
        <w:t>観察</w:t>
      </w:r>
      <w:r w:rsidR="00672D46" w:rsidRPr="006228DE">
        <w:rPr>
          <w:rFonts w:hint="eastAsia"/>
          <w:color w:val="C00000"/>
          <w:kern w:val="0"/>
        </w:rPr>
        <w:t>期間とは、</w:t>
      </w:r>
      <w:r w:rsidRPr="002024B8">
        <w:rPr>
          <w:rFonts w:hint="eastAsia"/>
          <w:color w:val="C00000"/>
          <w:kern w:val="0"/>
        </w:rPr>
        <w:t>最初の症例を登録したときから臨床研究の内容に関する事項として記載した全ての評価項目に係るデータの収集を行うための期間</w:t>
      </w:r>
      <w:r>
        <w:rPr>
          <w:rFonts w:hint="eastAsia"/>
          <w:color w:val="C00000"/>
          <w:kern w:val="0"/>
        </w:rPr>
        <w:t>が終了したときまでの</w:t>
      </w:r>
      <w:r w:rsidR="00672D46" w:rsidRPr="006228DE">
        <w:rPr>
          <w:rFonts w:hint="eastAsia"/>
          <w:color w:val="C00000"/>
          <w:kern w:val="0"/>
        </w:rPr>
        <w:t>期間とする。</w:t>
      </w:r>
    </w:p>
    <w:p w14:paraId="49615D12" w14:textId="77777777" w:rsidR="002024B8" w:rsidRDefault="002024B8" w:rsidP="00845806">
      <w:pPr>
        <w:ind w:firstLine="224"/>
        <w:rPr>
          <w:color w:val="C00000"/>
          <w:kern w:val="0"/>
        </w:rPr>
      </w:pPr>
      <w:r>
        <w:rPr>
          <w:rFonts w:hint="eastAsia"/>
          <w:color w:val="C00000"/>
          <w:kern w:val="0"/>
        </w:rPr>
        <w:t>研究実施期間とは、</w:t>
      </w:r>
      <w:r w:rsidRPr="002024B8">
        <w:rPr>
          <w:rFonts w:hint="eastAsia"/>
          <w:color w:val="C00000"/>
          <w:kern w:val="0"/>
        </w:rPr>
        <w:t>実施計画を</w:t>
      </w:r>
      <w:r>
        <w:rPr>
          <w:rFonts w:hint="eastAsia"/>
          <w:color w:val="C00000"/>
          <w:kern w:val="0"/>
        </w:rPr>
        <w:t xml:space="preserve">Japan </w:t>
      </w:r>
      <w:r>
        <w:rPr>
          <w:color w:val="C00000"/>
          <w:kern w:val="0"/>
        </w:rPr>
        <w:t>Registry of Clinical trial</w:t>
      </w:r>
      <w:r>
        <w:rPr>
          <w:rFonts w:hint="eastAsia"/>
          <w:color w:val="C00000"/>
          <w:kern w:val="0"/>
        </w:rPr>
        <w:t>s　（</w:t>
      </w:r>
      <w:r w:rsidRPr="002024B8">
        <w:rPr>
          <w:rFonts w:hint="eastAsia"/>
          <w:color w:val="C00000"/>
          <w:kern w:val="0"/>
        </w:rPr>
        <w:t>ｊRCT</w:t>
      </w:r>
      <w:r>
        <w:rPr>
          <w:rFonts w:hint="eastAsia"/>
          <w:color w:val="C00000"/>
          <w:kern w:val="0"/>
        </w:rPr>
        <w:t>）</w:t>
      </w:r>
      <w:r w:rsidRPr="002024B8">
        <w:rPr>
          <w:rFonts w:hint="eastAsia"/>
          <w:color w:val="C00000"/>
          <w:kern w:val="0"/>
        </w:rPr>
        <w:t>に公表してから総括報告書の概要を</w:t>
      </w:r>
      <w:proofErr w:type="spellStart"/>
      <w:r w:rsidRPr="002024B8">
        <w:rPr>
          <w:rFonts w:hint="eastAsia"/>
          <w:color w:val="C00000"/>
          <w:kern w:val="0"/>
        </w:rPr>
        <w:t>jRCT</w:t>
      </w:r>
      <w:proofErr w:type="spellEnd"/>
      <w:r w:rsidRPr="002024B8">
        <w:rPr>
          <w:rFonts w:hint="eastAsia"/>
          <w:color w:val="C00000"/>
          <w:kern w:val="0"/>
        </w:rPr>
        <w:t>に</w:t>
      </w:r>
      <w:r w:rsidR="00965BC2">
        <w:rPr>
          <w:rFonts w:hint="eastAsia"/>
          <w:color w:val="C00000"/>
          <w:kern w:val="0"/>
        </w:rPr>
        <w:t>登録、公表</w:t>
      </w:r>
      <w:r w:rsidRPr="002024B8">
        <w:rPr>
          <w:rFonts w:hint="eastAsia"/>
          <w:color w:val="C00000"/>
          <w:kern w:val="0"/>
        </w:rPr>
        <w:t>するまで</w:t>
      </w:r>
      <w:r w:rsidR="00267021">
        <w:rPr>
          <w:rFonts w:hint="eastAsia"/>
          <w:color w:val="C00000"/>
          <w:kern w:val="0"/>
        </w:rPr>
        <w:t>とする。</w:t>
      </w:r>
      <w:r w:rsidR="00AC38C9">
        <w:rPr>
          <w:rFonts w:hint="eastAsia"/>
          <w:color w:val="C00000"/>
          <w:kern w:val="0"/>
        </w:rPr>
        <w:t>（注）必ず、解析期間も含めた研究実施期間を設定すること。</w:t>
      </w:r>
    </w:p>
    <w:p w14:paraId="373C542E" w14:textId="77777777" w:rsidR="0095609F" w:rsidRPr="006228DE" w:rsidRDefault="0095609F" w:rsidP="00845806">
      <w:pPr>
        <w:ind w:firstLine="224"/>
        <w:rPr>
          <w:color w:val="C00000"/>
          <w:kern w:val="0"/>
        </w:rPr>
      </w:pPr>
    </w:p>
    <w:p w14:paraId="20763DFB" w14:textId="77777777" w:rsidR="00D9255E" w:rsidRPr="00EB3E6D" w:rsidRDefault="0079631F" w:rsidP="00845806">
      <w:pPr>
        <w:ind w:firstLine="224"/>
        <w:rPr>
          <w:rFonts w:cs="MS-Mincho"/>
          <w:color w:val="0070C0"/>
          <w:kern w:val="0"/>
        </w:rPr>
      </w:pPr>
      <w:r w:rsidRPr="00EB3E6D">
        <w:rPr>
          <w:rFonts w:cs="MS-Mincho" w:hint="eastAsia"/>
          <w:color w:val="0070C0"/>
          <w:kern w:val="0"/>
        </w:rPr>
        <w:t>（例）</w:t>
      </w:r>
      <w:r w:rsidR="00D9255E" w:rsidRPr="00EB3E6D">
        <w:rPr>
          <w:rFonts w:cs="MS-Mincho" w:hint="eastAsia"/>
          <w:color w:val="0070C0"/>
          <w:kern w:val="0"/>
        </w:rPr>
        <w:t xml:space="preserve">登録期間　</w:t>
      </w:r>
      <w:proofErr w:type="spellStart"/>
      <w:r w:rsidR="00D823D6">
        <w:rPr>
          <w:rFonts w:cs="MS-Mincho" w:hint="eastAsia"/>
          <w:color w:val="0070C0"/>
          <w:kern w:val="0"/>
        </w:rPr>
        <w:t>jRCT</w:t>
      </w:r>
      <w:proofErr w:type="spellEnd"/>
      <w:r w:rsidR="00D823D6">
        <w:rPr>
          <w:rFonts w:cs="MS-Mincho" w:hint="eastAsia"/>
          <w:color w:val="0070C0"/>
          <w:kern w:val="0"/>
        </w:rPr>
        <w:t>初回公表日</w:t>
      </w:r>
      <w:r w:rsidR="00D9255E" w:rsidRPr="00EB3E6D">
        <w:rPr>
          <w:rFonts w:cs="MS-Mincho" w:hint="eastAsia"/>
          <w:color w:val="0070C0"/>
          <w:kern w:val="0"/>
        </w:rPr>
        <w:t>から20</w:t>
      </w:r>
      <w:r w:rsidR="001A6C9A" w:rsidRPr="00EB3E6D">
        <w:rPr>
          <w:rFonts w:cs="MS-Mincho" w:hint="eastAsia"/>
          <w:color w:val="0070C0"/>
          <w:kern w:val="0"/>
        </w:rPr>
        <w:t>●●</w:t>
      </w:r>
      <w:r w:rsidR="00D9255E" w:rsidRPr="00EB3E6D">
        <w:rPr>
          <w:rFonts w:cs="MS-Mincho" w:hint="eastAsia"/>
          <w:color w:val="0070C0"/>
          <w:kern w:val="0"/>
        </w:rPr>
        <w:t>年</w:t>
      </w:r>
      <w:r w:rsidR="001A6C9A" w:rsidRPr="00EB3E6D">
        <w:rPr>
          <w:rFonts w:cs="MS-Mincho" w:hint="eastAsia"/>
          <w:color w:val="0070C0"/>
          <w:kern w:val="0"/>
        </w:rPr>
        <w:t>●</w:t>
      </w:r>
      <w:r w:rsidR="00D9255E" w:rsidRPr="00EB3E6D">
        <w:rPr>
          <w:rFonts w:cs="MS-Mincho" w:hint="eastAsia"/>
          <w:color w:val="0070C0"/>
          <w:kern w:val="0"/>
        </w:rPr>
        <w:t>月</w:t>
      </w:r>
      <w:r w:rsidR="001A6C9A" w:rsidRPr="00EB3E6D">
        <w:rPr>
          <w:rFonts w:cs="MS-Mincho" w:hint="eastAsia"/>
          <w:color w:val="0070C0"/>
          <w:kern w:val="0"/>
        </w:rPr>
        <w:t>●</w:t>
      </w:r>
      <w:r w:rsidR="00D9255E" w:rsidRPr="00EB3E6D">
        <w:rPr>
          <w:rFonts w:cs="MS-Mincho" w:hint="eastAsia"/>
          <w:color w:val="0070C0"/>
          <w:kern w:val="0"/>
        </w:rPr>
        <w:t>日</w:t>
      </w:r>
    </w:p>
    <w:p w14:paraId="733494C8" w14:textId="77777777" w:rsidR="00D9255E" w:rsidRPr="00EB3E6D" w:rsidRDefault="00AF4D55" w:rsidP="00296BB1">
      <w:pPr>
        <w:ind w:leftChars="300" w:left="1357" w:hangingChars="306" w:hanging="685"/>
        <w:rPr>
          <w:rFonts w:cs="MS-Mincho"/>
          <w:color w:val="0070C0"/>
          <w:kern w:val="0"/>
        </w:rPr>
      </w:pPr>
      <w:r w:rsidRPr="00EB3E6D">
        <w:rPr>
          <w:rFonts w:cs="MS-Mincho" w:hint="eastAsia"/>
          <w:color w:val="0070C0"/>
          <w:kern w:val="0"/>
        </w:rPr>
        <w:t>観察</w:t>
      </w:r>
      <w:r w:rsidR="00D9255E" w:rsidRPr="00EB3E6D">
        <w:rPr>
          <w:rFonts w:cs="MS-Mincho" w:hint="eastAsia"/>
          <w:color w:val="0070C0"/>
          <w:kern w:val="0"/>
        </w:rPr>
        <w:t xml:space="preserve">期間　</w:t>
      </w:r>
      <w:proofErr w:type="spellStart"/>
      <w:r w:rsidR="00D823D6">
        <w:rPr>
          <w:rFonts w:cs="MS-Mincho" w:hint="eastAsia"/>
          <w:color w:val="0070C0"/>
          <w:kern w:val="0"/>
        </w:rPr>
        <w:t>jRCT</w:t>
      </w:r>
      <w:proofErr w:type="spellEnd"/>
      <w:r w:rsidR="00D823D6">
        <w:rPr>
          <w:rFonts w:cs="MS-Mincho" w:hint="eastAsia"/>
          <w:color w:val="0070C0"/>
          <w:kern w:val="0"/>
        </w:rPr>
        <w:t>初回公表日</w:t>
      </w:r>
      <w:r w:rsidR="002024B8" w:rsidRPr="00EB3E6D">
        <w:rPr>
          <w:rFonts w:cs="MS-Mincho" w:hint="eastAsia"/>
          <w:color w:val="0070C0"/>
          <w:kern w:val="0"/>
        </w:rPr>
        <w:t>から20●●年●月●日</w:t>
      </w:r>
      <w:r w:rsidR="00965BC2">
        <w:rPr>
          <w:rFonts w:cs="MS-Mincho" w:hint="eastAsia"/>
          <w:color w:val="0070C0"/>
          <w:kern w:val="0"/>
        </w:rPr>
        <w:t>（</w:t>
      </w:r>
      <w:r w:rsidR="00965BC2" w:rsidRPr="00965BC2">
        <w:rPr>
          <w:rFonts w:cs="MS-Mincho" w:hint="eastAsia"/>
          <w:color w:val="0070C0"/>
          <w:kern w:val="0"/>
        </w:rPr>
        <w:t>最初の症例を登録したときから臨床研究の内容に関する事項として記載した全ての評価項目に係るデータの収集を行うための期間</w:t>
      </w:r>
      <w:r w:rsidR="00965BC2">
        <w:rPr>
          <w:rFonts w:cs="MS-Mincho" w:hint="eastAsia"/>
          <w:color w:val="0070C0"/>
          <w:kern w:val="0"/>
        </w:rPr>
        <w:t>）</w:t>
      </w:r>
    </w:p>
    <w:p w14:paraId="433CAB40" w14:textId="77777777" w:rsidR="002F793A" w:rsidRPr="00EB3E6D" w:rsidRDefault="002024B8" w:rsidP="00296BB1">
      <w:pPr>
        <w:ind w:leftChars="300" w:left="1357" w:hangingChars="306" w:hanging="685"/>
        <w:rPr>
          <w:rFonts w:cs="MS-Mincho"/>
          <w:color w:val="0070C0"/>
          <w:kern w:val="0"/>
        </w:rPr>
      </w:pPr>
      <w:r w:rsidRPr="00EB3E6D">
        <w:rPr>
          <w:rFonts w:cs="MS-Mincho" w:hint="eastAsia"/>
          <w:color w:val="0070C0"/>
          <w:kern w:val="0"/>
        </w:rPr>
        <w:t>研究実施</w:t>
      </w:r>
      <w:r w:rsidR="004A0E56" w:rsidRPr="00EB3E6D">
        <w:rPr>
          <w:rFonts w:cs="MS-Mincho" w:hint="eastAsia"/>
          <w:color w:val="0070C0"/>
          <w:kern w:val="0"/>
        </w:rPr>
        <w:t xml:space="preserve">期間　</w:t>
      </w:r>
      <w:proofErr w:type="spellStart"/>
      <w:r w:rsidR="00D823D6">
        <w:rPr>
          <w:rFonts w:cs="MS-Mincho" w:hint="eastAsia"/>
          <w:color w:val="0070C0"/>
          <w:kern w:val="0"/>
        </w:rPr>
        <w:t>jRCT</w:t>
      </w:r>
      <w:proofErr w:type="spellEnd"/>
      <w:r w:rsidR="00D823D6">
        <w:rPr>
          <w:rFonts w:cs="MS-Mincho" w:hint="eastAsia"/>
          <w:color w:val="0070C0"/>
          <w:kern w:val="0"/>
        </w:rPr>
        <w:t>初回公表日</w:t>
      </w:r>
      <w:r w:rsidRPr="00EB3E6D">
        <w:rPr>
          <w:rFonts w:cs="MS-Mincho" w:hint="eastAsia"/>
          <w:color w:val="0070C0"/>
          <w:kern w:val="0"/>
        </w:rPr>
        <w:t>から20●●年●月●日</w:t>
      </w:r>
      <w:r w:rsidR="00965BC2">
        <w:rPr>
          <w:rFonts w:cs="MS-Mincho" w:hint="eastAsia"/>
          <w:color w:val="0070C0"/>
          <w:kern w:val="0"/>
        </w:rPr>
        <w:t>（</w:t>
      </w:r>
      <w:r w:rsidR="00965BC2" w:rsidRPr="00965BC2">
        <w:rPr>
          <w:rFonts w:cs="MS-Mincho" w:hint="eastAsia"/>
          <w:color w:val="0070C0"/>
          <w:kern w:val="0"/>
        </w:rPr>
        <w:t>実施計画をJapan Registry of Clinical trials　（ｊRCT）に</w:t>
      </w:r>
      <w:r w:rsidR="00965BC2">
        <w:rPr>
          <w:rFonts w:cs="MS-Mincho" w:hint="eastAsia"/>
          <w:color w:val="0070C0"/>
          <w:kern w:val="0"/>
        </w:rPr>
        <w:t>登録</w:t>
      </w:r>
      <w:r w:rsidR="00965BC2" w:rsidRPr="00965BC2">
        <w:rPr>
          <w:rFonts w:cs="MS-Mincho" w:hint="eastAsia"/>
          <w:color w:val="0070C0"/>
          <w:kern w:val="0"/>
        </w:rPr>
        <w:t>してから総括報告書の概要を</w:t>
      </w:r>
      <w:proofErr w:type="spellStart"/>
      <w:r w:rsidR="00965BC2" w:rsidRPr="00965BC2">
        <w:rPr>
          <w:rFonts w:cs="MS-Mincho" w:hint="eastAsia"/>
          <w:color w:val="0070C0"/>
          <w:kern w:val="0"/>
        </w:rPr>
        <w:t>jRCT</w:t>
      </w:r>
      <w:proofErr w:type="spellEnd"/>
      <w:r w:rsidR="00965BC2" w:rsidRPr="00965BC2">
        <w:rPr>
          <w:rFonts w:cs="MS-Mincho" w:hint="eastAsia"/>
          <w:color w:val="0070C0"/>
          <w:kern w:val="0"/>
        </w:rPr>
        <w:t>に</w:t>
      </w:r>
      <w:r w:rsidR="00965BC2">
        <w:rPr>
          <w:rFonts w:cs="MS-Mincho" w:hint="eastAsia"/>
          <w:color w:val="0070C0"/>
          <w:kern w:val="0"/>
        </w:rPr>
        <w:t>登録</w:t>
      </w:r>
      <w:r w:rsidR="00965BC2" w:rsidRPr="00965BC2">
        <w:rPr>
          <w:rFonts w:cs="MS-Mincho" w:hint="eastAsia"/>
          <w:color w:val="0070C0"/>
          <w:kern w:val="0"/>
        </w:rPr>
        <w:t>するまで</w:t>
      </w:r>
      <w:r w:rsidR="00965BC2">
        <w:rPr>
          <w:rFonts w:cs="MS-Mincho" w:hint="eastAsia"/>
          <w:color w:val="0070C0"/>
          <w:kern w:val="0"/>
        </w:rPr>
        <w:t>の期間）</w:t>
      </w:r>
    </w:p>
    <w:p w14:paraId="098293FD" w14:textId="77777777" w:rsidR="0087680E" w:rsidRPr="006228DE" w:rsidRDefault="001176F6" w:rsidP="00485499">
      <w:pPr>
        <w:pStyle w:val="1"/>
      </w:pPr>
      <w:bookmarkStart w:id="184" w:name="_Toc447101990"/>
      <w:bookmarkStart w:id="185" w:name="_Toc447107915"/>
      <w:bookmarkStart w:id="186" w:name="_Toc59706350"/>
      <w:bookmarkStart w:id="187" w:name="_Toc70676978"/>
      <w:bookmarkStart w:id="188" w:name="_Toc72244481"/>
      <w:r>
        <w:t>8</w:t>
      </w:r>
      <w:r w:rsidR="004A076C">
        <w:rPr>
          <w:rFonts w:hint="eastAsia"/>
        </w:rPr>
        <w:t xml:space="preserve">. </w:t>
      </w:r>
      <w:r w:rsidR="0087680E" w:rsidRPr="006228DE">
        <w:rPr>
          <w:rFonts w:hint="eastAsia"/>
        </w:rPr>
        <w:t>有害事象</w:t>
      </w:r>
      <w:r w:rsidR="00532835">
        <w:rPr>
          <w:rFonts w:hint="eastAsia"/>
        </w:rPr>
        <w:t>（疾病等）</w:t>
      </w:r>
      <w:r w:rsidR="0087680E" w:rsidRPr="006228DE">
        <w:rPr>
          <w:rFonts w:hint="eastAsia"/>
        </w:rPr>
        <w:t>の評価・報告</w:t>
      </w:r>
      <w:bookmarkEnd w:id="184"/>
      <w:bookmarkEnd w:id="185"/>
      <w:bookmarkEnd w:id="186"/>
      <w:bookmarkEnd w:id="187"/>
      <w:bookmarkEnd w:id="188"/>
    </w:p>
    <w:p w14:paraId="71740D4D" w14:textId="77777777" w:rsidR="0087680E" w:rsidRPr="006228DE" w:rsidRDefault="001176F6" w:rsidP="00485499">
      <w:pPr>
        <w:pStyle w:val="2"/>
      </w:pPr>
      <w:bookmarkStart w:id="189" w:name="_Toc447101991"/>
      <w:bookmarkStart w:id="190" w:name="_Toc447107916"/>
      <w:bookmarkStart w:id="191" w:name="_Toc59706351"/>
      <w:bookmarkStart w:id="192" w:name="_Toc70676979"/>
      <w:bookmarkStart w:id="193" w:name="_Toc72244482"/>
      <w:r>
        <w:t>8</w:t>
      </w:r>
      <w:r w:rsidR="004A076C">
        <w:rPr>
          <w:rFonts w:hint="eastAsia"/>
        </w:rPr>
        <w:t xml:space="preserve">.1. </w:t>
      </w:r>
      <w:r w:rsidR="0087680E" w:rsidRPr="006228DE">
        <w:rPr>
          <w:rFonts w:hint="eastAsia"/>
        </w:rPr>
        <w:t>有害事象</w:t>
      </w:r>
      <w:r w:rsidR="00532835">
        <w:rPr>
          <w:rFonts w:hint="eastAsia"/>
        </w:rPr>
        <w:t>（疾病等）</w:t>
      </w:r>
      <w:r w:rsidR="0087680E" w:rsidRPr="006228DE">
        <w:rPr>
          <w:rFonts w:hint="eastAsia"/>
        </w:rPr>
        <w:t>の定義</w:t>
      </w:r>
      <w:bookmarkEnd w:id="189"/>
      <w:bookmarkEnd w:id="190"/>
      <w:bookmarkEnd w:id="191"/>
      <w:bookmarkEnd w:id="192"/>
      <w:bookmarkEnd w:id="193"/>
    </w:p>
    <w:p w14:paraId="0C2F2C40" w14:textId="77777777" w:rsidR="00DB3FF1" w:rsidRPr="003F1F15" w:rsidRDefault="00DB3FF1" w:rsidP="00845806">
      <w:pPr>
        <w:ind w:firstLine="224"/>
        <w:rPr>
          <w:color w:val="C00000"/>
          <w:kern w:val="0"/>
          <w:lang w:val="x-none"/>
        </w:rPr>
      </w:pPr>
      <w:r w:rsidRPr="003F1F15">
        <w:rPr>
          <w:rFonts w:hint="eastAsia"/>
          <w:color w:val="C00000"/>
          <w:kern w:val="0"/>
          <w:lang w:val="x-none"/>
        </w:rPr>
        <w:t>有害事象</w:t>
      </w:r>
      <w:r w:rsidR="00532835">
        <w:rPr>
          <w:rFonts w:hint="eastAsia"/>
          <w:color w:val="C00000"/>
          <w:kern w:val="0"/>
          <w:lang w:val="x-none"/>
        </w:rPr>
        <w:t>（疾病等）</w:t>
      </w:r>
      <w:r w:rsidRPr="003F1F15">
        <w:rPr>
          <w:rFonts w:hint="eastAsia"/>
          <w:color w:val="C00000"/>
          <w:kern w:val="0"/>
          <w:lang w:val="x-none"/>
        </w:rPr>
        <w:t>の時間的な定義は研究デザインによって異なるため、可能であれば本節に記載する事が望ましい。例えば、有害事象の観察開始のタイミングとしては、登録後、前観察期開始後、プロトコール治療開始後（試験薬投与や手術の開始等）が挙げられる。</w:t>
      </w:r>
    </w:p>
    <w:p w14:paraId="08C14EAC" w14:textId="77777777" w:rsidR="0087680E" w:rsidRPr="00771B35" w:rsidRDefault="0087680E" w:rsidP="00845806">
      <w:pPr>
        <w:ind w:firstLine="224"/>
        <w:rPr>
          <w:color w:val="C00000"/>
          <w:kern w:val="0"/>
        </w:rPr>
      </w:pPr>
      <w:r w:rsidRPr="00771B35">
        <w:rPr>
          <w:rFonts w:hint="eastAsia"/>
          <w:color w:val="C00000"/>
          <w:kern w:val="0"/>
        </w:rPr>
        <w:t>有害事象</w:t>
      </w:r>
      <w:r w:rsidR="00184872" w:rsidRPr="00771B35">
        <w:rPr>
          <w:rFonts w:hint="eastAsia"/>
          <w:color w:val="C00000"/>
          <w:kern w:val="0"/>
        </w:rPr>
        <w:t>（疾病等）</w:t>
      </w:r>
      <w:r w:rsidRPr="00771B35">
        <w:rPr>
          <w:rFonts w:hint="eastAsia"/>
          <w:color w:val="C00000"/>
          <w:kern w:val="0"/>
        </w:rPr>
        <w:t>とは、実施された</w:t>
      </w:r>
      <w:r w:rsidR="00296AA3" w:rsidRPr="00771B35">
        <w:rPr>
          <w:rFonts w:hint="eastAsia"/>
          <w:color w:val="C00000"/>
          <w:kern w:val="0"/>
        </w:rPr>
        <w:t>臨床研究</w:t>
      </w:r>
      <w:r w:rsidRPr="00771B35">
        <w:rPr>
          <w:rFonts w:hint="eastAsia"/>
          <w:color w:val="C00000"/>
          <w:kern w:val="0"/>
        </w:rPr>
        <w:t>との因果関係の有無を問わず、研究対象者に生じた全ての好ましくない</w:t>
      </w:r>
      <w:r w:rsidR="008A3541" w:rsidRPr="00771B35">
        <w:rPr>
          <w:rFonts w:hint="eastAsia"/>
          <w:color w:val="C00000"/>
          <w:kern w:val="0"/>
        </w:rPr>
        <w:t>又は</w:t>
      </w:r>
      <w:r w:rsidRPr="00771B35">
        <w:rPr>
          <w:rFonts w:hint="eastAsia"/>
          <w:color w:val="C00000"/>
          <w:kern w:val="0"/>
        </w:rPr>
        <w:t>意図しない傷病若しくはその徴候（臨床検査値の異常を含む。）をいう。</w:t>
      </w:r>
      <w:r w:rsidR="006F0F9E" w:rsidRPr="00771B35">
        <w:rPr>
          <w:rFonts w:hint="eastAsia"/>
          <w:color w:val="C00000"/>
          <w:kern w:val="0"/>
        </w:rPr>
        <w:t>当該臨床研究</w:t>
      </w:r>
      <w:r w:rsidR="00532835" w:rsidRPr="00771B35">
        <w:rPr>
          <w:rFonts w:hint="eastAsia"/>
          <w:color w:val="C00000"/>
          <w:kern w:val="0"/>
        </w:rPr>
        <w:t>では〇〇の投与を開始した後に発生した研究対象者に生じた全ての好ましくない</w:t>
      </w:r>
      <w:r w:rsidR="008A3541" w:rsidRPr="00771B35">
        <w:rPr>
          <w:rFonts w:hint="eastAsia"/>
          <w:color w:val="C00000"/>
          <w:kern w:val="0"/>
        </w:rPr>
        <w:t>又は</w:t>
      </w:r>
      <w:r w:rsidR="00532835" w:rsidRPr="00771B35">
        <w:rPr>
          <w:rFonts w:hint="eastAsia"/>
          <w:color w:val="C00000"/>
          <w:kern w:val="0"/>
        </w:rPr>
        <w:t>意図しない傷病若しくはその徴候（臨床検査値の異常を含む。）を有害事象とする。</w:t>
      </w:r>
    </w:p>
    <w:p w14:paraId="7AF3D188" w14:textId="77777777" w:rsidR="0087680E" w:rsidRPr="00771B35" w:rsidRDefault="0087680E" w:rsidP="00845806">
      <w:pPr>
        <w:ind w:firstLine="224"/>
        <w:rPr>
          <w:color w:val="C00000"/>
          <w:kern w:val="0"/>
        </w:rPr>
      </w:pPr>
      <w:r w:rsidRPr="00771B35">
        <w:rPr>
          <w:rFonts w:hint="eastAsia"/>
          <w:color w:val="C00000"/>
          <w:kern w:val="0"/>
        </w:rPr>
        <w:t>「重篤な有害事象」とは、有害事象のうち、次に掲げるいずれかに該当するものをいう。</w:t>
      </w:r>
    </w:p>
    <w:p w14:paraId="76BA3F52" w14:textId="77777777" w:rsidR="003F60EE" w:rsidRPr="001E01DD" w:rsidRDefault="003F60EE" w:rsidP="003F60EE">
      <w:pPr>
        <w:ind w:leftChars="200" w:left="672" w:hangingChars="100" w:hanging="224"/>
        <w:rPr>
          <w:rFonts w:cs="MS-Mincho"/>
          <w:kern w:val="0"/>
        </w:rPr>
      </w:pPr>
      <w:r w:rsidRPr="001E01DD">
        <w:rPr>
          <w:rFonts w:cs="MS-Mincho" w:hint="eastAsia"/>
          <w:kern w:val="0"/>
        </w:rPr>
        <w:t>1）死亡</w:t>
      </w:r>
    </w:p>
    <w:p w14:paraId="621C22CD" w14:textId="77777777" w:rsidR="003F60EE" w:rsidRPr="001E01DD" w:rsidRDefault="003F60EE" w:rsidP="003F60EE">
      <w:pPr>
        <w:ind w:leftChars="200" w:left="672" w:hangingChars="100" w:hanging="224"/>
        <w:rPr>
          <w:rFonts w:cs="MS-Mincho"/>
          <w:kern w:val="0"/>
        </w:rPr>
      </w:pPr>
      <w:r w:rsidRPr="001E01DD">
        <w:rPr>
          <w:rFonts w:cs="MS-Mincho" w:hint="eastAsia"/>
          <w:kern w:val="0"/>
        </w:rPr>
        <w:t>2）死亡につながるおそれのある疾病等</w:t>
      </w:r>
    </w:p>
    <w:p w14:paraId="6C6FEF9B" w14:textId="77777777" w:rsidR="003F60EE" w:rsidRPr="001E01DD" w:rsidRDefault="003F60EE" w:rsidP="003F60EE">
      <w:pPr>
        <w:ind w:leftChars="200" w:left="672" w:hangingChars="100" w:hanging="224"/>
        <w:rPr>
          <w:rFonts w:cs="MS-Mincho"/>
          <w:kern w:val="0"/>
        </w:rPr>
      </w:pPr>
      <w:r w:rsidRPr="001E01DD">
        <w:rPr>
          <w:rFonts w:cs="MS-Mincho" w:hint="eastAsia"/>
          <w:kern w:val="0"/>
        </w:rPr>
        <w:t>3）治療のために医療機関への入院又は入院期間の延長が必要とされる疾病等</w:t>
      </w:r>
    </w:p>
    <w:p w14:paraId="1D48050C" w14:textId="77777777" w:rsidR="003F60EE" w:rsidRPr="001E01DD" w:rsidRDefault="003F60EE" w:rsidP="003F60EE">
      <w:pPr>
        <w:ind w:leftChars="200" w:left="672" w:hangingChars="100" w:hanging="224"/>
        <w:rPr>
          <w:rFonts w:cs="MS-Mincho"/>
          <w:kern w:val="0"/>
        </w:rPr>
      </w:pPr>
      <w:r w:rsidRPr="001E01DD">
        <w:rPr>
          <w:rFonts w:cs="MS-Mincho" w:hint="eastAsia"/>
          <w:kern w:val="0"/>
        </w:rPr>
        <w:t>4）障害</w:t>
      </w:r>
    </w:p>
    <w:p w14:paraId="6EF65B06" w14:textId="77777777" w:rsidR="003F60EE" w:rsidRPr="001E01DD" w:rsidRDefault="003F60EE" w:rsidP="003F60EE">
      <w:pPr>
        <w:ind w:leftChars="200" w:left="672" w:hangingChars="100" w:hanging="224"/>
        <w:rPr>
          <w:rFonts w:cs="MS-Mincho"/>
          <w:kern w:val="0"/>
        </w:rPr>
      </w:pPr>
      <w:r w:rsidRPr="001E01DD">
        <w:rPr>
          <w:rFonts w:cs="MS-Mincho" w:hint="eastAsia"/>
          <w:kern w:val="0"/>
        </w:rPr>
        <w:t>5）障害につながるおそれのある疾病等</w:t>
      </w:r>
    </w:p>
    <w:p w14:paraId="7C0EE1D3" w14:textId="77777777" w:rsidR="003F60EE" w:rsidRPr="001E01DD" w:rsidRDefault="003F60EE" w:rsidP="003F60EE">
      <w:pPr>
        <w:ind w:leftChars="200" w:left="672" w:hangingChars="100" w:hanging="224"/>
        <w:rPr>
          <w:rFonts w:cs="MS-Mincho"/>
          <w:kern w:val="0"/>
        </w:rPr>
      </w:pPr>
      <w:r w:rsidRPr="001E01DD">
        <w:rPr>
          <w:rFonts w:cs="MS-Mincho" w:hint="eastAsia"/>
          <w:kern w:val="0"/>
        </w:rPr>
        <w:lastRenderedPageBreak/>
        <w:t>6）上記に準じて重篤である疾病等</w:t>
      </w:r>
    </w:p>
    <w:p w14:paraId="61FA442D" w14:textId="77777777" w:rsidR="0087680E" w:rsidRPr="001E01DD" w:rsidRDefault="003F60EE" w:rsidP="003F60EE">
      <w:pPr>
        <w:ind w:leftChars="200" w:left="672" w:hangingChars="100" w:hanging="224"/>
        <w:rPr>
          <w:rFonts w:cs="MS-Mincho"/>
          <w:kern w:val="0"/>
        </w:rPr>
      </w:pPr>
      <w:r w:rsidRPr="001E01DD">
        <w:rPr>
          <w:rFonts w:cs="MS-Mincho" w:hint="eastAsia"/>
          <w:kern w:val="0"/>
        </w:rPr>
        <w:t>7）後世代における先天性の疾病又は異常</w:t>
      </w:r>
    </w:p>
    <w:p w14:paraId="59165B2C" w14:textId="77777777" w:rsidR="004920D8" w:rsidRDefault="004920D8" w:rsidP="00771B35">
      <w:pPr>
        <w:ind w:firstLine="224"/>
        <w:rPr>
          <w:color w:val="C00000"/>
        </w:rPr>
      </w:pPr>
    </w:p>
    <w:p w14:paraId="49B4853E" w14:textId="77777777" w:rsidR="0087680E" w:rsidRPr="00771B35" w:rsidRDefault="0087680E" w:rsidP="00771B35">
      <w:pPr>
        <w:ind w:firstLine="224"/>
        <w:rPr>
          <w:color w:val="C00000"/>
        </w:rPr>
      </w:pPr>
      <w:r w:rsidRPr="00771B35">
        <w:rPr>
          <w:color w:val="C00000"/>
        </w:rPr>
        <w:t>「予測できない重篤な有害事象」とは、重篤な有害事象のうち、</w:t>
      </w:r>
      <w:r w:rsidRPr="00771B35">
        <w:rPr>
          <w:rFonts w:hint="eastAsia"/>
          <w:color w:val="C00000"/>
        </w:rPr>
        <w:t>研究計画書、インフォームド・コンセントの説明文書等において記載されていないもの</w:t>
      </w:r>
      <w:r w:rsidR="008A3541" w:rsidRPr="00771B35">
        <w:rPr>
          <w:rFonts w:hint="eastAsia"/>
          <w:color w:val="C00000"/>
        </w:rPr>
        <w:t>又は</w:t>
      </w:r>
      <w:r w:rsidRPr="00771B35">
        <w:rPr>
          <w:rFonts w:hint="eastAsia"/>
          <w:color w:val="C00000"/>
        </w:rPr>
        <w:t>記載されていてもその性質若しくは重症度が記載内容と一致しないものをいう。</w:t>
      </w:r>
    </w:p>
    <w:p w14:paraId="2D6888B2" w14:textId="77777777" w:rsidR="0087680E" w:rsidRDefault="0087680E" w:rsidP="00845806">
      <w:pPr>
        <w:ind w:firstLine="224"/>
        <w:rPr>
          <w:color w:val="C00000"/>
          <w:kern w:val="0"/>
        </w:rPr>
      </w:pPr>
      <w:r w:rsidRPr="006228DE">
        <w:rPr>
          <w:rFonts w:hint="eastAsia"/>
          <w:color w:val="C00000"/>
          <w:kern w:val="0"/>
        </w:rPr>
        <w:t>必要ならば</w:t>
      </w:r>
      <w:r w:rsidR="006F0F9E">
        <w:rPr>
          <w:rFonts w:hint="eastAsia"/>
          <w:color w:val="C00000"/>
          <w:kern w:val="0"/>
        </w:rPr>
        <w:t>当該</w:t>
      </w:r>
      <w:r w:rsidR="00DC20A1">
        <w:rPr>
          <w:rFonts w:hint="eastAsia"/>
          <w:color w:val="C00000"/>
          <w:kern w:val="0"/>
        </w:rPr>
        <w:t>臨床</w:t>
      </w:r>
      <w:r w:rsidR="00CD279E">
        <w:rPr>
          <w:rFonts w:hint="eastAsia"/>
          <w:color w:val="C00000"/>
          <w:kern w:val="0"/>
        </w:rPr>
        <w:t>研究実施によるものと疑われる有害事象（</w:t>
      </w:r>
      <w:r w:rsidRPr="006228DE">
        <w:rPr>
          <w:rFonts w:hint="eastAsia"/>
          <w:color w:val="C00000"/>
          <w:kern w:val="0"/>
        </w:rPr>
        <w:t>副作用</w:t>
      </w:r>
      <w:r w:rsidR="00CD279E">
        <w:rPr>
          <w:rFonts w:hint="eastAsia"/>
          <w:color w:val="C00000"/>
          <w:kern w:val="0"/>
        </w:rPr>
        <w:t>、</w:t>
      </w:r>
      <w:r w:rsidRPr="006228DE">
        <w:rPr>
          <w:rFonts w:hint="eastAsia"/>
          <w:color w:val="C00000"/>
          <w:kern w:val="0"/>
        </w:rPr>
        <w:t>薬物有害反応）</w:t>
      </w:r>
      <w:r w:rsidR="008A3541">
        <w:rPr>
          <w:rFonts w:hint="eastAsia"/>
          <w:color w:val="C00000"/>
          <w:kern w:val="0"/>
        </w:rPr>
        <w:t>及び</w:t>
      </w:r>
      <w:r w:rsidRPr="006228DE">
        <w:rPr>
          <w:rFonts w:hint="eastAsia"/>
          <w:color w:val="C00000"/>
          <w:kern w:val="0"/>
        </w:rPr>
        <w:t>予測できない薬物有害反応の定義も加える。</w:t>
      </w:r>
    </w:p>
    <w:p w14:paraId="1E50E118" w14:textId="77777777" w:rsidR="0095609F" w:rsidRPr="006228DE" w:rsidRDefault="0095609F" w:rsidP="00845806">
      <w:pPr>
        <w:ind w:firstLine="224"/>
        <w:rPr>
          <w:color w:val="C00000"/>
          <w:kern w:val="0"/>
        </w:rPr>
      </w:pPr>
    </w:p>
    <w:p w14:paraId="1FD813B0" w14:textId="77777777" w:rsidR="0087680E" w:rsidRPr="00965BC2" w:rsidRDefault="0087680E" w:rsidP="00296BB1">
      <w:pPr>
        <w:ind w:leftChars="100" w:left="672" w:hangingChars="200" w:hanging="448"/>
        <w:rPr>
          <w:color w:val="0070C0"/>
          <w:kern w:val="0"/>
        </w:rPr>
      </w:pPr>
      <w:r w:rsidRPr="00965BC2">
        <w:rPr>
          <w:rFonts w:hint="eastAsia"/>
          <w:color w:val="0070C0"/>
          <w:kern w:val="0"/>
        </w:rPr>
        <w:t>（例）副作用（薬物有害反応</w:t>
      </w:r>
      <w:r w:rsidR="00921CBC" w:rsidRPr="00965BC2">
        <w:rPr>
          <w:rFonts w:hint="eastAsia"/>
          <w:color w:val="0070C0"/>
          <w:kern w:val="0"/>
        </w:rPr>
        <w:t xml:space="preserve"> </w:t>
      </w:r>
      <w:r w:rsidRPr="00965BC2">
        <w:rPr>
          <w:rFonts w:cs="Century"/>
          <w:color w:val="0070C0"/>
          <w:kern w:val="0"/>
        </w:rPr>
        <w:t>ADR: adverse drug reaction</w:t>
      </w:r>
      <w:r w:rsidRPr="00965BC2">
        <w:rPr>
          <w:rFonts w:hint="eastAsia"/>
          <w:color w:val="0070C0"/>
          <w:kern w:val="0"/>
        </w:rPr>
        <w:t>）とは、有害事象のうち、当該医薬品の使用との因果関係が否定できないもの（医薬品の使用との因果関係で「否定できない」と判定されたもの</w:t>
      </w:r>
      <w:r w:rsidR="00CD279E" w:rsidRPr="00965BC2">
        <w:rPr>
          <w:rFonts w:hint="eastAsia"/>
          <w:color w:val="0070C0"/>
          <w:kern w:val="0"/>
        </w:rPr>
        <w:t>。因果関係が不明なものも含む</w:t>
      </w:r>
      <w:r w:rsidRPr="00965BC2">
        <w:rPr>
          <w:rFonts w:hint="eastAsia"/>
          <w:color w:val="0070C0"/>
          <w:kern w:val="0"/>
        </w:rPr>
        <w:t>）をいう。</w:t>
      </w:r>
      <w:r w:rsidR="00CD279E" w:rsidRPr="00965BC2">
        <w:rPr>
          <w:rFonts w:hint="eastAsia"/>
          <w:color w:val="0070C0"/>
          <w:kern w:val="0"/>
          <w:vertAlign w:val="superscript"/>
        </w:rPr>
        <w:t>*</w:t>
      </w:r>
    </w:p>
    <w:p w14:paraId="3F7802BB" w14:textId="77777777" w:rsidR="0087680E" w:rsidRDefault="0087680E" w:rsidP="00296BB1">
      <w:pPr>
        <w:ind w:leftChars="300" w:left="672" w:firstLineChars="0" w:firstLine="0"/>
        <w:rPr>
          <w:color w:val="0070C0"/>
          <w:kern w:val="0"/>
        </w:rPr>
      </w:pPr>
      <w:r w:rsidRPr="00965BC2">
        <w:rPr>
          <w:rFonts w:hint="eastAsia"/>
          <w:color w:val="0070C0"/>
          <w:kern w:val="0"/>
        </w:rPr>
        <w:t>予測できない薬物有害反応とは、薬物有害反応のうち、</w:t>
      </w:r>
      <w:r w:rsidR="002769FB">
        <w:rPr>
          <w:rFonts w:hint="eastAsia"/>
          <w:color w:val="0070C0"/>
          <w:kern w:val="0"/>
        </w:rPr>
        <w:t>被験薬</w:t>
      </w:r>
      <w:r w:rsidRPr="00965BC2">
        <w:rPr>
          <w:rFonts w:hint="eastAsia"/>
          <w:color w:val="0070C0"/>
          <w:kern w:val="0"/>
        </w:rPr>
        <w:t>概要書</w:t>
      </w:r>
      <w:r w:rsidR="008A3541" w:rsidRPr="00965BC2">
        <w:rPr>
          <w:rFonts w:hint="eastAsia"/>
          <w:color w:val="0070C0"/>
          <w:kern w:val="0"/>
        </w:rPr>
        <w:t>又は</w:t>
      </w:r>
      <w:r w:rsidRPr="00965BC2">
        <w:rPr>
          <w:rFonts w:hint="eastAsia"/>
          <w:color w:val="0070C0"/>
          <w:kern w:val="0"/>
        </w:rPr>
        <w:t>添付文書に記載されていないもの、あるいは記載されていてもその性質や重症度が記載内容と一致しないものをいう。</w:t>
      </w:r>
    </w:p>
    <w:p w14:paraId="7A0D97D2" w14:textId="77777777" w:rsidR="00585975" w:rsidRPr="00965BC2" w:rsidRDefault="00585975" w:rsidP="00845806">
      <w:pPr>
        <w:ind w:firstLine="224"/>
        <w:rPr>
          <w:color w:val="0070C0"/>
          <w:kern w:val="0"/>
        </w:rPr>
      </w:pPr>
    </w:p>
    <w:p w14:paraId="768655F6" w14:textId="77777777" w:rsidR="00CD279E" w:rsidRDefault="00CD279E" w:rsidP="00A9086D">
      <w:pPr>
        <w:ind w:leftChars="100" w:left="425" w:hangingChars="90" w:hanging="201"/>
        <w:rPr>
          <w:color w:val="C00000"/>
          <w:kern w:val="0"/>
        </w:rPr>
      </w:pPr>
      <w:r w:rsidRPr="00A9086D">
        <w:rPr>
          <w:rFonts w:hint="eastAsia"/>
          <w:color w:val="C00000"/>
          <w:kern w:val="0"/>
        </w:rPr>
        <w:t>*：</w:t>
      </w:r>
      <w:r>
        <w:rPr>
          <w:rFonts w:hint="eastAsia"/>
          <w:color w:val="C00000"/>
          <w:kern w:val="0"/>
        </w:rPr>
        <w:t>因果関係が否定できないものの中に因果関係が不明なものを含んでいるか否かに関して通知等による記載はないが、第6回臨床研究部会の議事録に薬機法と同じ解釈（「因果関係不明」は「因果関係が否定できない」に含まれる）が継続されることを期待していると</w:t>
      </w:r>
      <w:r w:rsidR="00944DAA">
        <w:rPr>
          <w:rFonts w:hint="eastAsia"/>
          <w:color w:val="C00000"/>
          <w:kern w:val="0"/>
        </w:rPr>
        <w:t>のMHLW出席者のコメントが</w:t>
      </w:r>
      <w:r>
        <w:rPr>
          <w:rFonts w:hint="eastAsia"/>
          <w:color w:val="C00000"/>
          <w:kern w:val="0"/>
        </w:rPr>
        <w:t>あることから、</w:t>
      </w:r>
      <w:r w:rsidR="006F0F9E">
        <w:rPr>
          <w:rFonts w:hint="eastAsia"/>
          <w:color w:val="C00000"/>
          <w:kern w:val="0"/>
        </w:rPr>
        <w:t>当該</w:t>
      </w:r>
      <w:r>
        <w:rPr>
          <w:rFonts w:hint="eastAsia"/>
          <w:color w:val="C00000"/>
          <w:kern w:val="0"/>
        </w:rPr>
        <w:t>計画書では「因果関係が否定できない」には「因果関係不明」が含まれているという解釈をデフォルトとする。</w:t>
      </w:r>
    </w:p>
    <w:p w14:paraId="1A9CB62E" w14:textId="77777777" w:rsidR="00D11274" w:rsidRPr="00A9086D" w:rsidRDefault="00D11274" w:rsidP="00296BB1">
      <w:pPr>
        <w:ind w:firstLineChars="0" w:firstLine="0"/>
        <w:rPr>
          <w:color w:val="C00000"/>
          <w:kern w:val="0"/>
        </w:rPr>
      </w:pPr>
    </w:p>
    <w:p w14:paraId="0905C746" w14:textId="77777777" w:rsidR="0087680E" w:rsidRPr="006228DE" w:rsidRDefault="001176F6" w:rsidP="00485499">
      <w:pPr>
        <w:pStyle w:val="2"/>
      </w:pPr>
      <w:bookmarkStart w:id="194" w:name="_Toc447101992"/>
      <w:bookmarkStart w:id="195" w:name="_Toc447107917"/>
      <w:bookmarkStart w:id="196" w:name="_Toc59706352"/>
      <w:bookmarkStart w:id="197" w:name="_Toc70676980"/>
      <w:bookmarkStart w:id="198" w:name="_Toc72244483"/>
      <w:r>
        <w:t>8</w:t>
      </w:r>
      <w:r w:rsidR="004A076C">
        <w:rPr>
          <w:rFonts w:hint="eastAsia"/>
        </w:rPr>
        <w:t xml:space="preserve">.2. </w:t>
      </w:r>
      <w:r w:rsidR="0087680E" w:rsidRPr="006228DE">
        <w:rPr>
          <w:rFonts w:hint="eastAsia"/>
        </w:rPr>
        <w:t>有害事象の評価と報告</w:t>
      </w:r>
      <w:bookmarkEnd w:id="194"/>
      <w:bookmarkEnd w:id="195"/>
      <w:bookmarkEnd w:id="196"/>
      <w:bookmarkEnd w:id="197"/>
      <w:bookmarkEnd w:id="198"/>
    </w:p>
    <w:p w14:paraId="3DBA83A0" w14:textId="77777777" w:rsidR="0087680E" w:rsidRPr="006228DE" w:rsidRDefault="0087680E" w:rsidP="0021510C">
      <w:pPr>
        <w:ind w:firstLine="224"/>
        <w:rPr>
          <w:color w:val="C00000"/>
        </w:rPr>
      </w:pPr>
      <w:r w:rsidRPr="006228DE">
        <w:rPr>
          <w:rFonts w:hint="eastAsia"/>
          <w:color w:val="C00000"/>
        </w:rPr>
        <w:t>本節では、</w:t>
      </w:r>
      <w:r w:rsidRPr="0021510C">
        <w:rPr>
          <w:rFonts w:hint="eastAsia"/>
          <w:color w:val="C00000"/>
        </w:rPr>
        <w:t>「</w:t>
      </w:r>
      <w:r w:rsidR="00D11274">
        <w:rPr>
          <w:rFonts w:hint="eastAsia"/>
          <w:color w:val="C00000"/>
        </w:rPr>
        <w:t>8</w:t>
      </w:r>
      <w:r w:rsidRPr="0021510C">
        <w:rPr>
          <w:color w:val="C00000"/>
        </w:rPr>
        <w:t xml:space="preserve">.1. </w:t>
      </w:r>
      <w:r w:rsidRPr="0021510C">
        <w:rPr>
          <w:rFonts w:hint="eastAsia"/>
          <w:color w:val="C00000"/>
        </w:rPr>
        <w:t>有害事象の定義」</w:t>
      </w:r>
      <w:r w:rsidRPr="006228DE">
        <w:rPr>
          <w:rFonts w:hint="eastAsia"/>
          <w:color w:val="C00000"/>
        </w:rPr>
        <w:t>に定義された有害事象の症例報告書への記載内容を明記する。</w:t>
      </w:r>
    </w:p>
    <w:p w14:paraId="375857A2" w14:textId="77777777" w:rsidR="0087680E" w:rsidRDefault="0087680E" w:rsidP="003F6F53">
      <w:pPr>
        <w:ind w:firstLine="224"/>
        <w:rPr>
          <w:color w:val="C00000"/>
        </w:rPr>
      </w:pPr>
      <w:r w:rsidRPr="006228DE">
        <w:rPr>
          <w:rFonts w:hint="eastAsia"/>
          <w:color w:val="C00000"/>
        </w:rPr>
        <w:t>有害事象の評価には、MedDRA/J (Medical Dictionary for Regulatory Activities/J: ICH国際医薬用語集日本語版)や、特に癌領域においては米国National Cancer Instituteの有害事象共通用語規準（Common Terminology Criteria for Adverse Events: CTCAE）もしくはCTCAE日本語訳JCOG/JSCO版を用いる。</w:t>
      </w:r>
    </w:p>
    <w:p w14:paraId="5326B8C4" w14:textId="77777777" w:rsidR="0095609F" w:rsidRDefault="00A54BA0" w:rsidP="00845806">
      <w:pPr>
        <w:ind w:firstLine="224"/>
        <w:rPr>
          <w:color w:val="C00000"/>
          <w:kern w:val="0"/>
        </w:rPr>
      </w:pPr>
      <w:r>
        <w:rPr>
          <w:rFonts w:hint="eastAsia"/>
          <w:color w:val="C00000"/>
          <w:kern w:val="0"/>
        </w:rPr>
        <w:t>プロトコール</w:t>
      </w:r>
      <w:r w:rsidRPr="006228DE">
        <w:rPr>
          <w:rFonts w:hint="eastAsia"/>
          <w:color w:val="C00000"/>
          <w:kern w:val="0"/>
        </w:rPr>
        <w:t>治療終了後に発生した有害事象については、</w:t>
      </w:r>
      <w:r>
        <w:rPr>
          <w:rFonts w:hint="eastAsia"/>
          <w:color w:val="C00000"/>
          <w:kern w:val="0"/>
        </w:rPr>
        <w:t>プロトコール</w:t>
      </w:r>
      <w:r w:rsidRPr="006228DE">
        <w:rPr>
          <w:rFonts w:hint="eastAsia"/>
          <w:color w:val="C00000"/>
          <w:kern w:val="0"/>
        </w:rPr>
        <w:t>治療の特性</w:t>
      </w:r>
      <w:r w:rsidR="00C642D8">
        <w:rPr>
          <w:rFonts w:hint="eastAsia"/>
          <w:color w:val="C00000"/>
          <w:kern w:val="0"/>
        </w:rPr>
        <w:t>（試験薬の薬物動態や遅延性症状・徴候の発生の可能性、等）</w:t>
      </w:r>
      <w:r w:rsidRPr="006228DE">
        <w:rPr>
          <w:rFonts w:hint="eastAsia"/>
          <w:color w:val="C00000"/>
          <w:kern w:val="0"/>
        </w:rPr>
        <w:t>などを考慮して報告すべき範囲を</w:t>
      </w:r>
      <w:r w:rsidR="00250BCC">
        <w:rPr>
          <w:rFonts w:hint="eastAsia"/>
          <w:color w:val="C00000"/>
          <w:kern w:val="0"/>
        </w:rPr>
        <w:t>臨床研究</w:t>
      </w:r>
      <w:r w:rsidRPr="006228DE">
        <w:rPr>
          <w:rFonts w:hint="eastAsia"/>
          <w:color w:val="C00000"/>
          <w:kern w:val="0"/>
        </w:rPr>
        <w:t>ごとに定める</w:t>
      </w:r>
    </w:p>
    <w:p w14:paraId="0F8B2C05" w14:textId="77777777" w:rsidR="0095609F" w:rsidRDefault="0095609F" w:rsidP="00845806">
      <w:pPr>
        <w:ind w:firstLine="224"/>
        <w:rPr>
          <w:color w:val="C00000"/>
          <w:kern w:val="0"/>
        </w:rPr>
      </w:pPr>
    </w:p>
    <w:p w14:paraId="6924761C" w14:textId="77777777" w:rsidR="00A54BA0" w:rsidRDefault="00A54BA0" w:rsidP="00296BB1">
      <w:pPr>
        <w:ind w:leftChars="100" w:left="672" w:hangingChars="200" w:hanging="448"/>
        <w:rPr>
          <w:color w:val="C00000"/>
          <w:kern w:val="0"/>
        </w:rPr>
      </w:pPr>
      <w:r w:rsidRPr="00A9086D">
        <w:rPr>
          <w:rFonts w:hint="eastAsia"/>
          <w:color w:val="0070C0"/>
          <w:kern w:val="0"/>
        </w:rPr>
        <w:t>（例</w:t>
      </w:r>
      <w:r w:rsidR="00B96149" w:rsidRPr="00A9086D">
        <w:rPr>
          <w:rFonts w:hint="eastAsia"/>
          <w:color w:val="0070C0"/>
          <w:kern w:val="0"/>
        </w:rPr>
        <w:t>）</w:t>
      </w:r>
      <w:r w:rsidRPr="00A9086D">
        <w:rPr>
          <w:rFonts w:hint="eastAsia"/>
          <w:color w:val="0070C0"/>
          <w:kern w:val="0"/>
        </w:rPr>
        <w:t>プロトコール治療終了後</w:t>
      </w:r>
      <w:r w:rsidRPr="00A9086D">
        <w:rPr>
          <w:rFonts w:cs="Century"/>
          <w:color w:val="0070C0"/>
          <w:kern w:val="0"/>
        </w:rPr>
        <w:t>30</w:t>
      </w:r>
      <w:r w:rsidRPr="00A9086D">
        <w:rPr>
          <w:rFonts w:hint="eastAsia"/>
          <w:color w:val="0070C0"/>
          <w:kern w:val="0"/>
        </w:rPr>
        <w:t>日以内に発症した有害事象については、その有害事象が改善するまで経過観察を行う。）</w:t>
      </w:r>
      <w:r w:rsidRPr="006228DE">
        <w:rPr>
          <w:rFonts w:hint="eastAsia"/>
          <w:color w:val="C00000"/>
          <w:kern w:val="0"/>
        </w:rPr>
        <w:t>。</w:t>
      </w:r>
    </w:p>
    <w:p w14:paraId="36D3F626" w14:textId="77777777" w:rsidR="0095609F" w:rsidRPr="006228DE" w:rsidRDefault="0095609F" w:rsidP="00845806">
      <w:pPr>
        <w:ind w:firstLine="224"/>
        <w:rPr>
          <w:color w:val="C00000"/>
        </w:rPr>
      </w:pPr>
    </w:p>
    <w:p w14:paraId="7C96F1CF" w14:textId="77777777" w:rsidR="0087680E" w:rsidRPr="006228DE" w:rsidRDefault="00296AA3" w:rsidP="00F95FA0">
      <w:pPr>
        <w:ind w:firstLine="224"/>
        <w:rPr>
          <w:color w:val="C00000"/>
        </w:rPr>
      </w:pPr>
      <w:r>
        <w:rPr>
          <w:rFonts w:hint="eastAsia"/>
          <w:color w:val="C00000"/>
          <w:u w:val="single"/>
        </w:rPr>
        <w:t>研究責任医師</w:t>
      </w:r>
      <w:r w:rsidR="0087680E" w:rsidRPr="006228DE">
        <w:rPr>
          <w:rFonts w:hint="eastAsia"/>
          <w:color w:val="C00000"/>
          <w:u w:val="single"/>
        </w:rPr>
        <w:t>は、重篤な有害事象の発生を認めたときは、</w:t>
      </w:r>
      <w:r w:rsidR="002D675E">
        <w:rPr>
          <w:rFonts w:hint="eastAsia"/>
          <w:color w:val="C00000"/>
          <w:u w:val="single"/>
        </w:rPr>
        <w:t>研究機関の手順書に従い</w:t>
      </w:r>
      <w:r w:rsidR="00F12849">
        <w:rPr>
          <w:rFonts w:hint="eastAsia"/>
          <w:color w:val="C00000"/>
          <w:u w:val="single"/>
        </w:rPr>
        <w:t>速やか</w:t>
      </w:r>
      <w:r w:rsidR="0087680E" w:rsidRPr="006228DE">
        <w:rPr>
          <w:rFonts w:hint="eastAsia"/>
          <w:color w:val="C00000"/>
          <w:u w:val="single"/>
        </w:rPr>
        <w:t>に</w:t>
      </w:r>
      <w:r w:rsidR="00921CBC">
        <w:rPr>
          <w:rFonts w:hint="eastAsia"/>
          <w:color w:val="C00000"/>
          <w:u w:val="single"/>
        </w:rPr>
        <w:t>研究機関の</w:t>
      </w:r>
      <w:r w:rsidR="0087680E" w:rsidRPr="006228DE">
        <w:rPr>
          <w:rFonts w:hint="eastAsia"/>
          <w:color w:val="C00000"/>
          <w:u w:val="single"/>
        </w:rPr>
        <w:t>長に報告するとともに、</w:t>
      </w:r>
      <w:r w:rsidR="0087680E">
        <w:rPr>
          <w:color w:val="C00000"/>
          <w:u w:val="single"/>
        </w:rPr>
        <w:t>多</w:t>
      </w:r>
      <w:r w:rsidR="0087680E" w:rsidRPr="006228DE">
        <w:rPr>
          <w:rFonts w:hint="eastAsia"/>
          <w:color w:val="C00000"/>
          <w:u w:val="single"/>
        </w:rPr>
        <w:t>施設共同</w:t>
      </w:r>
      <w:r w:rsidR="002D675E">
        <w:rPr>
          <w:rFonts w:hint="eastAsia"/>
          <w:color w:val="C00000"/>
          <w:u w:val="single"/>
        </w:rPr>
        <w:t>研究</w:t>
      </w:r>
      <w:r w:rsidR="00F12849">
        <w:rPr>
          <w:rFonts w:hint="eastAsia"/>
          <w:color w:val="C00000"/>
          <w:u w:val="single"/>
        </w:rPr>
        <w:t>の</w:t>
      </w:r>
      <w:r w:rsidR="0087680E" w:rsidRPr="006228DE">
        <w:rPr>
          <w:rFonts w:hint="eastAsia"/>
          <w:color w:val="C00000"/>
          <w:u w:val="single"/>
        </w:rPr>
        <w:t>場合は、その</w:t>
      </w:r>
      <w:r w:rsidR="00921CBC">
        <w:rPr>
          <w:rFonts w:hint="eastAsia"/>
          <w:color w:val="C00000"/>
          <w:u w:val="single"/>
        </w:rPr>
        <w:t>研究</w:t>
      </w:r>
      <w:r w:rsidR="0087680E" w:rsidRPr="006228DE">
        <w:rPr>
          <w:rFonts w:hint="eastAsia"/>
          <w:color w:val="C00000"/>
          <w:u w:val="single"/>
        </w:rPr>
        <w:t>機関の</w:t>
      </w:r>
      <w:r>
        <w:rPr>
          <w:rFonts w:hint="eastAsia"/>
          <w:color w:val="C00000"/>
          <w:u w:val="single"/>
        </w:rPr>
        <w:t>研究責任医師</w:t>
      </w:r>
      <w:r w:rsidR="0087680E" w:rsidRPr="006228DE">
        <w:rPr>
          <w:rFonts w:hint="eastAsia"/>
          <w:color w:val="C00000"/>
          <w:u w:val="single"/>
        </w:rPr>
        <w:t>に報告すること。</w:t>
      </w:r>
    </w:p>
    <w:p w14:paraId="45C78284" w14:textId="77777777" w:rsidR="0087680E" w:rsidRPr="006228DE" w:rsidRDefault="00296AA3" w:rsidP="00845806">
      <w:pPr>
        <w:ind w:firstLine="224"/>
        <w:rPr>
          <w:color w:val="C00000"/>
        </w:rPr>
      </w:pPr>
      <w:r>
        <w:rPr>
          <w:rFonts w:hint="eastAsia"/>
          <w:color w:val="C00000"/>
        </w:rPr>
        <w:t>研究責任医師</w:t>
      </w:r>
      <w:r w:rsidR="0087680E" w:rsidRPr="006228DE">
        <w:rPr>
          <w:rFonts w:hint="eastAsia"/>
          <w:color w:val="C00000"/>
        </w:rPr>
        <w:t>は毎年1</w:t>
      </w:r>
      <w:r w:rsidR="00ED51D4">
        <w:rPr>
          <w:rFonts w:hint="eastAsia"/>
          <w:color w:val="C00000"/>
        </w:rPr>
        <w:t>回</w:t>
      </w:r>
      <w:r w:rsidR="0087680E" w:rsidRPr="006228DE">
        <w:rPr>
          <w:rFonts w:hint="eastAsia"/>
          <w:color w:val="C00000"/>
        </w:rPr>
        <w:t>、</w:t>
      </w:r>
      <w:r>
        <w:rPr>
          <w:rFonts w:hint="eastAsia"/>
          <w:color w:val="C00000"/>
        </w:rPr>
        <w:t>臨床研究</w:t>
      </w:r>
      <w:r w:rsidR="0087680E" w:rsidRPr="006228DE">
        <w:rPr>
          <w:rFonts w:hint="eastAsia"/>
          <w:color w:val="C00000"/>
        </w:rPr>
        <w:t>の進捗状況ならびに</w:t>
      </w:r>
      <w:r>
        <w:rPr>
          <w:rFonts w:hint="eastAsia"/>
          <w:color w:val="C00000"/>
        </w:rPr>
        <w:t>臨床研究</w:t>
      </w:r>
      <w:r w:rsidR="002D675E">
        <w:rPr>
          <w:rFonts w:hint="eastAsia"/>
          <w:color w:val="C00000"/>
        </w:rPr>
        <w:t>の実施に伴う</w:t>
      </w:r>
      <w:r w:rsidR="0087680E" w:rsidRPr="006228DE">
        <w:rPr>
          <w:rFonts w:hint="eastAsia"/>
          <w:color w:val="C00000"/>
        </w:rPr>
        <w:t>有害事象の発生</w:t>
      </w:r>
      <w:r w:rsidR="0087680E" w:rsidRPr="006228DE">
        <w:rPr>
          <w:rFonts w:hint="eastAsia"/>
          <w:color w:val="C00000"/>
        </w:rPr>
        <w:lastRenderedPageBreak/>
        <w:t>状況等を研究機関の</w:t>
      </w:r>
      <w:r w:rsidR="00B96149">
        <w:rPr>
          <w:rFonts w:hint="eastAsia"/>
          <w:color w:val="C00000"/>
        </w:rPr>
        <w:t>管理者</w:t>
      </w:r>
      <w:r w:rsidR="0087680E" w:rsidRPr="006228DE">
        <w:rPr>
          <w:rFonts w:hint="eastAsia"/>
          <w:color w:val="C00000"/>
        </w:rPr>
        <w:t>に報告することを記載する。</w:t>
      </w:r>
    </w:p>
    <w:p w14:paraId="11E6E696" w14:textId="77777777" w:rsidR="0087680E" w:rsidRPr="005B7038" w:rsidRDefault="0087680E" w:rsidP="00771B35">
      <w:pPr>
        <w:ind w:firstLineChars="0" w:firstLine="0"/>
        <w:rPr>
          <w:color w:val="C00000"/>
        </w:rPr>
      </w:pPr>
      <w:r w:rsidRPr="005B7038">
        <w:rPr>
          <w:rFonts w:hint="eastAsia"/>
          <w:color w:val="C00000"/>
        </w:rPr>
        <w:t>（参考）</w:t>
      </w:r>
      <w:r w:rsidR="00644DB2" w:rsidRPr="005B7038">
        <w:rPr>
          <w:rFonts w:hint="eastAsia"/>
          <w:color w:val="C00000"/>
        </w:rPr>
        <w:t>臨床研究法施行規則上の、</w:t>
      </w:r>
      <w:r w:rsidR="00FE2955" w:rsidRPr="005B7038">
        <w:rPr>
          <w:rFonts w:hint="eastAsia"/>
          <w:color w:val="C00000"/>
        </w:rPr>
        <w:t>特定臨床研究実施に起因すると疑われる重篤な有害事象（疾病等）に係る実施医療機関の管理者、認定臨床研究審査委員会、</w:t>
      </w:r>
      <w:r w:rsidR="00644DB2" w:rsidRPr="005B7038">
        <w:rPr>
          <w:rFonts w:hint="eastAsia"/>
          <w:color w:val="C00000"/>
        </w:rPr>
        <w:t>厚生労働</w:t>
      </w:r>
      <w:r w:rsidR="00FE2955" w:rsidRPr="005B7038">
        <w:rPr>
          <w:rFonts w:hint="eastAsia"/>
          <w:color w:val="C00000"/>
        </w:rPr>
        <w:t>大臣への報告</w:t>
      </w:r>
    </w:p>
    <w:p w14:paraId="6228B9CB" w14:textId="68E686EE" w:rsidR="0087680E" w:rsidRDefault="00306A0D" w:rsidP="00845806">
      <w:pPr>
        <w:ind w:firstLine="224"/>
        <w:rPr>
          <w:color w:val="C00000"/>
        </w:rPr>
      </w:pPr>
      <w:r w:rsidRPr="00644DB2">
        <w:rPr>
          <w:noProof/>
        </w:rPr>
        <w:drawing>
          <wp:inline distT="0" distB="0" distL="0" distR="0" wp14:anchorId="5CCE7237" wp14:editId="47ECF7AD">
            <wp:extent cx="4064000" cy="23368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0" cy="2336800"/>
                    </a:xfrm>
                    <a:prstGeom prst="rect">
                      <a:avLst/>
                    </a:prstGeom>
                    <a:noFill/>
                    <a:ln>
                      <a:noFill/>
                    </a:ln>
                  </pic:spPr>
                </pic:pic>
              </a:graphicData>
            </a:graphic>
          </wp:inline>
        </w:drawing>
      </w:r>
    </w:p>
    <w:p w14:paraId="4F6C8E84" w14:textId="77777777" w:rsidR="00803A35" w:rsidRDefault="00803A35" w:rsidP="00845806">
      <w:pPr>
        <w:ind w:firstLine="224"/>
        <w:rPr>
          <w:color w:val="C00000"/>
        </w:rPr>
      </w:pPr>
    </w:p>
    <w:p w14:paraId="12A43BC4" w14:textId="77777777" w:rsidR="00644DB2" w:rsidRPr="005B7038" w:rsidRDefault="00644DB2" w:rsidP="003F1F15">
      <w:pPr>
        <w:ind w:leftChars="100" w:left="849" w:hangingChars="279" w:hanging="625"/>
        <w:rPr>
          <w:color w:val="C00000"/>
        </w:rPr>
      </w:pPr>
      <w:r w:rsidRPr="005B7038">
        <w:rPr>
          <w:rFonts w:hint="eastAsia"/>
          <w:color w:val="C00000"/>
        </w:rPr>
        <w:t>（参考）臨床研究法施行規則上の、特定臨床研究における認定臨床研究審査委員会（</w:t>
      </w:r>
      <w:r w:rsidR="008A3541" w:rsidRPr="005B7038">
        <w:rPr>
          <w:rFonts w:hint="eastAsia"/>
          <w:color w:val="C00000"/>
        </w:rPr>
        <w:t>及び</w:t>
      </w:r>
      <w:r w:rsidRPr="005B7038">
        <w:rPr>
          <w:rFonts w:hint="eastAsia"/>
          <w:color w:val="C00000"/>
        </w:rPr>
        <w:t>実施医療機関の管理者）と厚生労働大臣への重篤な疾病等発症時報告対象と、研究責任医師が知った日からの報告期限</w:t>
      </w:r>
    </w:p>
    <w:p w14:paraId="41959190" w14:textId="0D974C73" w:rsidR="00803A35" w:rsidRDefault="00306A0D" w:rsidP="00845806">
      <w:pPr>
        <w:ind w:firstLine="224"/>
        <w:rPr>
          <w:color w:val="C00000"/>
        </w:rPr>
      </w:pPr>
      <w:r w:rsidRPr="00FE2955">
        <w:rPr>
          <w:rFonts w:hint="eastAsia"/>
          <w:noProof/>
        </w:rPr>
        <w:drawing>
          <wp:inline distT="0" distB="0" distL="0" distR="0" wp14:anchorId="77009F1D" wp14:editId="74737D35">
            <wp:extent cx="5937250" cy="40195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0" cy="4019550"/>
                    </a:xfrm>
                    <a:prstGeom prst="rect">
                      <a:avLst/>
                    </a:prstGeom>
                    <a:noFill/>
                    <a:ln>
                      <a:noFill/>
                    </a:ln>
                  </pic:spPr>
                </pic:pic>
              </a:graphicData>
            </a:graphic>
          </wp:inline>
        </w:drawing>
      </w:r>
    </w:p>
    <w:p w14:paraId="21FE2678" w14:textId="77777777" w:rsidR="0095609F" w:rsidRDefault="0095609F" w:rsidP="003F1F15">
      <w:pPr>
        <w:ind w:leftChars="100" w:left="849" w:hangingChars="279" w:hanging="625"/>
        <w:rPr>
          <w:color w:val="0070C0"/>
        </w:rPr>
      </w:pPr>
    </w:p>
    <w:p w14:paraId="2E168550" w14:textId="77777777" w:rsidR="00644DB2" w:rsidRPr="005B7038" w:rsidRDefault="00644DB2" w:rsidP="003F1F15">
      <w:pPr>
        <w:ind w:leftChars="100" w:left="849" w:hangingChars="279" w:hanging="625"/>
        <w:rPr>
          <w:color w:val="C00000"/>
        </w:rPr>
      </w:pPr>
      <w:r w:rsidRPr="005B7038">
        <w:rPr>
          <w:rFonts w:hint="eastAsia"/>
          <w:color w:val="C00000"/>
        </w:rPr>
        <w:t>（参考）臨床研究法施行規則上の、認定臨床研究審査委員会（</w:t>
      </w:r>
      <w:r w:rsidR="008A3541" w:rsidRPr="005B7038">
        <w:rPr>
          <w:rFonts w:hint="eastAsia"/>
          <w:color w:val="C00000"/>
        </w:rPr>
        <w:t>及び</w:t>
      </w:r>
      <w:r w:rsidRPr="005B7038">
        <w:rPr>
          <w:rFonts w:hint="eastAsia"/>
          <w:color w:val="C00000"/>
        </w:rPr>
        <w:t>実施医療機関の管理者）と厚生労働大臣への定期報告内容とその報告期限</w:t>
      </w:r>
    </w:p>
    <w:p w14:paraId="31051EFC" w14:textId="2D3756C2" w:rsidR="00803A35" w:rsidRDefault="00306A0D" w:rsidP="003F1F15">
      <w:pPr>
        <w:ind w:firstLineChars="0" w:firstLine="0"/>
        <w:rPr>
          <w:color w:val="C00000"/>
        </w:rPr>
      </w:pPr>
      <w:r w:rsidRPr="00644DB2">
        <w:rPr>
          <w:noProof/>
        </w:rPr>
        <w:lastRenderedPageBreak/>
        <w:drawing>
          <wp:inline distT="0" distB="0" distL="0" distR="0" wp14:anchorId="6DE51464" wp14:editId="15FD306C">
            <wp:extent cx="5943600" cy="168910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89100"/>
                    </a:xfrm>
                    <a:prstGeom prst="rect">
                      <a:avLst/>
                    </a:prstGeom>
                    <a:noFill/>
                    <a:ln>
                      <a:noFill/>
                    </a:ln>
                  </pic:spPr>
                </pic:pic>
              </a:graphicData>
            </a:graphic>
          </wp:inline>
        </w:drawing>
      </w:r>
    </w:p>
    <w:p w14:paraId="2C8289FB" w14:textId="77777777" w:rsidR="00803A35" w:rsidRDefault="00803A35" w:rsidP="00845806">
      <w:pPr>
        <w:ind w:firstLine="224"/>
        <w:rPr>
          <w:color w:val="C00000"/>
        </w:rPr>
      </w:pPr>
    </w:p>
    <w:p w14:paraId="26F43342" w14:textId="77777777" w:rsidR="00803A35" w:rsidRPr="00A9086D" w:rsidRDefault="00803A35" w:rsidP="00845806">
      <w:pPr>
        <w:ind w:firstLine="224"/>
        <w:rPr>
          <w:rFonts w:cs="MS-Mincho"/>
          <w:color w:val="0070C0"/>
          <w:kern w:val="0"/>
        </w:rPr>
      </w:pPr>
      <w:r w:rsidRPr="00A9086D">
        <w:rPr>
          <w:rFonts w:cs="MS-Mincho" w:hint="eastAsia"/>
          <w:color w:val="0070C0"/>
          <w:kern w:val="0"/>
        </w:rPr>
        <w:t>（例</w:t>
      </w:r>
      <w:r w:rsidR="008C6B1A">
        <w:rPr>
          <w:rFonts w:cs="MS-Mincho" w:hint="eastAsia"/>
          <w:color w:val="0070C0"/>
          <w:kern w:val="0"/>
        </w:rPr>
        <w:t>1</w:t>
      </w:r>
      <w:r w:rsidRPr="00A9086D">
        <w:rPr>
          <w:rFonts w:cs="MS-Mincho" w:hint="eastAsia"/>
          <w:color w:val="0070C0"/>
          <w:kern w:val="0"/>
        </w:rPr>
        <w:t>）</w:t>
      </w:r>
    </w:p>
    <w:p w14:paraId="015F32FD" w14:textId="77777777" w:rsidR="00803A35" w:rsidRPr="00A9086D" w:rsidRDefault="00803A35" w:rsidP="00296BB1">
      <w:pPr>
        <w:ind w:leftChars="100" w:left="448" w:hangingChars="100" w:hanging="224"/>
        <w:rPr>
          <w:color w:val="0070C0"/>
        </w:rPr>
      </w:pPr>
      <w:r w:rsidRPr="00A9086D">
        <w:rPr>
          <w:rFonts w:cs="MS-Mincho" w:hint="eastAsia"/>
          <w:color w:val="0070C0"/>
          <w:kern w:val="0"/>
        </w:rPr>
        <w:t xml:space="preserve">　</w:t>
      </w:r>
      <w:r w:rsidR="008C6B1A">
        <w:rPr>
          <w:rFonts w:cs="MS-Mincho" w:hint="eastAsia"/>
          <w:color w:val="0070C0"/>
          <w:kern w:val="0"/>
        </w:rPr>
        <w:t xml:space="preserve">　</w:t>
      </w:r>
      <w:r w:rsidRPr="00A9086D">
        <w:rPr>
          <w:rFonts w:cs="MS-Mincho" w:hint="eastAsia"/>
          <w:color w:val="0070C0"/>
          <w:kern w:val="0"/>
        </w:rPr>
        <w:t>有害事象の評価には</w:t>
      </w:r>
      <w:r w:rsidRPr="00A9086D">
        <w:rPr>
          <w:rFonts w:hint="eastAsia"/>
          <w:color w:val="0070C0"/>
        </w:rPr>
        <w:t>CTCAE</w:t>
      </w:r>
      <w:r w:rsidR="007D30B3" w:rsidRPr="00A9086D">
        <w:rPr>
          <w:rFonts w:hint="eastAsia"/>
          <w:color w:val="0070C0"/>
        </w:rPr>
        <w:t xml:space="preserve"> v4.0-JCOGに準じて判断する。有害事象のgradingに際しては、それぞれGrade１～４の定義内容にもっとも近いものにgradingする。また、Gradeに具体的な</w:t>
      </w:r>
      <w:r w:rsidR="005805C3" w:rsidRPr="00A9086D">
        <w:rPr>
          <w:rFonts w:hint="eastAsia"/>
          <w:color w:val="0070C0"/>
        </w:rPr>
        <w:t>処置が記載されている場合には、その臨床的な必要性からgradingする。</w:t>
      </w:r>
    </w:p>
    <w:p w14:paraId="3C33B661" w14:textId="77777777" w:rsidR="00A54BA0" w:rsidRDefault="00296AA3" w:rsidP="00296BB1">
      <w:pPr>
        <w:ind w:leftChars="200" w:left="448" w:firstLineChars="0" w:firstLine="0"/>
        <w:rPr>
          <w:color w:val="0070C0"/>
        </w:rPr>
      </w:pPr>
      <w:r w:rsidRPr="00A9086D">
        <w:rPr>
          <w:rFonts w:hint="eastAsia"/>
          <w:color w:val="0070C0"/>
        </w:rPr>
        <w:t>研究責任医師</w:t>
      </w:r>
      <w:r w:rsidR="008A3541">
        <w:rPr>
          <w:rFonts w:hint="eastAsia"/>
          <w:color w:val="0070C0"/>
        </w:rPr>
        <w:t>又は</w:t>
      </w:r>
      <w:r w:rsidR="002769FB">
        <w:rPr>
          <w:rFonts w:hint="eastAsia"/>
          <w:color w:val="0070C0"/>
        </w:rPr>
        <w:t>研究分担医師</w:t>
      </w:r>
      <w:r w:rsidR="00A54BA0" w:rsidRPr="00A9086D">
        <w:rPr>
          <w:rFonts w:hint="eastAsia"/>
          <w:color w:val="0070C0"/>
        </w:rPr>
        <w:t>は、有害事象の発現を認めた場合、適切な処置を行い、</w:t>
      </w:r>
      <w:r w:rsidR="008D523D">
        <w:rPr>
          <w:rFonts w:hint="eastAsia"/>
          <w:color w:val="0070C0"/>
        </w:rPr>
        <w:t>カルテ</w:t>
      </w:r>
      <w:r w:rsidR="00A54BA0" w:rsidRPr="00A9086D">
        <w:rPr>
          <w:rFonts w:hint="eastAsia"/>
          <w:color w:val="0070C0"/>
        </w:rPr>
        <w:t>に</w:t>
      </w:r>
      <w:r w:rsidR="00B96149">
        <w:rPr>
          <w:rFonts w:hint="eastAsia"/>
          <w:color w:val="0070C0"/>
        </w:rPr>
        <w:t>その内容を記録する</w:t>
      </w:r>
      <w:r w:rsidR="00A54BA0" w:rsidRPr="00A9086D">
        <w:rPr>
          <w:rFonts w:hint="eastAsia"/>
          <w:color w:val="0070C0"/>
        </w:rPr>
        <w:t>とともに、因果関係の有無にかかわらず、</w:t>
      </w:r>
      <w:r w:rsidR="002769FB">
        <w:rPr>
          <w:rFonts w:hint="eastAsia"/>
          <w:color w:val="0070C0"/>
        </w:rPr>
        <w:t>臨床研究</w:t>
      </w:r>
      <w:r w:rsidR="00A54BA0" w:rsidRPr="00A9086D">
        <w:rPr>
          <w:rFonts w:hint="eastAsia"/>
          <w:color w:val="0070C0"/>
        </w:rPr>
        <w:t>期間終了まで観察し、可能な限り回復するまでその後も追跡観察する。</w:t>
      </w:r>
      <w:r w:rsidR="00921CBC" w:rsidRPr="00A9086D">
        <w:rPr>
          <w:rFonts w:hint="eastAsia"/>
          <w:color w:val="0070C0"/>
        </w:rPr>
        <w:t>プロトコール</w:t>
      </w:r>
      <w:r w:rsidR="00A54BA0" w:rsidRPr="00A9086D">
        <w:rPr>
          <w:rFonts w:hint="eastAsia"/>
          <w:color w:val="0070C0"/>
        </w:rPr>
        <w:t>治療終了</w:t>
      </w:r>
      <w:r w:rsidR="008A3541">
        <w:rPr>
          <w:rFonts w:hint="eastAsia"/>
          <w:color w:val="0070C0"/>
        </w:rPr>
        <w:t>又は</w:t>
      </w:r>
      <w:r w:rsidR="00A54BA0" w:rsidRPr="00A9086D">
        <w:rPr>
          <w:rFonts w:hint="eastAsia"/>
          <w:color w:val="0070C0"/>
        </w:rPr>
        <w:t>中止後○○週（</w:t>
      </w:r>
      <w:r w:rsidR="008A3541">
        <w:rPr>
          <w:rFonts w:hint="eastAsia"/>
          <w:color w:val="0070C0"/>
        </w:rPr>
        <w:t>又は</w:t>
      </w:r>
      <w:r w:rsidR="00A54BA0" w:rsidRPr="00A9086D">
        <w:rPr>
          <w:rFonts w:hint="eastAsia"/>
          <w:color w:val="0070C0"/>
        </w:rPr>
        <w:t>○○日など）以内までに研究対象者に発現した有害事象は、因果関係の有無に関わりなくすべて観察対象とする。ただし、後治療開始後に発現</w:t>
      </w:r>
      <w:r w:rsidR="008A3541">
        <w:rPr>
          <w:rFonts w:hint="eastAsia"/>
          <w:color w:val="0070C0"/>
        </w:rPr>
        <w:t>又は</w:t>
      </w:r>
      <w:r w:rsidR="00A54BA0" w:rsidRPr="00A9086D">
        <w:rPr>
          <w:rFonts w:hint="eastAsia"/>
          <w:color w:val="0070C0"/>
        </w:rPr>
        <w:t>悪化した有害事象については、</w:t>
      </w:r>
      <w:r w:rsidR="006F0F9E">
        <w:rPr>
          <w:rFonts w:hint="eastAsia"/>
          <w:color w:val="0070C0"/>
        </w:rPr>
        <w:t>当該</w:t>
      </w:r>
      <w:r w:rsidRPr="00A9086D">
        <w:rPr>
          <w:rFonts w:hint="eastAsia"/>
          <w:color w:val="0070C0"/>
        </w:rPr>
        <w:t>臨床研究</w:t>
      </w:r>
      <w:r w:rsidR="00A54BA0" w:rsidRPr="00A9086D">
        <w:rPr>
          <w:rFonts w:hint="eastAsia"/>
          <w:color w:val="0070C0"/>
        </w:rPr>
        <w:t>の評価対象としない。また、</w:t>
      </w:r>
      <w:r w:rsidR="00921CBC" w:rsidRPr="00A9086D">
        <w:rPr>
          <w:rFonts w:hint="eastAsia"/>
          <w:color w:val="0070C0"/>
        </w:rPr>
        <w:t>プロトコール</w:t>
      </w:r>
      <w:r w:rsidR="00A54BA0" w:rsidRPr="00A9086D">
        <w:rPr>
          <w:rFonts w:hint="eastAsia"/>
          <w:color w:val="0070C0"/>
        </w:rPr>
        <w:t>治療終了</w:t>
      </w:r>
      <w:r w:rsidR="008A3541">
        <w:rPr>
          <w:rFonts w:hint="eastAsia"/>
          <w:color w:val="0070C0"/>
        </w:rPr>
        <w:t>又は</w:t>
      </w:r>
      <w:r w:rsidR="00A54BA0" w:rsidRPr="00A9086D">
        <w:rPr>
          <w:rFonts w:hint="eastAsia"/>
          <w:color w:val="0070C0"/>
        </w:rPr>
        <w:t>中止後○○週（</w:t>
      </w:r>
      <w:r w:rsidR="008A3541">
        <w:rPr>
          <w:rFonts w:hint="eastAsia"/>
          <w:color w:val="0070C0"/>
        </w:rPr>
        <w:t>又は</w:t>
      </w:r>
      <w:r w:rsidR="00A54BA0" w:rsidRPr="00A9086D">
        <w:rPr>
          <w:rFonts w:hint="eastAsia"/>
          <w:color w:val="0070C0"/>
        </w:rPr>
        <w:t>○○日など）以降に発生した有害事象については、</w:t>
      </w:r>
      <w:r w:rsidR="002769FB">
        <w:rPr>
          <w:rFonts w:hint="eastAsia"/>
          <w:color w:val="0070C0"/>
        </w:rPr>
        <w:t>被験薬</w:t>
      </w:r>
      <w:r w:rsidR="00A54BA0" w:rsidRPr="00A9086D">
        <w:rPr>
          <w:rFonts w:hint="eastAsia"/>
          <w:color w:val="0070C0"/>
        </w:rPr>
        <w:t>の使用による影響と疑われるものについて、可能な限り観察する。ただし、研究対象者の原疾患の悪化や合併症に伴い発現した症状が慢性化している場合、転院や後治療の開始等で継続的な観察が困難な場合は、この限りでない。</w:t>
      </w:r>
    </w:p>
    <w:p w14:paraId="26E86FFF" w14:textId="77777777" w:rsidR="0095609F" w:rsidRPr="00A9086D" w:rsidRDefault="0095609F" w:rsidP="00845806">
      <w:pPr>
        <w:ind w:firstLine="224"/>
        <w:rPr>
          <w:color w:val="0070C0"/>
        </w:rPr>
      </w:pPr>
    </w:p>
    <w:p w14:paraId="3E1D56E3" w14:textId="77777777" w:rsidR="008C6B1A" w:rsidRDefault="00B96149" w:rsidP="007078C5">
      <w:pPr>
        <w:ind w:firstLine="224"/>
        <w:rPr>
          <w:color w:val="0070C0"/>
        </w:rPr>
      </w:pPr>
      <w:r w:rsidRPr="00A9086D">
        <w:rPr>
          <w:rFonts w:hint="eastAsia"/>
          <w:color w:val="0070C0"/>
        </w:rPr>
        <w:t>（例</w:t>
      </w:r>
      <w:r w:rsidR="008C6B1A">
        <w:rPr>
          <w:color w:val="0070C0"/>
        </w:rPr>
        <w:t>2</w:t>
      </w:r>
      <w:r w:rsidRPr="00A9086D">
        <w:rPr>
          <w:rFonts w:hint="eastAsia"/>
          <w:color w:val="0070C0"/>
        </w:rPr>
        <w:t>）</w:t>
      </w:r>
    </w:p>
    <w:p w14:paraId="069B26B9" w14:textId="77777777" w:rsidR="002734E0" w:rsidRDefault="00B96149" w:rsidP="00296BB1">
      <w:pPr>
        <w:ind w:leftChars="200" w:left="448" w:firstLineChars="0" w:firstLine="0"/>
        <w:rPr>
          <w:color w:val="0070C0"/>
        </w:rPr>
      </w:pPr>
      <w:r w:rsidRPr="00A9086D">
        <w:rPr>
          <w:rFonts w:hint="eastAsia"/>
          <w:color w:val="0070C0"/>
        </w:rPr>
        <w:t>研究責任医師は実施計画を厚生労働大臣に提出した日から起算日して、1年毎に2ヵ月以内に臨床研究の進捗状況ならびに臨床研究の実施に伴う有害事象の発生状況等を記載した「定期報告書」</w:t>
      </w:r>
      <w:r w:rsidR="008219BE">
        <w:rPr>
          <w:rFonts w:hint="eastAsia"/>
          <w:color w:val="0070C0"/>
        </w:rPr>
        <w:t>（</w:t>
      </w:r>
      <w:r w:rsidR="008219BE" w:rsidRPr="00A9086D">
        <w:rPr>
          <w:rFonts w:hint="eastAsia"/>
          <w:color w:val="0070C0"/>
        </w:rPr>
        <w:t>統一書式5</w:t>
      </w:r>
      <w:r w:rsidR="008219BE">
        <w:rPr>
          <w:rFonts w:hint="eastAsia"/>
          <w:color w:val="0070C0"/>
        </w:rPr>
        <w:t>）</w:t>
      </w:r>
      <w:r w:rsidRPr="00A9086D">
        <w:rPr>
          <w:rFonts w:hint="eastAsia"/>
          <w:color w:val="0070C0"/>
        </w:rPr>
        <w:t>を認定臨床研究審査委員会に提出して意見聴取を行う。また、同一の「定期報告書」を実施医療機関の管理者に提出し、認定臨床研究審査委員会の意見を報告する。</w:t>
      </w:r>
    </w:p>
    <w:p w14:paraId="09293C09" w14:textId="77777777" w:rsidR="0095609F" w:rsidRDefault="0095609F" w:rsidP="007078C5">
      <w:pPr>
        <w:ind w:firstLine="224"/>
        <w:rPr>
          <w:color w:val="0000FF"/>
        </w:rPr>
      </w:pPr>
    </w:p>
    <w:p w14:paraId="0DF0DAEC" w14:textId="77777777" w:rsidR="0087680E" w:rsidRPr="004A076C" w:rsidRDefault="001176F6" w:rsidP="00485499">
      <w:pPr>
        <w:pStyle w:val="2"/>
      </w:pPr>
      <w:bookmarkStart w:id="199" w:name="_Toc447101993"/>
      <w:bookmarkStart w:id="200" w:name="_Toc447107918"/>
      <w:bookmarkStart w:id="201" w:name="_Toc59706353"/>
      <w:bookmarkStart w:id="202" w:name="_Toc70676981"/>
      <w:bookmarkStart w:id="203" w:name="_Toc72244484"/>
      <w:r>
        <w:t>8</w:t>
      </w:r>
      <w:r w:rsidR="004A076C" w:rsidRPr="004A076C">
        <w:rPr>
          <w:rFonts w:hint="eastAsia"/>
        </w:rPr>
        <w:t xml:space="preserve">.3. </w:t>
      </w:r>
      <w:r w:rsidR="0087680E" w:rsidRPr="004A076C">
        <w:rPr>
          <w:rFonts w:hint="eastAsia"/>
        </w:rPr>
        <w:t>予期される有害事象</w:t>
      </w:r>
      <w:bookmarkEnd w:id="199"/>
      <w:bookmarkEnd w:id="200"/>
      <w:bookmarkEnd w:id="201"/>
      <w:bookmarkEnd w:id="202"/>
      <w:bookmarkEnd w:id="203"/>
    </w:p>
    <w:p w14:paraId="6C0B454E" w14:textId="77777777" w:rsidR="0087680E" w:rsidRPr="006228DE" w:rsidRDefault="0087680E" w:rsidP="00845806">
      <w:pPr>
        <w:ind w:firstLine="224"/>
        <w:rPr>
          <w:color w:val="C00000"/>
          <w:kern w:val="0"/>
        </w:rPr>
      </w:pPr>
      <w:r w:rsidRPr="006228DE">
        <w:rPr>
          <w:rFonts w:hint="eastAsia"/>
          <w:color w:val="C00000"/>
          <w:kern w:val="0"/>
        </w:rPr>
        <w:t>本節では、薬剤</w:t>
      </w:r>
      <w:r w:rsidR="008A3541">
        <w:rPr>
          <w:rFonts w:hint="eastAsia"/>
          <w:color w:val="C00000"/>
          <w:kern w:val="0"/>
        </w:rPr>
        <w:t>又は</w:t>
      </w:r>
      <w:r w:rsidRPr="006228DE">
        <w:rPr>
          <w:rFonts w:hint="eastAsia"/>
          <w:color w:val="C00000"/>
          <w:kern w:val="0"/>
        </w:rPr>
        <w:t>治療法ごとに、重大な有害事象名とそれらの発生割合を記載する。その他の有害事象については、当該</w:t>
      </w:r>
      <w:r w:rsidR="00296AA3">
        <w:rPr>
          <w:rFonts w:hint="eastAsia"/>
          <w:color w:val="C00000"/>
          <w:kern w:val="0"/>
        </w:rPr>
        <w:t>臨床研究</w:t>
      </w:r>
      <w:r w:rsidRPr="006228DE">
        <w:rPr>
          <w:rFonts w:hint="eastAsia"/>
          <w:color w:val="C00000"/>
          <w:kern w:val="0"/>
        </w:rPr>
        <w:t>上特に注意を要すると考えられる事象名とそれらの発生割合を記載する。</w:t>
      </w:r>
    </w:p>
    <w:p w14:paraId="076EBCAC" w14:textId="77777777" w:rsidR="0087680E" w:rsidRPr="006228DE" w:rsidRDefault="002D675E" w:rsidP="00845806">
      <w:pPr>
        <w:ind w:firstLine="224"/>
        <w:rPr>
          <w:color w:val="C00000"/>
          <w:kern w:val="0"/>
        </w:rPr>
      </w:pPr>
      <w:r>
        <w:rPr>
          <w:rFonts w:hint="eastAsia"/>
          <w:color w:val="C00000"/>
          <w:kern w:val="0"/>
        </w:rPr>
        <w:t>本節で</w:t>
      </w:r>
      <w:r w:rsidR="0087680E" w:rsidRPr="006228DE">
        <w:rPr>
          <w:rFonts w:hint="eastAsia"/>
          <w:color w:val="C00000"/>
          <w:kern w:val="0"/>
        </w:rPr>
        <w:t>重大な有害事象とは添付文書に記載された重大な副作用のことを指す。添付文書に記載がない、</w:t>
      </w:r>
      <w:r w:rsidR="008A3541">
        <w:rPr>
          <w:rFonts w:hint="eastAsia"/>
          <w:color w:val="C00000"/>
          <w:kern w:val="0"/>
        </w:rPr>
        <w:t>又は</w:t>
      </w:r>
      <w:r w:rsidR="0087680E" w:rsidRPr="006228DE">
        <w:rPr>
          <w:rFonts w:hint="eastAsia"/>
          <w:color w:val="C00000"/>
          <w:kern w:val="0"/>
        </w:rPr>
        <w:t>添付文書がない場合、例えば併用によって初めて起こる</w:t>
      </w:r>
      <w:r w:rsidR="008A3541">
        <w:rPr>
          <w:rFonts w:hint="eastAsia"/>
          <w:color w:val="C00000"/>
          <w:kern w:val="0"/>
        </w:rPr>
        <w:t>又は</w:t>
      </w:r>
      <w:r w:rsidR="0087680E" w:rsidRPr="006228DE">
        <w:rPr>
          <w:rFonts w:hint="eastAsia"/>
          <w:color w:val="C00000"/>
          <w:kern w:val="0"/>
        </w:rPr>
        <w:t>増強される有害事象については、先行</w:t>
      </w:r>
      <w:r w:rsidR="002769FB">
        <w:rPr>
          <w:rFonts w:hint="eastAsia"/>
          <w:color w:val="C00000"/>
          <w:kern w:val="0"/>
        </w:rPr>
        <w:t>臨床研究</w:t>
      </w:r>
      <w:r w:rsidR="0087680E" w:rsidRPr="006228DE">
        <w:rPr>
          <w:rFonts w:hint="eastAsia"/>
          <w:color w:val="C00000"/>
          <w:kern w:val="0"/>
        </w:rPr>
        <w:t>のデータを参照し、</w:t>
      </w:r>
      <w:r w:rsidR="00296AA3">
        <w:rPr>
          <w:rFonts w:hint="eastAsia"/>
          <w:color w:val="C00000"/>
          <w:kern w:val="0"/>
        </w:rPr>
        <w:t>臨床研究</w:t>
      </w:r>
      <w:r w:rsidR="0087680E" w:rsidRPr="006228DE">
        <w:rPr>
          <w:rFonts w:hint="eastAsia"/>
          <w:color w:val="C00000"/>
          <w:kern w:val="0"/>
        </w:rPr>
        <w:t>上特に注意を要するものを記載する。</w:t>
      </w:r>
    </w:p>
    <w:p w14:paraId="3E48C55C" w14:textId="77777777" w:rsidR="0087680E" w:rsidRPr="006228DE" w:rsidRDefault="0087680E" w:rsidP="00845806">
      <w:pPr>
        <w:ind w:firstLine="224"/>
        <w:rPr>
          <w:color w:val="C00000"/>
          <w:kern w:val="0"/>
        </w:rPr>
      </w:pPr>
      <w:r w:rsidRPr="006228DE">
        <w:rPr>
          <w:rFonts w:hint="eastAsia"/>
          <w:color w:val="C00000"/>
          <w:kern w:val="0"/>
        </w:rPr>
        <w:t>文献や添付文書に発生割合が記載されていない場合は、「頻度不明」と明記する。</w:t>
      </w:r>
    </w:p>
    <w:p w14:paraId="08C84114" w14:textId="77777777" w:rsidR="0087680E" w:rsidRDefault="0087680E" w:rsidP="00845806">
      <w:pPr>
        <w:ind w:firstLine="224"/>
        <w:rPr>
          <w:color w:val="C00000"/>
          <w:kern w:val="0"/>
        </w:rPr>
      </w:pPr>
      <w:r w:rsidRPr="006228DE">
        <w:rPr>
          <w:rFonts w:hint="eastAsia"/>
          <w:color w:val="C00000"/>
          <w:kern w:val="0"/>
        </w:rPr>
        <w:t>比較試験の場合、</w:t>
      </w:r>
      <w:r w:rsidR="00250BCC">
        <w:rPr>
          <w:rFonts w:hint="eastAsia"/>
          <w:color w:val="C00000"/>
          <w:kern w:val="0"/>
        </w:rPr>
        <w:t>プロトコール治療</w:t>
      </w:r>
      <w:r w:rsidRPr="006228DE">
        <w:rPr>
          <w:rFonts w:hint="eastAsia"/>
          <w:color w:val="C00000"/>
          <w:kern w:val="0"/>
        </w:rPr>
        <w:t>群だけでなく対照治療群についても予期される有害事象を記述する。</w:t>
      </w:r>
    </w:p>
    <w:p w14:paraId="057549E7" w14:textId="77777777" w:rsidR="0095609F" w:rsidRPr="006228DE" w:rsidRDefault="0095609F" w:rsidP="00845806">
      <w:pPr>
        <w:ind w:firstLine="224"/>
        <w:rPr>
          <w:color w:val="C00000"/>
          <w:kern w:val="0"/>
        </w:rPr>
      </w:pPr>
    </w:p>
    <w:p w14:paraId="7FA0C7C7" w14:textId="77777777" w:rsidR="0087680E" w:rsidRPr="006228DE" w:rsidRDefault="001176F6" w:rsidP="00485499">
      <w:pPr>
        <w:pStyle w:val="2"/>
      </w:pPr>
      <w:bookmarkStart w:id="204" w:name="_Toc447101994"/>
      <w:bookmarkStart w:id="205" w:name="_Toc447107919"/>
      <w:bookmarkStart w:id="206" w:name="_Toc59706354"/>
      <w:bookmarkStart w:id="207" w:name="_Toc70676982"/>
      <w:bookmarkStart w:id="208" w:name="_Toc72244485"/>
      <w:r>
        <w:t>8</w:t>
      </w:r>
      <w:r w:rsidR="004A076C">
        <w:rPr>
          <w:rFonts w:hint="eastAsia"/>
        </w:rPr>
        <w:t xml:space="preserve">.4. </w:t>
      </w:r>
      <w:r w:rsidR="00803A35">
        <w:rPr>
          <w:rFonts w:hint="eastAsia"/>
        </w:rPr>
        <w:t>重篤な</w:t>
      </w:r>
      <w:r w:rsidR="0087680E" w:rsidRPr="006228DE">
        <w:rPr>
          <w:rFonts w:hint="eastAsia"/>
        </w:rPr>
        <w:t>有害事象の報告と対応</w:t>
      </w:r>
      <w:bookmarkEnd w:id="204"/>
      <w:bookmarkEnd w:id="205"/>
      <w:bookmarkEnd w:id="206"/>
      <w:bookmarkEnd w:id="207"/>
      <w:bookmarkEnd w:id="208"/>
    </w:p>
    <w:p w14:paraId="561D2B95" w14:textId="77777777" w:rsidR="0087680E" w:rsidRPr="006228DE" w:rsidRDefault="0087680E" w:rsidP="00845806">
      <w:pPr>
        <w:ind w:firstLine="224"/>
        <w:rPr>
          <w:color w:val="C00000"/>
          <w:kern w:val="0"/>
        </w:rPr>
      </w:pPr>
      <w:r w:rsidRPr="006228DE">
        <w:rPr>
          <w:rFonts w:hint="eastAsia"/>
          <w:color w:val="C00000"/>
          <w:kern w:val="0"/>
        </w:rPr>
        <w:t>本節では、各</w:t>
      </w:r>
      <w:r w:rsidR="002D675E">
        <w:rPr>
          <w:rFonts w:hint="eastAsia"/>
          <w:color w:val="C00000"/>
          <w:kern w:val="0"/>
        </w:rPr>
        <w:t>研究</w:t>
      </w:r>
      <w:r w:rsidRPr="006228DE">
        <w:rPr>
          <w:rFonts w:hint="eastAsia"/>
          <w:color w:val="C00000"/>
          <w:kern w:val="0"/>
        </w:rPr>
        <w:t>機関の</w:t>
      </w:r>
      <w:r w:rsidR="00296AA3">
        <w:rPr>
          <w:rFonts w:hint="eastAsia"/>
          <w:color w:val="C00000"/>
          <w:kern w:val="0"/>
        </w:rPr>
        <w:t>研究責任医師</w:t>
      </w:r>
      <w:r w:rsidRPr="006228DE">
        <w:rPr>
          <w:rFonts w:hint="eastAsia"/>
          <w:color w:val="C00000"/>
          <w:kern w:val="0"/>
        </w:rPr>
        <w:t>が、</w:t>
      </w:r>
      <w:r w:rsidR="005C7275">
        <w:rPr>
          <w:rFonts w:hint="eastAsia"/>
          <w:color w:val="C00000"/>
          <w:kern w:val="0"/>
        </w:rPr>
        <w:t>研究代表医師</w:t>
      </w:r>
      <w:r w:rsidRPr="006228DE">
        <w:rPr>
          <w:rFonts w:hint="eastAsia"/>
          <w:color w:val="C00000"/>
          <w:kern w:val="0"/>
        </w:rPr>
        <w:t>、</w:t>
      </w:r>
      <w:r w:rsidR="002D675E">
        <w:rPr>
          <w:rFonts w:hint="eastAsia"/>
          <w:color w:val="C00000"/>
          <w:kern w:val="0"/>
        </w:rPr>
        <w:t>研究</w:t>
      </w:r>
      <w:r w:rsidRPr="006228DE">
        <w:rPr>
          <w:rFonts w:hint="eastAsia"/>
          <w:color w:val="C00000"/>
          <w:kern w:val="0"/>
        </w:rPr>
        <w:t>機関の</w:t>
      </w:r>
      <w:r w:rsidR="00D3042C">
        <w:rPr>
          <w:rFonts w:hint="eastAsia"/>
          <w:color w:val="C00000"/>
          <w:kern w:val="0"/>
        </w:rPr>
        <w:t>管理者、効果安全性評価委員会</w:t>
      </w:r>
      <w:r w:rsidRPr="006228DE">
        <w:rPr>
          <w:rFonts w:hint="eastAsia"/>
          <w:color w:val="C00000"/>
          <w:kern w:val="0"/>
        </w:rPr>
        <w:t>などへ報告する義務のある有害事象の範囲、報告手順</w:t>
      </w:r>
      <w:r w:rsidR="008A3541">
        <w:rPr>
          <w:rFonts w:hint="eastAsia"/>
          <w:color w:val="C00000"/>
          <w:kern w:val="0"/>
        </w:rPr>
        <w:t>及び</w:t>
      </w:r>
      <w:r w:rsidR="005C7275">
        <w:rPr>
          <w:rFonts w:hint="eastAsia"/>
          <w:color w:val="C00000"/>
          <w:kern w:val="0"/>
        </w:rPr>
        <w:t>研究代表医師</w:t>
      </w:r>
      <w:r w:rsidRPr="006228DE">
        <w:rPr>
          <w:rFonts w:hint="eastAsia"/>
          <w:color w:val="C00000"/>
          <w:kern w:val="0"/>
        </w:rPr>
        <w:t>などの対応手順を定める。</w:t>
      </w:r>
    </w:p>
    <w:p w14:paraId="381DCA92" w14:textId="77777777" w:rsidR="0087680E" w:rsidRPr="006228DE" w:rsidRDefault="0087680E" w:rsidP="00845806">
      <w:pPr>
        <w:ind w:firstLine="224"/>
        <w:rPr>
          <w:color w:val="C00000"/>
          <w:kern w:val="0"/>
        </w:rPr>
      </w:pPr>
      <w:r w:rsidRPr="006228DE">
        <w:rPr>
          <w:rFonts w:hint="eastAsia"/>
          <w:color w:val="C00000"/>
          <w:kern w:val="0"/>
        </w:rPr>
        <w:t>重篤な有害事象の報告は必須とし、それ以外の有害事象についての報告義務は</w:t>
      </w:r>
      <w:r w:rsidR="00921CBC">
        <w:rPr>
          <w:rFonts w:hint="eastAsia"/>
          <w:color w:val="C00000"/>
          <w:kern w:val="0"/>
        </w:rPr>
        <w:t>研究</w:t>
      </w:r>
      <w:r w:rsidRPr="006228DE">
        <w:rPr>
          <w:rFonts w:hint="eastAsia"/>
          <w:color w:val="C00000"/>
          <w:kern w:val="0"/>
        </w:rPr>
        <w:t>ごとに定める。</w:t>
      </w:r>
    </w:p>
    <w:p w14:paraId="69F11BE7" w14:textId="77777777" w:rsidR="0087680E" w:rsidRPr="006228DE" w:rsidRDefault="005C7275" w:rsidP="007078C5">
      <w:pPr>
        <w:ind w:firstLine="224"/>
        <w:rPr>
          <w:color w:val="C00000"/>
          <w:kern w:val="0"/>
        </w:rPr>
      </w:pPr>
      <w:r>
        <w:rPr>
          <w:rFonts w:hint="eastAsia"/>
          <w:color w:val="C00000"/>
          <w:kern w:val="0"/>
        </w:rPr>
        <w:t>研究代表医師</w:t>
      </w:r>
      <w:r w:rsidR="0087680E" w:rsidRPr="006228DE">
        <w:rPr>
          <w:rFonts w:hint="eastAsia"/>
          <w:color w:val="C00000"/>
          <w:kern w:val="0"/>
        </w:rPr>
        <w:t>は、</w:t>
      </w:r>
      <w:r w:rsidR="002769FB">
        <w:rPr>
          <w:rFonts w:hint="eastAsia"/>
          <w:color w:val="C00000"/>
          <w:kern w:val="0"/>
        </w:rPr>
        <w:t>被験薬</w:t>
      </w:r>
      <w:r w:rsidR="00B51B10">
        <w:rPr>
          <w:rFonts w:hint="eastAsia"/>
          <w:color w:val="C00000"/>
          <w:kern w:val="0"/>
        </w:rPr>
        <w:t>提供者</w:t>
      </w:r>
      <w:r w:rsidR="0087680E" w:rsidRPr="006228DE">
        <w:rPr>
          <w:rFonts w:hint="eastAsia"/>
          <w:color w:val="C00000"/>
          <w:kern w:val="0"/>
        </w:rPr>
        <w:t>（製薬企業など）と有害事象の報告手順</w:t>
      </w:r>
      <w:r w:rsidR="008A3541">
        <w:rPr>
          <w:rFonts w:hint="eastAsia"/>
          <w:color w:val="C00000"/>
          <w:kern w:val="0"/>
        </w:rPr>
        <w:t>及び</w:t>
      </w:r>
      <w:r w:rsidR="0087680E" w:rsidRPr="006228DE">
        <w:rPr>
          <w:rFonts w:hint="eastAsia"/>
          <w:color w:val="C00000"/>
          <w:kern w:val="0"/>
        </w:rPr>
        <w:t>報告内容について、</w:t>
      </w:r>
      <w:r w:rsidR="00296AA3">
        <w:rPr>
          <w:rFonts w:hint="eastAsia"/>
          <w:color w:val="C00000"/>
          <w:kern w:val="0"/>
        </w:rPr>
        <w:t>臨床研究</w:t>
      </w:r>
      <w:r w:rsidR="0087680E" w:rsidRPr="006228DE">
        <w:rPr>
          <w:rFonts w:hint="eastAsia"/>
          <w:color w:val="C00000"/>
          <w:kern w:val="0"/>
        </w:rPr>
        <w:t>開始前に契約</w:t>
      </w:r>
      <w:r w:rsidR="00B51B10">
        <w:rPr>
          <w:rFonts w:hint="eastAsia"/>
          <w:color w:val="C00000"/>
          <w:kern w:val="0"/>
        </w:rPr>
        <w:t>/覚書</w:t>
      </w:r>
      <w:r w:rsidR="0087680E" w:rsidRPr="006228DE">
        <w:rPr>
          <w:rFonts w:hint="eastAsia"/>
          <w:color w:val="C00000"/>
          <w:kern w:val="0"/>
        </w:rPr>
        <w:t>を含む取り決めを行っておく。</w:t>
      </w:r>
    </w:p>
    <w:p w14:paraId="61C85717" w14:textId="77777777" w:rsidR="004A076C" w:rsidRDefault="005C7275" w:rsidP="004A076C">
      <w:pPr>
        <w:ind w:firstLine="224"/>
        <w:rPr>
          <w:color w:val="C00000"/>
          <w:kern w:val="0"/>
        </w:rPr>
      </w:pPr>
      <w:r>
        <w:rPr>
          <w:rFonts w:hint="eastAsia"/>
          <w:color w:val="C00000"/>
          <w:kern w:val="0"/>
        </w:rPr>
        <w:t>研究代表医師</w:t>
      </w:r>
      <w:r w:rsidR="0087680E" w:rsidRPr="006228DE">
        <w:rPr>
          <w:rFonts w:hint="eastAsia"/>
          <w:color w:val="C00000"/>
          <w:kern w:val="0"/>
        </w:rPr>
        <w:t>は、</w:t>
      </w:r>
      <w:r w:rsidR="00921CBC">
        <w:rPr>
          <w:rFonts w:hint="eastAsia"/>
          <w:color w:val="C00000"/>
          <w:kern w:val="0"/>
        </w:rPr>
        <w:t>効果安全性評価</w:t>
      </w:r>
      <w:r w:rsidR="0087680E" w:rsidRPr="006228DE">
        <w:rPr>
          <w:rFonts w:hint="eastAsia"/>
          <w:color w:val="C00000"/>
          <w:kern w:val="0"/>
        </w:rPr>
        <w:t>委員</w:t>
      </w:r>
      <w:r w:rsidR="00B51B10">
        <w:rPr>
          <w:rFonts w:hint="eastAsia"/>
          <w:color w:val="C00000"/>
          <w:kern w:val="0"/>
        </w:rPr>
        <w:t>会</w:t>
      </w:r>
      <w:r w:rsidR="0087680E" w:rsidRPr="006228DE">
        <w:rPr>
          <w:rFonts w:hint="eastAsia"/>
          <w:color w:val="C00000"/>
          <w:kern w:val="0"/>
        </w:rPr>
        <w:t>や各</w:t>
      </w:r>
      <w:r w:rsidR="00B51B10">
        <w:rPr>
          <w:rFonts w:hint="eastAsia"/>
          <w:color w:val="C00000"/>
          <w:kern w:val="0"/>
        </w:rPr>
        <w:t>研究</w:t>
      </w:r>
      <w:r w:rsidR="0087680E" w:rsidRPr="006228DE">
        <w:rPr>
          <w:rFonts w:hint="eastAsia"/>
          <w:color w:val="C00000"/>
          <w:kern w:val="0"/>
        </w:rPr>
        <w:t>機関の</w:t>
      </w:r>
      <w:r w:rsidR="00296AA3">
        <w:rPr>
          <w:rFonts w:hint="eastAsia"/>
          <w:color w:val="C00000"/>
          <w:kern w:val="0"/>
        </w:rPr>
        <w:t>研究責任医師</w:t>
      </w:r>
      <w:r w:rsidR="0087680E" w:rsidRPr="006228DE">
        <w:rPr>
          <w:rFonts w:hint="eastAsia"/>
          <w:color w:val="C00000"/>
          <w:kern w:val="0"/>
        </w:rPr>
        <w:t>などとの連絡に用いる書式を</w:t>
      </w:r>
      <w:r w:rsidR="00296AA3">
        <w:rPr>
          <w:rFonts w:hint="eastAsia"/>
          <w:color w:val="C00000"/>
          <w:kern w:val="0"/>
        </w:rPr>
        <w:t>臨床研究</w:t>
      </w:r>
      <w:r w:rsidR="0087680E" w:rsidRPr="006228DE">
        <w:rPr>
          <w:rFonts w:hint="eastAsia"/>
          <w:color w:val="C00000"/>
          <w:kern w:val="0"/>
        </w:rPr>
        <w:t>開始前に準備しておく。</w:t>
      </w:r>
    </w:p>
    <w:p w14:paraId="5DC1F5F4" w14:textId="77777777" w:rsidR="00585975" w:rsidRDefault="00585975" w:rsidP="004A076C">
      <w:pPr>
        <w:ind w:firstLine="224"/>
        <w:rPr>
          <w:color w:val="C00000"/>
          <w:kern w:val="0"/>
        </w:rPr>
      </w:pPr>
    </w:p>
    <w:p w14:paraId="7505815B" w14:textId="77777777" w:rsidR="0087680E" w:rsidRPr="004A076C" w:rsidRDefault="001176F6" w:rsidP="00DC1B45">
      <w:pPr>
        <w:pStyle w:val="3"/>
        <w:rPr>
          <w:color w:val="C00000"/>
          <w:kern w:val="0"/>
        </w:rPr>
      </w:pPr>
      <w:bookmarkStart w:id="209" w:name="_Toc447101995"/>
      <w:bookmarkStart w:id="210" w:name="_Toc447107920"/>
      <w:bookmarkStart w:id="211" w:name="_Toc59706355"/>
      <w:bookmarkStart w:id="212" w:name="_Toc70676983"/>
      <w:bookmarkStart w:id="213" w:name="_Toc72244486"/>
      <w:r>
        <w:t>8</w:t>
      </w:r>
      <w:r w:rsidR="004A076C" w:rsidRPr="004A076C">
        <w:rPr>
          <w:rFonts w:hint="eastAsia"/>
        </w:rPr>
        <w:t xml:space="preserve">.4.1. </w:t>
      </w:r>
      <w:proofErr w:type="spellStart"/>
      <w:r w:rsidR="00A17FA4">
        <w:rPr>
          <w:rFonts w:hint="eastAsia"/>
        </w:rPr>
        <w:t>当該臨床研究の実施</w:t>
      </w:r>
      <w:r w:rsidR="00B24828">
        <w:rPr>
          <w:rFonts w:hint="eastAsia"/>
          <w:lang w:eastAsia="ja-JP"/>
        </w:rPr>
        <w:t>で発生した</w:t>
      </w:r>
      <w:r w:rsidR="00803A35" w:rsidRPr="004A076C">
        <w:rPr>
          <w:rFonts w:hint="eastAsia"/>
        </w:rPr>
        <w:t>重篤な有害事象の報告</w:t>
      </w:r>
      <w:bookmarkEnd w:id="209"/>
      <w:bookmarkEnd w:id="210"/>
      <w:r w:rsidR="00E42AD4">
        <w:rPr>
          <w:rFonts w:hint="eastAsia"/>
        </w:rPr>
        <w:t>（不具合の発生に伴う重篤な有害事象を含む</w:t>
      </w:r>
      <w:proofErr w:type="spellEnd"/>
      <w:r w:rsidR="00E42AD4">
        <w:rPr>
          <w:rFonts w:hint="eastAsia"/>
        </w:rPr>
        <w:t>）</w:t>
      </w:r>
      <w:bookmarkEnd w:id="211"/>
      <w:bookmarkEnd w:id="212"/>
      <w:bookmarkEnd w:id="213"/>
    </w:p>
    <w:p w14:paraId="6F407997" w14:textId="77777777" w:rsidR="0087680E" w:rsidRPr="009234C3" w:rsidRDefault="00645AB2" w:rsidP="009234C3">
      <w:pPr>
        <w:ind w:firstLine="224"/>
        <w:rPr>
          <w:rFonts w:cs="MS-Mincho"/>
          <w:color w:val="C00000"/>
          <w:kern w:val="0"/>
        </w:rPr>
      </w:pPr>
      <w:bookmarkStart w:id="214" w:name="_Hlk151119013"/>
      <w:r>
        <w:rPr>
          <w:rFonts w:cs="MS-Mincho" w:hint="eastAsia"/>
          <w:color w:val="C00000"/>
          <w:kern w:val="0"/>
          <w:lang w:val="x-none"/>
        </w:rPr>
        <w:t>報告は</w:t>
      </w:r>
      <w:r w:rsidR="005B7038" w:rsidRPr="005B7038">
        <w:rPr>
          <w:rFonts w:cs="MS-Mincho" w:hint="eastAsia"/>
          <w:color w:val="C00000"/>
          <w:kern w:val="0"/>
        </w:rPr>
        <w:t>「</w:t>
      </w:r>
      <w:r w:rsidR="009234C3">
        <w:rPr>
          <w:rFonts w:cs="MS-Mincho" w:hint="eastAsia"/>
          <w:color w:val="C00000"/>
          <w:kern w:val="0"/>
        </w:rPr>
        <w:t>金沢大学における臨床研究法上の臨床研究における疾病等及び不具合等報告に関する手順書</w:t>
      </w:r>
      <w:r w:rsidR="00627A10">
        <w:rPr>
          <w:rFonts w:cs="MS-Mincho" w:hint="eastAsia"/>
          <w:color w:val="C00000"/>
          <w:kern w:val="0"/>
        </w:rPr>
        <w:t>」</w:t>
      </w:r>
      <w:r w:rsidR="0087680E" w:rsidRPr="00845806">
        <w:rPr>
          <w:rFonts w:hint="eastAsia"/>
          <w:color w:val="C00000"/>
          <w:kern w:val="0"/>
        </w:rPr>
        <w:t>に沿って行う。</w:t>
      </w:r>
      <w:bookmarkEnd w:id="214"/>
    </w:p>
    <w:p w14:paraId="178587AD" w14:textId="77777777" w:rsidR="0087680E" w:rsidRPr="006228DE" w:rsidRDefault="0087680E" w:rsidP="00845806">
      <w:pPr>
        <w:ind w:firstLine="224"/>
        <w:rPr>
          <w:rFonts w:cs="MS-Mincho"/>
          <w:color w:val="3333FF"/>
          <w:kern w:val="0"/>
        </w:rPr>
      </w:pPr>
    </w:p>
    <w:p w14:paraId="78B2A806" w14:textId="77777777" w:rsidR="0087680E" w:rsidRPr="009F1D37" w:rsidRDefault="0087680E" w:rsidP="00845806">
      <w:pPr>
        <w:ind w:firstLine="224"/>
        <w:rPr>
          <w:rFonts w:cs="MS-Mincho"/>
          <w:color w:val="0070C0"/>
          <w:kern w:val="0"/>
        </w:rPr>
      </w:pPr>
      <w:r w:rsidRPr="009F1D37">
        <w:rPr>
          <w:rFonts w:cs="MS-Mincho" w:hint="eastAsia"/>
          <w:color w:val="0070C0"/>
          <w:kern w:val="0"/>
        </w:rPr>
        <w:t>（</w:t>
      </w:r>
      <w:r w:rsidR="005D4330" w:rsidRPr="009F1D37">
        <w:rPr>
          <w:rFonts w:cs="MS-Mincho" w:hint="eastAsia"/>
          <w:color w:val="0070C0"/>
          <w:kern w:val="0"/>
        </w:rPr>
        <w:t>例</w:t>
      </w:r>
      <w:r w:rsidR="008C6B1A">
        <w:rPr>
          <w:rFonts w:cs="MS-Mincho" w:hint="eastAsia"/>
          <w:color w:val="0070C0"/>
          <w:kern w:val="0"/>
        </w:rPr>
        <w:t>1</w:t>
      </w:r>
      <w:r w:rsidR="005D4330" w:rsidRPr="009F1D37">
        <w:rPr>
          <w:rFonts w:cs="MS-Mincho" w:hint="eastAsia"/>
          <w:color w:val="0070C0"/>
          <w:kern w:val="0"/>
        </w:rPr>
        <w:t xml:space="preserve">　未承認・適応外使用を含む特定臨床研究の場合）</w:t>
      </w:r>
    </w:p>
    <w:p w14:paraId="78E4E683" w14:textId="77777777" w:rsidR="0087680E" w:rsidRPr="009F1D37" w:rsidRDefault="0087680E" w:rsidP="00296BB1">
      <w:pPr>
        <w:ind w:leftChars="200" w:left="672" w:hangingChars="100" w:hanging="224"/>
        <w:rPr>
          <w:rFonts w:cs="MS-Mincho"/>
          <w:color w:val="0070C0"/>
          <w:kern w:val="0"/>
        </w:rPr>
      </w:pPr>
      <w:r w:rsidRPr="009F1D37">
        <w:rPr>
          <w:rFonts w:cs="MS-Mincho" w:hint="eastAsia"/>
          <w:color w:val="0070C0"/>
          <w:kern w:val="0"/>
        </w:rPr>
        <w:t xml:space="preserve">1) </w:t>
      </w:r>
      <w:r w:rsidR="002769FB">
        <w:rPr>
          <w:rFonts w:cs="MS-Mincho" w:hint="eastAsia"/>
          <w:color w:val="0070C0"/>
          <w:kern w:val="0"/>
        </w:rPr>
        <w:t>研究</w:t>
      </w:r>
      <w:r w:rsidR="002B5AAF" w:rsidRPr="009F1D37">
        <w:rPr>
          <w:rFonts w:cs="MS-Mincho" w:hint="eastAsia"/>
          <w:color w:val="0070C0"/>
          <w:kern w:val="0"/>
        </w:rPr>
        <w:t>分担医師は、重篤な有害事象</w:t>
      </w:r>
      <w:r w:rsidR="00610750" w:rsidRPr="009F1D37">
        <w:rPr>
          <w:rFonts w:cs="MS-Mincho" w:hint="eastAsia"/>
          <w:color w:val="0070C0"/>
          <w:kern w:val="0"/>
        </w:rPr>
        <w:t>（不具合によって発生する恐れのある重篤な有害事象を含む）</w:t>
      </w:r>
      <w:r w:rsidR="002B5AAF" w:rsidRPr="009F1D37">
        <w:rPr>
          <w:rFonts w:cs="MS-Mincho" w:hint="eastAsia"/>
          <w:color w:val="0070C0"/>
          <w:kern w:val="0"/>
        </w:rPr>
        <w:t>が発生した場合、適切な処置を行うとともに、試験薬との因果関係を問わず、直ちに研究責任医師に報告する。</w:t>
      </w:r>
    </w:p>
    <w:p w14:paraId="006C2502" w14:textId="77777777" w:rsidR="009C5589" w:rsidRPr="009F1D37" w:rsidRDefault="0087680E" w:rsidP="00296BB1">
      <w:pPr>
        <w:ind w:leftChars="200" w:left="672" w:hangingChars="100" w:hanging="224"/>
        <w:rPr>
          <w:rFonts w:cs="MS-Mincho"/>
          <w:color w:val="0070C0"/>
          <w:kern w:val="0"/>
        </w:rPr>
      </w:pPr>
      <w:r w:rsidRPr="009F1D37">
        <w:rPr>
          <w:rFonts w:cs="MS-Mincho" w:hint="eastAsia"/>
          <w:color w:val="0070C0"/>
          <w:kern w:val="0"/>
        </w:rPr>
        <w:t xml:space="preserve">2) </w:t>
      </w:r>
      <w:r w:rsidR="00296AA3" w:rsidRPr="009F1D37">
        <w:rPr>
          <w:rFonts w:cs="MS-Mincho" w:hint="eastAsia"/>
          <w:color w:val="0070C0"/>
          <w:kern w:val="0"/>
        </w:rPr>
        <w:t>研究責任医師</w:t>
      </w:r>
      <w:r w:rsidRPr="009F1D37">
        <w:rPr>
          <w:rFonts w:cs="MS-Mincho" w:hint="eastAsia"/>
          <w:color w:val="0070C0"/>
          <w:kern w:val="0"/>
        </w:rPr>
        <w:t>は、当該重篤な有害事象について、</w:t>
      </w:r>
      <w:r w:rsidR="00D3042C" w:rsidRPr="009F1D37">
        <w:rPr>
          <w:rFonts w:cs="MS-Mincho" w:hint="eastAsia"/>
          <w:color w:val="0070C0"/>
          <w:kern w:val="0"/>
        </w:rPr>
        <w:t>当該臨床研究実施との因果関係及び既知事項か否かの判断を</w:t>
      </w:r>
      <w:r w:rsidR="00B51B10" w:rsidRPr="009F1D37">
        <w:rPr>
          <w:rFonts w:cs="MS-Mincho" w:hint="eastAsia"/>
          <w:color w:val="0070C0"/>
          <w:kern w:val="0"/>
        </w:rPr>
        <w:t>速やかに</w:t>
      </w:r>
      <w:r w:rsidR="00D3042C" w:rsidRPr="009F1D37">
        <w:rPr>
          <w:rFonts w:cs="MS-Mincho" w:hint="eastAsia"/>
          <w:color w:val="0070C0"/>
          <w:kern w:val="0"/>
        </w:rPr>
        <w:t>行</w:t>
      </w:r>
      <w:r w:rsidR="00B24828">
        <w:rPr>
          <w:rFonts w:cs="MS-Mincho" w:hint="eastAsia"/>
          <w:color w:val="0070C0"/>
          <w:kern w:val="0"/>
        </w:rPr>
        <w:t>い、</w:t>
      </w:r>
      <w:r w:rsidR="00D3042C" w:rsidRPr="009F1D37">
        <w:rPr>
          <w:rFonts w:cs="MS-Mincho" w:hint="eastAsia"/>
          <w:color w:val="0070C0"/>
          <w:kern w:val="0"/>
        </w:rPr>
        <w:t>「</w:t>
      </w:r>
      <w:r w:rsidR="009234C3">
        <w:rPr>
          <w:rFonts w:cs="MS-Mincho" w:hint="eastAsia"/>
          <w:color w:val="0070C0"/>
          <w:kern w:val="0"/>
        </w:rPr>
        <w:t>金沢大学における臨床研究法</w:t>
      </w:r>
      <w:r w:rsidR="001669D9">
        <w:rPr>
          <w:rFonts w:cs="MS-Mincho" w:hint="eastAsia"/>
          <w:color w:val="0070C0"/>
          <w:kern w:val="0"/>
        </w:rPr>
        <w:t>上</w:t>
      </w:r>
      <w:r w:rsidR="009234C3">
        <w:rPr>
          <w:rFonts w:cs="MS-Mincho" w:hint="eastAsia"/>
          <w:color w:val="0070C0"/>
          <w:kern w:val="0"/>
        </w:rPr>
        <w:t>の臨床研究における疾病等及び不具合等報告に関する手順書」</w:t>
      </w:r>
      <w:r w:rsidR="00D3042C" w:rsidRPr="009F1D37">
        <w:rPr>
          <w:rFonts w:cs="MS-Mincho" w:hint="eastAsia"/>
          <w:color w:val="0070C0"/>
          <w:kern w:val="0"/>
        </w:rPr>
        <w:t>に従い</w:t>
      </w:r>
      <w:r w:rsidR="002B5AAF" w:rsidRPr="009F1D37">
        <w:rPr>
          <w:rFonts w:cs="MS-Mincho" w:hint="eastAsia"/>
          <w:color w:val="0070C0"/>
          <w:kern w:val="0"/>
        </w:rPr>
        <w:t>対応する。</w:t>
      </w:r>
      <w:r w:rsidR="00920CF9" w:rsidRPr="009F1D37">
        <w:rPr>
          <w:rFonts w:cs="MS-Mincho" w:hint="eastAsia"/>
          <w:color w:val="0070C0"/>
          <w:kern w:val="0"/>
        </w:rPr>
        <w:t>即ち、</w:t>
      </w:r>
      <w:r w:rsidR="00823B1F">
        <w:rPr>
          <w:rFonts w:cs="MS-Mincho" w:hint="eastAsia"/>
          <w:color w:val="0070C0"/>
          <w:kern w:val="0"/>
        </w:rPr>
        <w:t>重篤な有害事象が発生した場合</w:t>
      </w:r>
      <w:r w:rsidR="00E42AD4" w:rsidRPr="009F1D37">
        <w:rPr>
          <w:rFonts w:cs="MS-Mincho" w:hint="eastAsia"/>
          <w:color w:val="0070C0"/>
          <w:kern w:val="0"/>
        </w:rPr>
        <w:t>、知ったときから起算して</w:t>
      </w:r>
      <w:r w:rsidR="00610750" w:rsidRPr="009F1D37">
        <w:rPr>
          <w:rFonts w:cs="MS-Mincho"/>
          <w:color w:val="0070C0"/>
          <w:kern w:val="0"/>
        </w:rPr>
        <w:t>72</w:t>
      </w:r>
      <w:r w:rsidR="00610750" w:rsidRPr="009F1D37">
        <w:rPr>
          <w:rFonts w:cs="MS-Mincho" w:hint="eastAsia"/>
          <w:color w:val="0070C0"/>
          <w:kern w:val="0"/>
        </w:rPr>
        <w:t>時間以内に</w:t>
      </w:r>
      <w:r w:rsidR="0061129F" w:rsidRPr="009F1D37">
        <w:rPr>
          <w:rFonts w:cs="MS-Mincho" w:hint="eastAsia"/>
          <w:color w:val="0070C0"/>
          <w:kern w:val="0"/>
        </w:rPr>
        <w:t>金沢大学</w:t>
      </w:r>
      <w:r w:rsidR="002769FB">
        <w:rPr>
          <w:rFonts w:cs="MS-Mincho" w:hint="eastAsia"/>
          <w:color w:val="0070C0"/>
          <w:kern w:val="0"/>
        </w:rPr>
        <w:t>臨床研究</w:t>
      </w:r>
      <w:r w:rsidR="00610750" w:rsidRPr="009F1D37">
        <w:rPr>
          <w:rFonts w:cs="MS-Mincho" w:hint="eastAsia"/>
          <w:color w:val="0070C0"/>
          <w:kern w:val="0"/>
        </w:rPr>
        <w:t>電子申請システムを用いて</w:t>
      </w:r>
      <w:r w:rsidR="008F06F3" w:rsidRPr="009F1D37">
        <w:rPr>
          <w:rFonts w:cs="MS-Mincho" w:hint="eastAsia"/>
          <w:color w:val="0070C0"/>
          <w:kern w:val="0"/>
        </w:rPr>
        <w:t>「</w:t>
      </w:r>
      <w:r w:rsidR="005A67E1" w:rsidRPr="009F1D37">
        <w:rPr>
          <w:rFonts w:cs="MS-Mincho" w:hint="eastAsia"/>
          <w:color w:val="0070C0"/>
          <w:kern w:val="0"/>
        </w:rPr>
        <w:t>医薬品疾病等報告書</w:t>
      </w:r>
      <w:r w:rsidR="00610750" w:rsidRPr="009F1D37">
        <w:rPr>
          <w:rFonts w:cs="MS-Mincho" w:hint="eastAsia"/>
          <w:color w:val="0070C0"/>
          <w:kern w:val="0"/>
        </w:rPr>
        <w:t>（第1報）</w:t>
      </w:r>
      <w:r w:rsidR="008F06F3" w:rsidRPr="009F1D37">
        <w:rPr>
          <w:rFonts w:cs="MS-Mincho" w:hint="eastAsia"/>
          <w:color w:val="0070C0"/>
          <w:kern w:val="0"/>
        </w:rPr>
        <w:t>」</w:t>
      </w:r>
      <w:r w:rsidR="005A67E1" w:rsidRPr="009F1D37">
        <w:rPr>
          <w:rFonts w:cs="MS-Mincho" w:hint="eastAsia"/>
          <w:color w:val="0070C0"/>
          <w:kern w:val="0"/>
        </w:rPr>
        <w:t>（統一書式8）</w:t>
      </w:r>
      <w:r w:rsidR="008F06F3" w:rsidRPr="009F1D37">
        <w:rPr>
          <w:rFonts w:cs="MS-Mincho" w:hint="eastAsia"/>
          <w:color w:val="0070C0"/>
          <w:kern w:val="0"/>
        </w:rPr>
        <w:t>（及び厚生労働大臣への報告が必要な重篤な有害事象の場合は「疾病等報告書（医薬品）」（別紙様式2</w:t>
      </w:r>
      <w:r w:rsidR="008F06F3" w:rsidRPr="009F1D37">
        <w:rPr>
          <w:rFonts w:cs="MS-Mincho"/>
          <w:color w:val="0070C0"/>
          <w:kern w:val="0"/>
        </w:rPr>
        <w:t>-1</w:t>
      </w:r>
      <w:r w:rsidR="008F06F3" w:rsidRPr="009F1D37">
        <w:rPr>
          <w:rFonts w:cs="MS-Mincho" w:hint="eastAsia"/>
          <w:color w:val="0070C0"/>
          <w:kern w:val="0"/>
        </w:rPr>
        <w:t>を添付）</w:t>
      </w:r>
      <w:r w:rsidR="00610750" w:rsidRPr="009F1D37">
        <w:rPr>
          <w:rFonts w:cs="MS-Mincho" w:hint="eastAsia"/>
          <w:color w:val="0070C0"/>
          <w:kern w:val="0"/>
        </w:rPr>
        <w:t>を</w:t>
      </w:r>
      <w:r w:rsidR="00B24828">
        <w:rPr>
          <w:rFonts w:cs="MS-Mincho" w:hint="eastAsia"/>
          <w:color w:val="0070C0"/>
          <w:kern w:val="0"/>
        </w:rPr>
        <w:t>申請し、病院長に報告する（当該臨床研究との因果関係が疑われる事象に関しては</w:t>
      </w:r>
      <w:r w:rsidR="00610750" w:rsidRPr="009F1D37">
        <w:rPr>
          <w:rFonts w:cs="MS-Mincho" w:hint="eastAsia"/>
          <w:color w:val="0070C0"/>
          <w:kern w:val="0"/>
        </w:rPr>
        <w:t>認定臨床研究審査委員会の事務局に</w:t>
      </w:r>
      <w:r w:rsidR="00B24828">
        <w:rPr>
          <w:rFonts w:cs="MS-Mincho" w:hint="eastAsia"/>
          <w:color w:val="0070C0"/>
          <w:kern w:val="0"/>
        </w:rPr>
        <w:t>も</w:t>
      </w:r>
      <w:r w:rsidR="00610750" w:rsidRPr="009F1D37">
        <w:rPr>
          <w:rFonts w:cs="MS-Mincho" w:hint="eastAsia"/>
          <w:color w:val="0070C0"/>
          <w:kern w:val="0"/>
        </w:rPr>
        <w:t>提出</w:t>
      </w:r>
      <w:r w:rsidR="00B24828">
        <w:rPr>
          <w:rFonts w:cs="MS-Mincho" w:hint="eastAsia"/>
          <w:color w:val="0070C0"/>
          <w:kern w:val="0"/>
        </w:rPr>
        <w:t>される</w:t>
      </w:r>
      <w:r w:rsidR="00610750" w:rsidRPr="009F1D37">
        <w:rPr>
          <w:rFonts w:cs="MS-Mincho" w:hint="eastAsia"/>
          <w:color w:val="0070C0"/>
          <w:kern w:val="0"/>
        </w:rPr>
        <w:t>。</w:t>
      </w:r>
      <w:r w:rsidR="00B24828">
        <w:rPr>
          <w:rFonts w:cs="MS-Mincho" w:hint="eastAsia"/>
          <w:color w:val="0070C0"/>
          <w:kern w:val="0"/>
        </w:rPr>
        <w:t>）</w:t>
      </w:r>
    </w:p>
    <w:p w14:paraId="4FD4631D" w14:textId="77777777" w:rsidR="008C6B1A"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3) </w:t>
      </w:r>
      <w:r w:rsidR="002769FB">
        <w:rPr>
          <w:rFonts w:cs="MS-Mincho" w:hint="eastAsia"/>
          <w:color w:val="0070C0"/>
          <w:kern w:val="0"/>
        </w:rPr>
        <w:t>金沢大学臨床研究</w:t>
      </w:r>
      <w:r w:rsidR="0061129F" w:rsidRPr="009F1D37">
        <w:rPr>
          <w:rFonts w:cs="MS-Mincho" w:hint="eastAsia"/>
          <w:color w:val="0070C0"/>
          <w:kern w:val="0"/>
        </w:rPr>
        <w:t>電子申請システムにて報告された内容を</w:t>
      </w:r>
      <w:r w:rsidR="002769FB">
        <w:rPr>
          <w:rFonts w:cs="MS-Mincho" w:hint="eastAsia"/>
          <w:color w:val="0070C0"/>
          <w:kern w:val="0"/>
        </w:rPr>
        <w:t>、</w:t>
      </w:r>
      <w:r w:rsidR="0061129F" w:rsidRPr="009F1D37">
        <w:rPr>
          <w:rFonts w:cs="MS-Mincho" w:hint="eastAsia"/>
          <w:color w:val="0070C0"/>
          <w:kern w:val="0"/>
        </w:rPr>
        <w:t>研究事務局は金沢大学附属病院の管理者、研究代表医師、他の研究責任医師、試験薬製造販売業者に報告するとともに</w:t>
      </w:r>
      <w:r w:rsidR="0087680E" w:rsidRPr="009F1D37">
        <w:rPr>
          <w:rFonts w:cs="MS-Mincho" w:hint="eastAsia"/>
          <w:color w:val="0070C0"/>
          <w:kern w:val="0"/>
        </w:rPr>
        <w:t>、必要に応じて</w:t>
      </w:r>
      <w:r w:rsidR="008F7320" w:rsidRPr="009F1D37">
        <w:rPr>
          <w:rFonts w:cs="MS-Mincho" w:hint="eastAsia"/>
          <w:color w:val="0070C0"/>
          <w:kern w:val="0"/>
        </w:rPr>
        <w:t>効果安全性評価</w:t>
      </w:r>
      <w:r w:rsidR="0087680E" w:rsidRPr="009F1D37">
        <w:rPr>
          <w:rFonts w:cs="MS-Mincho" w:hint="eastAsia"/>
          <w:color w:val="0070C0"/>
          <w:kern w:val="0"/>
        </w:rPr>
        <w:t>委員会に報告する。</w:t>
      </w:r>
      <w:r w:rsidRPr="009F1D37">
        <w:rPr>
          <w:rFonts w:cs="MS-Mincho"/>
          <w:color w:val="0070C0"/>
          <w:kern w:val="0"/>
        </w:rPr>
        <w:t>4</w:t>
      </w:r>
      <w:r w:rsidR="0031533C" w:rsidRPr="009F1D37">
        <w:rPr>
          <w:rFonts w:cs="MS-Mincho" w:hint="eastAsia"/>
          <w:color w:val="0070C0"/>
          <w:kern w:val="0"/>
        </w:rPr>
        <w:t>)</w:t>
      </w:r>
      <w:r w:rsidRPr="009F1D37">
        <w:rPr>
          <w:rFonts w:cs="MS-Mincho"/>
          <w:color w:val="0070C0"/>
          <w:kern w:val="0"/>
        </w:rPr>
        <w:t xml:space="preserve"> </w:t>
      </w:r>
      <w:r w:rsidR="0055443D" w:rsidRPr="009F1D37">
        <w:rPr>
          <w:rFonts w:cs="MS-Mincho" w:hint="eastAsia"/>
          <w:color w:val="0070C0"/>
          <w:kern w:val="0"/>
        </w:rPr>
        <w:t>他の研究責任医師は自らが所属する実施医療機関の管理者に報告する。</w:t>
      </w:r>
      <w:r w:rsidRPr="009F1D37">
        <w:rPr>
          <w:rFonts w:cs="MS-Mincho"/>
          <w:color w:val="0070C0"/>
          <w:kern w:val="0"/>
        </w:rPr>
        <w:t>5</w:t>
      </w:r>
      <w:r w:rsidR="00E42AD4" w:rsidRPr="009F1D37">
        <w:rPr>
          <w:rFonts w:cs="MS-Mincho"/>
          <w:color w:val="0070C0"/>
          <w:kern w:val="0"/>
        </w:rPr>
        <w:t xml:space="preserve">) </w:t>
      </w:r>
      <w:r w:rsidR="0055443D" w:rsidRPr="009F1D37">
        <w:rPr>
          <w:rFonts w:cs="MS-Mincho" w:hint="eastAsia"/>
          <w:color w:val="0070C0"/>
          <w:kern w:val="0"/>
        </w:rPr>
        <w:t>実施医療機関の管理者は当該有害事象について必要な措置を講じる。</w:t>
      </w:r>
    </w:p>
    <w:p w14:paraId="21EB41E1" w14:textId="77777777" w:rsidR="008C6B1A" w:rsidRPr="009F1D37" w:rsidRDefault="009D02A7" w:rsidP="00296BB1">
      <w:pPr>
        <w:ind w:leftChars="200" w:left="672" w:hangingChars="100" w:hanging="224"/>
        <w:rPr>
          <w:rFonts w:cs="MS-Mincho"/>
          <w:color w:val="0070C0"/>
          <w:kern w:val="0"/>
        </w:rPr>
      </w:pPr>
      <w:r>
        <w:rPr>
          <w:rFonts w:cs="MS-Mincho"/>
          <w:color w:val="0070C0"/>
          <w:kern w:val="0"/>
        </w:rPr>
        <w:t>4</w:t>
      </w:r>
      <w:r w:rsidR="00BF1479" w:rsidRPr="009F1D37">
        <w:rPr>
          <w:rFonts w:cs="MS-Mincho"/>
          <w:color w:val="0070C0"/>
          <w:kern w:val="0"/>
        </w:rPr>
        <w:t xml:space="preserve">) </w:t>
      </w:r>
      <w:r w:rsidR="009C5589" w:rsidRPr="009F1D37">
        <w:rPr>
          <w:rFonts w:cs="MS-Mincho" w:hint="eastAsia"/>
          <w:color w:val="0070C0"/>
          <w:kern w:val="0"/>
        </w:rPr>
        <w:t>認定臨床研究審査委員会の事務局は</w:t>
      </w:r>
      <w:r w:rsidR="002769FB">
        <w:rPr>
          <w:rFonts w:cs="MS-Mincho" w:hint="eastAsia"/>
          <w:color w:val="0070C0"/>
          <w:kern w:val="0"/>
        </w:rPr>
        <w:t>、認定臨床研究</w:t>
      </w:r>
      <w:r w:rsidR="009C5589" w:rsidRPr="009F1D37">
        <w:rPr>
          <w:rFonts w:cs="MS-Mincho" w:hint="eastAsia"/>
          <w:color w:val="0070C0"/>
          <w:kern w:val="0"/>
        </w:rPr>
        <w:t>審査委員会の意見を研究事務局に報告し、研究事務局はその報告内容を金沢大学附属病院の管理者及び研究代表医師、研究責任医師、</w:t>
      </w:r>
      <w:r w:rsidR="002769FB">
        <w:rPr>
          <w:rFonts w:cs="MS-Mincho" w:hint="eastAsia"/>
          <w:color w:val="0070C0"/>
          <w:kern w:val="0"/>
        </w:rPr>
        <w:t>被験薬</w:t>
      </w:r>
      <w:r w:rsidR="009C5589" w:rsidRPr="009F1D37">
        <w:rPr>
          <w:rFonts w:cs="MS-Mincho" w:hint="eastAsia"/>
          <w:color w:val="0070C0"/>
          <w:kern w:val="0"/>
        </w:rPr>
        <w:t>製造販売業者に報告するとともに、必要に応じて効果安全性評価委員会に報告する。</w:t>
      </w:r>
    </w:p>
    <w:p w14:paraId="594B1AB8" w14:textId="77777777" w:rsidR="0087680E" w:rsidRPr="009F1D37" w:rsidRDefault="009D02A7" w:rsidP="00296BB1">
      <w:pPr>
        <w:ind w:leftChars="200" w:left="672" w:hangingChars="100" w:hanging="224"/>
        <w:rPr>
          <w:rFonts w:cs="MS-Mincho"/>
          <w:color w:val="0070C0"/>
          <w:kern w:val="0"/>
        </w:rPr>
      </w:pPr>
      <w:r>
        <w:rPr>
          <w:rFonts w:cs="MS-Mincho"/>
          <w:color w:val="0070C0"/>
          <w:kern w:val="0"/>
        </w:rPr>
        <w:t>5</w:t>
      </w:r>
      <w:r w:rsidR="00BF1479" w:rsidRPr="009F1D37">
        <w:rPr>
          <w:rFonts w:cs="MS-Mincho"/>
          <w:color w:val="0070C0"/>
          <w:kern w:val="0"/>
        </w:rPr>
        <w:t xml:space="preserve">) </w:t>
      </w:r>
      <w:r w:rsidR="0087680E" w:rsidRPr="009F1D37">
        <w:rPr>
          <w:rFonts w:cs="MS-Mincho" w:hint="eastAsia"/>
          <w:color w:val="0070C0"/>
          <w:kern w:val="0"/>
        </w:rPr>
        <w:t>有害事象に関する</w:t>
      </w:r>
      <w:r w:rsidR="008F06F3" w:rsidRPr="009F1D37">
        <w:rPr>
          <w:rFonts w:cs="MS-Mincho" w:hint="eastAsia"/>
          <w:color w:val="0070C0"/>
          <w:kern w:val="0"/>
        </w:rPr>
        <w:t>更なる</w:t>
      </w:r>
      <w:r w:rsidR="0087680E" w:rsidRPr="009F1D37">
        <w:rPr>
          <w:rFonts w:cs="MS-Mincho" w:hint="eastAsia"/>
          <w:color w:val="0070C0"/>
          <w:kern w:val="0"/>
        </w:rPr>
        <w:t>手順</w:t>
      </w:r>
      <w:r w:rsidR="008F06F3" w:rsidRPr="009F1D37">
        <w:rPr>
          <w:rFonts w:cs="MS-Mincho" w:hint="eastAsia"/>
          <w:color w:val="0070C0"/>
          <w:kern w:val="0"/>
        </w:rPr>
        <w:t>の詳細</w:t>
      </w:r>
      <w:r w:rsidR="0087680E" w:rsidRPr="009F1D37">
        <w:rPr>
          <w:rFonts w:cs="MS-Mincho" w:hint="eastAsia"/>
          <w:color w:val="0070C0"/>
          <w:kern w:val="0"/>
        </w:rPr>
        <w:t>は</w:t>
      </w:r>
      <w:r w:rsidR="00845806" w:rsidRPr="009F1D37">
        <w:rPr>
          <w:rFonts w:cs="MS-Mincho" w:hint="eastAsia"/>
          <w:color w:val="0070C0"/>
          <w:kern w:val="0"/>
        </w:rPr>
        <w:t>各</w:t>
      </w:r>
      <w:r w:rsidR="0055443D" w:rsidRPr="009F1D37">
        <w:rPr>
          <w:rFonts w:cs="MS-Mincho" w:hint="eastAsia"/>
          <w:color w:val="0070C0"/>
          <w:kern w:val="0"/>
        </w:rPr>
        <w:t>実施</w:t>
      </w:r>
      <w:r w:rsidR="00B51B10" w:rsidRPr="009F1D37">
        <w:rPr>
          <w:rFonts w:cs="MS-Mincho" w:hint="eastAsia"/>
          <w:color w:val="0070C0"/>
          <w:kern w:val="0"/>
        </w:rPr>
        <w:t>機関</w:t>
      </w:r>
      <w:r w:rsidR="00845806" w:rsidRPr="009F1D37">
        <w:rPr>
          <w:rFonts w:cs="MS-Mincho" w:hint="eastAsia"/>
          <w:color w:val="0070C0"/>
          <w:kern w:val="0"/>
        </w:rPr>
        <w:t>が定めた重篤な有害事象に関する手順書</w:t>
      </w:r>
      <w:r w:rsidR="0087680E" w:rsidRPr="009F1D37">
        <w:rPr>
          <w:rFonts w:cs="MS-Mincho" w:hint="eastAsia"/>
          <w:color w:val="0070C0"/>
          <w:kern w:val="0"/>
        </w:rPr>
        <w:t>に従う。</w:t>
      </w:r>
    </w:p>
    <w:p w14:paraId="314CF7B6" w14:textId="77777777" w:rsidR="005D4330" w:rsidRPr="009F1D37" w:rsidRDefault="005D4330" w:rsidP="00B81ED8">
      <w:pPr>
        <w:ind w:leftChars="100" w:left="448" w:hangingChars="100" w:hanging="224"/>
        <w:rPr>
          <w:rFonts w:cs="MS-Mincho"/>
          <w:color w:val="0070C0"/>
          <w:kern w:val="0"/>
        </w:rPr>
      </w:pPr>
    </w:p>
    <w:p w14:paraId="70C7C60C" w14:textId="77777777" w:rsidR="005D4330" w:rsidRPr="009F1D37" w:rsidRDefault="005D4330" w:rsidP="005D4330">
      <w:pPr>
        <w:ind w:firstLine="224"/>
        <w:rPr>
          <w:rFonts w:cs="MS-Mincho"/>
          <w:color w:val="0070C0"/>
          <w:kern w:val="0"/>
        </w:rPr>
      </w:pPr>
      <w:r w:rsidRPr="009F1D37">
        <w:rPr>
          <w:rFonts w:cs="MS-Mincho" w:hint="eastAsia"/>
          <w:color w:val="0070C0"/>
          <w:kern w:val="0"/>
        </w:rPr>
        <w:t>（例</w:t>
      </w:r>
      <w:r w:rsidR="009C5589" w:rsidRPr="009F1D37">
        <w:rPr>
          <w:rFonts w:cs="MS-Mincho" w:hint="eastAsia"/>
          <w:color w:val="0070C0"/>
          <w:kern w:val="0"/>
        </w:rPr>
        <w:t>2</w:t>
      </w:r>
      <w:r w:rsidRPr="009F1D37">
        <w:rPr>
          <w:rFonts w:cs="MS-Mincho" w:hint="eastAsia"/>
          <w:color w:val="0070C0"/>
          <w:kern w:val="0"/>
        </w:rPr>
        <w:t xml:space="preserve">　</w:t>
      </w:r>
      <w:r w:rsidR="00155CE5" w:rsidRPr="009F1D37">
        <w:rPr>
          <w:rFonts w:cs="MS-Mincho" w:hint="eastAsia"/>
          <w:color w:val="0070C0"/>
          <w:kern w:val="0"/>
        </w:rPr>
        <w:t>未承認・適応外使用を</w:t>
      </w:r>
      <w:r w:rsidR="00155CE5">
        <w:rPr>
          <w:rFonts w:cs="MS-Mincho" w:hint="eastAsia"/>
          <w:color w:val="0070C0"/>
          <w:kern w:val="0"/>
        </w:rPr>
        <w:t>含まない</w:t>
      </w:r>
      <w:r w:rsidRPr="009F1D37">
        <w:rPr>
          <w:rFonts w:cs="MS-Mincho" w:hint="eastAsia"/>
          <w:color w:val="0070C0"/>
          <w:kern w:val="0"/>
        </w:rPr>
        <w:t>特定臨床研究の場合）</w:t>
      </w:r>
    </w:p>
    <w:p w14:paraId="3B05BEC2" w14:textId="77777777" w:rsidR="008C6B1A" w:rsidRPr="009F1D37" w:rsidRDefault="009C5589" w:rsidP="00296BB1">
      <w:pPr>
        <w:ind w:leftChars="200" w:left="672" w:hangingChars="100" w:hanging="224"/>
        <w:rPr>
          <w:rFonts w:cs="MS-Mincho"/>
          <w:color w:val="0070C0"/>
          <w:kern w:val="0"/>
        </w:rPr>
      </w:pPr>
      <w:r w:rsidRPr="009F1D37">
        <w:rPr>
          <w:rFonts w:cs="MS-Mincho" w:hint="eastAsia"/>
          <w:color w:val="0070C0"/>
          <w:kern w:val="0"/>
        </w:rPr>
        <w:t xml:space="preserve">1) </w:t>
      </w:r>
      <w:r w:rsidR="002769FB">
        <w:rPr>
          <w:rFonts w:cs="MS-Mincho" w:hint="eastAsia"/>
          <w:color w:val="0070C0"/>
          <w:kern w:val="0"/>
        </w:rPr>
        <w:t>研究</w:t>
      </w:r>
      <w:r w:rsidRPr="009F1D37">
        <w:rPr>
          <w:rFonts w:cs="MS-Mincho" w:hint="eastAsia"/>
          <w:color w:val="0070C0"/>
          <w:kern w:val="0"/>
        </w:rPr>
        <w:t>分担医師は、重篤な有害事象（不具合によって発生する恐れのある重篤な有害事象を含む）が発生した場合、適切な処置を行うとともに、</w:t>
      </w:r>
      <w:r w:rsidR="002769FB">
        <w:rPr>
          <w:rFonts w:cs="MS-Mincho" w:hint="eastAsia"/>
          <w:color w:val="0070C0"/>
          <w:kern w:val="0"/>
        </w:rPr>
        <w:t>被験薬</w:t>
      </w:r>
      <w:r w:rsidRPr="009F1D37">
        <w:rPr>
          <w:rFonts w:cs="MS-Mincho" w:hint="eastAsia"/>
          <w:color w:val="0070C0"/>
          <w:kern w:val="0"/>
        </w:rPr>
        <w:t>との因果関係を問わず、直ちに研究責任医師に報告する。</w:t>
      </w:r>
    </w:p>
    <w:p w14:paraId="6673F0D1" w14:textId="77777777" w:rsidR="008C6B1A" w:rsidRPr="009F1D37" w:rsidRDefault="009C5589" w:rsidP="00296BB1">
      <w:pPr>
        <w:ind w:leftChars="200" w:left="672" w:hangingChars="100" w:hanging="224"/>
        <w:rPr>
          <w:rFonts w:cs="MS-Mincho"/>
          <w:color w:val="0070C0"/>
          <w:kern w:val="0"/>
        </w:rPr>
      </w:pPr>
      <w:r w:rsidRPr="009F1D37">
        <w:rPr>
          <w:rFonts w:cs="MS-Mincho" w:hint="eastAsia"/>
          <w:color w:val="0070C0"/>
          <w:kern w:val="0"/>
        </w:rPr>
        <w:t>2) 研究責任医師は、当該重篤な有害事象について、当該臨床研究実施との因果関係及び既知事項か否かの判断を速やかに行</w:t>
      </w:r>
      <w:r w:rsidR="00B24828">
        <w:rPr>
          <w:rFonts w:cs="MS-Mincho" w:hint="eastAsia"/>
          <w:color w:val="0070C0"/>
          <w:kern w:val="0"/>
        </w:rPr>
        <w:t>い、</w:t>
      </w:r>
      <w:r w:rsidRPr="00EC69CF">
        <w:rPr>
          <w:rFonts w:cs="MS-Mincho" w:hint="eastAsia"/>
          <w:color w:val="2E74B5"/>
          <w:kern w:val="0"/>
        </w:rPr>
        <w:t>「</w:t>
      </w:r>
      <w:r w:rsidR="00B24828" w:rsidRPr="00EC69CF">
        <w:rPr>
          <w:rFonts w:cs="MS-Mincho" w:hint="eastAsia"/>
          <w:color w:val="2E74B5"/>
          <w:kern w:val="0"/>
        </w:rPr>
        <w:t>金沢大学における臨床研究法上の臨床研究</w:t>
      </w:r>
      <w:r w:rsidR="00627A10" w:rsidRPr="00EC69CF">
        <w:rPr>
          <w:rFonts w:cs="MS-Mincho" w:hint="eastAsia"/>
          <w:color w:val="2E74B5"/>
          <w:kern w:val="0"/>
        </w:rPr>
        <w:t>における疾病等及び不具合等報告に関する手順書</w:t>
      </w:r>
      <w:r w:rsidRPr="00EC69CF">
        <w:rPr>
          <w:rFonts w:cs="MS-Mincho" w:hint="eastAsia"/>
          <w:color w:val="2E74B5"/>
          <w:kern w:val="0"/>
        </w:rPr>
        <w:t>」</w:t>
      </w:r>
      <w:r w:rsidRPr="009F1D37">
        <w:rPr>
          <w:rFonts w:cs="MS-Mincho" w:hint="eastAsia"/>
          <w:color w:val="0070C0"/>
          <w:kern w:val="0"/>
        </w:rPr>
        <w:t>に従い対応する。即ち、重篤な有害事象の発生を知った場合、知ったときから起算して</w:t>
      </w:r>
      <w:r w:rsidRPr="009F1D37">
        <w:rPr>
          <w:rFonts w:cs="MS-Mincho"/>
          <w:color w:val="0070C0"/>
          <w:kern w:val="0"/>
        </w:rPr>
        <w:t>72</w:t>
      </w:r>
      <w:r w:rsidRPr="009F1D37">
        <w:rPr>
          <w:rFonts w:cs="MS-Mincho" w:hint="eastAsia"/>
          <w:color w:val="0070C0"/>
          <w:kern w:val="0"/>
        </w:rPr>
        <w:t>時間以内に金沢大学</w:t>
      </w:r>
      <w:r w:rsidR="002769FB">
        <w:rPr>
          <w:rFonts w:cs="MS-Mincho" w:hint="eastAsia"/>
          <w:color w:val="0070C0"/>
          <w:kern w:val="0"/>
        </w:rPr>
        <w:t>臨床研究</w:t>
      </w:r>
      <w:r w:rsidRPr="009F1D37">
        <w:rPr>
          <w:rFonts w:cs="MS-Mincho" w:hint="eastAsia"/>
          <w:color w:val="0070C0"/>
          <w:kern w:val="0"/>
        </w:rPr>
        <w:t>電子申請システムを用いて「医薬品疾病等報告書（第1報）」（統一書式8）（及び厚生労働大臣への報告が必要な重篤な有害事象の場合は「疾病等報告書（医薬品）」（別紙様式2</w:t>
      </w:r>
      <w:r w:rsidRPr="009F1D37">
        <w:rPr>
          <w:rFonts w:cs="MS-Mincho"/>
          <w:color w:val="0070C0"/>
          <w:kern w:val="0"/>
        </w:rPr>
        <w:t>-1</w:t>
      </w:r>
      <w:r w:rsidRPr="009F1D37">
        <w:rPr>
          <w:rFonts w:cs="MS-Mincho" w:hint="eastAsia"/>
          <w:color w:val="0070C0"/>
          <w:kern w:val="0"/>
        </w:rPr>
        <w:t>を添付）</w:t>
      </w:r>
      <w:r w:rsidR="00B24828">
        <w:rPr>
          <w:rFonts w:cs="MS-Mincho" w:hint="eastAsia"/>
          <w:color w:val="0070C0"/>
          <w:kern w:val="0"/>
        </w:rPr>
        <w:t>申請し、病院長に報告する（当該臨床研究との因果関係が疑われる事象に関しては</w:t>
      </w:r>
      <w:r w:rsidRPr="009F1D37">
        <w:rPr>
          <w:rFonts w:cs="MS-Mincho" w:hint="eastAsia"/>
          <w:color w:val="0070C0"/>
          <w:kern w:val="0"/>
        </w:rPr>
        <w:t>認定臨床研究審査委員会の事務局に</w:t>
      </w:r>
      <w:r w:rsidR="00846423">
        <w:rPr>
          <w:rFonts w:cs="MS-Mincho" w:hint="eastAsia"/>
          <w:color w:val="0070C0"/>
          <w:kern w:val="0"/>
        </w:rPr>
        <w:t>も</w:t>
      </w:r>
      <w:r w:rsidRPr="009F1D37">
        <w:rPr>
          <w:rFonts w:cs="MS-Mincho" w:hint="eastAsia"/>
          <w:color w:val="0070C0"/>
          <w:kern w:val="0"/>
        </w:rPr>
        <w:t>提出</w:t>
      </w:r>
      <w:r w:rsidR="00846423">
        <w:rPr>
          <w:rFonts w:cs="MS-Mincho" w:hint="eastAsia"/>
          <w:color w:val="0070C0"/>
          <w:kern w:val="0"/>
        </w:rPr>
        <w:t>される</w:t>
      </w:r>
      <w:r w:rsidRPr="009F1D37">
        <w:rPr>
          <w:rFonts w:cs="MS-Mincho" w:hint="eastAsia"/>
          <w:color w:val="0070C0"/>
          <w:kern w:val="0"/>
        </w:rPr>
        <w:t>。</w:t>
      </w:r>
      <w:r w:rsidR="00846423">
        <w:rPr>
          <w:rFonts w:cs="MS-Mincho" w:hint="eastAsia"/>
          <w:color w:val="0070C0"/>
          <w:kern w:val="0"/>
        </w:rPr>
        <w:t>）</w:t>
      </w:r>
    </w:p>
    <w:p w14:paraId="08EA61B0" w14:textId="77777777" w:rsidR="008C6B1A"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3) </w:t>
      </w:r>
      <w:r w:rsidR="002769FB">
        <w:rPr>
          <w:rFonts w:cs="MS-Mincho" w:hint="eastAsia"/>
          <w:color w:val="0070C0"/>
          <w:kern w:val="0"/>
        </w:rPr>
        <w:t>金沢大学臨床研究</w:t>
      </w:r>
      <w:r w:rsidRPr="009F1D37">
        <w:rPr>
          <w:rFonts w:cs="MS-Mincho" w:hint="eastAsia"/>
          <w:color w:val="0070C0"/>
          <w:kern w:val="0"/>
        </w:rPr>
        <w:t>電子申請システムにて報告された内容を研究事務局は</w:t>
      </w:r>
      <w:r w:rsidR="002769FB">
        <w:rPr>
          <w:rFonts w:cs="MS-Mincho" w:hint="eastAsia"/>
          <w:color w:val="0070C0"/>
          <w:kern w:val="0"/>
        </w:rPr>
        <w:t>、</w:t>
      </w:r>
      <w:r w:rsidRPr="009F1D37">
        <w:rPr>
          <w:rFonts w:cs="MS-Mincho" w:hint="eastAsia"/>
          <w:color w:val="0070C0"/>
          <w:kern w:val="0"/>
        </w:rPr>
        <w:t>金沢大学附属病院の管理者、研究代表医師、他の研究責任医師、</w:t>
      </w:r>
      <w:r w:rsidR="002769FB">
        <w:rPr>
          <w:rFonts w:cs="MS-Mincho" w:hint="eastAsia"/>
          <w:color w:val="0070C0"/>
          <w:kern w:val="0"/>
        </w:rPr>
        <w:t>被験薬</w:t>
      </w:r>
      <w:r w:rsidRPr="009F1D37">
        <w:rPr>
          <w:rFonts w:cs="MS-Mincho" w:hint="eastAsia"/>
          <w:color w:val="0070C0"/>
          <w:kern w:val="0"/>
        </w:rPr>
        <w:t>製造販売業者に報告するとともに、必要に応じて効果安全性評価委員会に報告する。</w:t>
      </w:r>
    </w:p>
    <w:p w14:paraId="22B255A9" w14:textId="77777777" w:rsidR="00226798" w:rsidRPr="009F1D37" w:rsidRDefault="009C5589" w:rsidP="00296BB1">
      <w:pPr>
        <w:ind w:leftChars="200" w:left="672" w:hangingChars="100" w:hanging="224"/>
        <w:rPr>
          <w:rFonts w:cs="MS-Mincho"/>
          <w:color w:val="0070C0"/>
          <w:kern w:val="0"/>
        </w:rPr>
      </w:pPr>
      <w:r w:rsidRPr="009F1D37">
        <w:rPr>
          <w:rFonts w:cs="MS-Mincho"/>
          <w:color w:val="0070C0"/>
          <w:kern w:val="0"/>
        </w:rPr>
        <w:t>4</w:t>
      </w:r>
      <w:r w:rsidRPr="009F1D37">
        <w:rPr>
          <w:rFonts w:cs="MS-Mincho" w:hint="eastAsia"/>
          <w:color w:val="0070C0"/>
          <w:kern w:val="0"/>
        </w:rPr>
        <w:t>)</w:t>
      </w:r>
      <w:r w:rsidRPr="009F1D37">
        <w:rPr>
          <w:rFonts w:cs="MS-Mincho"/>
          <w:color w:val="0070C0"/>
          <w:kern w:val="0"/>
        </w:rPr>
        <w:t xml:space="preserve"> </w:t>
      </w:r>
      <w:r w:rsidRPr="009F1D37">
        <w:rPr>
          <w:rFonts w:cs="MS-Mincho" w:hint="eastAsia"/>
          <w:color w:val="0070C0"/>
          <w:kern w:val="0"/>
        </w:rPr>
        <w:t>他の研究責任医師は自らが所属する実施医療機関の管理者に報告する。</w:t>
      </w:r>
    </w:p>
    <w:p w14:paraId="2E8CFB21" w14:textId="77777777" w:rsidR="00226798"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5) </w:t>
      </w:r>
      <w:r w:rsidRPr="009F1D37">
        <w:rPr>
          <w:rFonts w:cs="MS-Mincho" w:hint="eastAsia"/>
          <w:color w:val="0070C0"/>
          <w:kern w:val="0"/>
        </w:rPr>
        <w:t>実施医療機関の管理者は当該有害事象について必要な措置を講じる。</w:t>
      </w:r>
    </w:p>
    <w:p w14:paraId="718AE672" w14:textId="77777777" w:rsidR="00226798"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6) </w:t>
      </w:r>
      <w:r w:rsidRPr="009F1D37">
        <w:rPr>
          <w:rFonts w:cs="MS-Mincho" w:hint="eastAsia"/>
          <w:color w:val="0070C0"/>
          <w:kern w:val="0"/>
        </w:rPr>
        <w:t>認定臨床研究審査委員会の事務局は</w:t>
      </w:r>
      <w:r w:rsidR="002769FB">
        <w:rPr>
          <w:rFonts w:cs="MS-Mincho" w:hint="eastAsia"/>
          <w:color w:val="0070C0"/>
          <w:kern w:val="0"/>
        </w:rPr>
        <w:t>、認定臨床研究</w:t>
      </w:r>
      <w:r w:rsidRPr="009F1D37">
        <w:rPr>
          <w:rFonts w:cs="MS-Mincho" w:hint="eastAsia"/>
          <w:color w:val="0070C0"/>
          <w:kern w:val="0"/>
        </w:rPr>
        <w:t>審査委員会の意見を研究事務局に報告し、研究事務局はその報告内容を金沢大学附属病院の管理者及び研究代表医師、研究責任医師、</w:t>
      </w:r>
      <w:r w:rsidR="002769FB">
        <w:rPr>
          <w:rFonts w:cs="MS-Mincho" w:hint="eastAsia"/>
          <w:color w:val="0070C0"/>
          <w:kern w:val="0"/>
        </w:rPr>
        <w:t>被験薬</w:t>
      </w:r>
      <w:r w:rsidRPr="009F1D37">
        <w:rPr>
          <w:rFonts w:cs="MS-Mincho" w:hint="eastAsia"/>
          <w:color w:val="0070C0"/>
          <w:kern w:val="0"/>
        </w:rPr>
        <w:t>製造販売業者に報告するとともに、必要に応じて効果安全性評価委員会に報告する。</w:t>
      </w:r>
    </w:p>
    <w:p w14:paraId="78B78BDC" w14:textId="77777777" w:rsidR="00226798" w:rsidRPr="009F1D37" w:rsidRDefault="009C5589" w:rsidP="00296BB1">
      <w:pPr>
        <w:ind w:leftChars="200" w:left="672" w:hangingChars="100" w:hanging="224"/>
        <w:rPr>
          <w:rFonts w:cs="MS-Mincho"/>
          <w:color w:val="0070C0"/>
          <w:kern w:val="0"/>
        </w:rPr>
      </w:pPr>
      <w:r w:rsidRPr="009F1D37">
        <w:rPr>
          <w:rFonts w:cs="MS-Mincho"/>
          <w:color w:val="0070C0"/>
          <w:kern w:val="0"/>
        </w:rPr>
        <w:t>7</w:t>
      </w:r>
      <w:r w:rsidRPr="009F1D37">
        <w:rPr>
          <w:rFonts w:cs="MS-Mincho" w:hint="eastAsia"/>
          <w:color w:val="0070C0"/>
          <w:kern w:val="0"/>
        </w:rPr>
        <w:t>)</w:t>
      </w:r>
      <w:r w:rsidRPr="009F1D37">
        <w:rPr>
          <w:rFonts w:cs="MS-Mincho"/>
          <w:color w:val="0070C0"/>
          <w:kern w:val="0"/>
        </w:rPr>
        <w:t xml:space="preserve"> </w:t>
      </w:r>
      <w:r w:rsidRPr="009F1D37">
        <w:rPr>
          <w:rFonts w:cs="MS-Mincho" w:hint="eastAsia"/>
          <w:color w:val="0070C0"/>
          <w:kern w:val="0"/>
        </w:rPr>
        <w:t>当該有害事象について追加の情報が得られた場合、研究責任医師は「医薬品疾病等報告書」の続報（及び必要な場合は「疾病等報告書」の続報を添付）を認定臨床研究審査委員会に提出し、上述3</w:t>
      </w:r>
      <w:r w:rsidRPr="009F1D37">
        <w:rPr>
          <w:rFonts w:cs="MS-Mincho"/>
          <w:color w:val="0070C0"/>
          <w:kern w:val="0"/>
        </w:rPr>
        <w:t>)</w:t>
      </w:r>
      <w:r w:rsidRPr="009F1D37">
        <w:rPr>
          <w:rFonts w:cs="MS-Mincho" w:hint="eastAsia"/>
          <w:color w:val="0070C0"/>
          <w:kern w:val="0"/>
        </w:rPr>
        <w:t>～6</w:t>
      </w:r>
      <w:r w:rsidRPr="009F1D37">
        <w:rPr>
          <w:rFonts w:cs="MS-Mincho"/>
          <w:color w:val="0070C0"/>
          <w:kern w:val="0"/>
        </w:rPr>
        <w:t>)</w:t>
      </w:r>
      <w:r w:rsidRPr="009F1D37">
        <w:rPr>
          <w:rFonts w:cs="MS-Mincho" w:hint="eastAsia"/>
          <w:color w:val="0070C0"/>
          <w:kern w:val="0"/>
        </w:rPr>
        <w:t>を行う。</w:t>
      </w:r>
    </w:p>
    <w:p w14:paraId="347D7F38" w14:textId="77777777" w:rsidR="00226798"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8) </w:t>
      </w:r>
      <w:r w:rsidRPr="009F1D37">
        <w:rPr>
          <w:rFonts w:cs="MS-Mincho" w:hint="eastAsia"/>
          <w:color w:val="0070C0"/>
          <w:kern w:val="0"/>
        </w:rPr>
        <w:t>当該有害事象の転帰が「未回復」又は「不明」である場合、できる限り追跡観察を行う。</w:t>
      </w:r>
    </w:p>
    <w:p w14:paraId="4D864A67" w14:textId="77777777" w:rsidR="009C5589" w:rsidRPr="009F1D37" w:rsidRDefault="009C5589" w:rsidP="00296BB1">
      <w:pPr>
        <w:ind w:leftChars="200" w:left="672" w:hangingChars="100" w:hanging="224"/>
        <w:rPr>
          <w:rFonts w:cs="MS-Mincho"/>
          <w:color w:val="0070C0"/>
          <w:kern w:val="0"/>
        </w:rPr>
      </w:pPr>
      <w:r w:rsidRPr="009F1D37">
        <w:rPr>
          <w:rFonts w:cs="MS-Mincho"/>
          <w:color w:val="0070C0"/>
          <w:kern w:val="0"/>
        </w:rPr>
        <w:t xml:space="preserve">9) </w:t>
      </w:r>
      <w:r w:rsidRPr="009F1D37">
        <w:rPr>
          <w:rFonts w:cs="MS-Mincho" w:hint="eastAsia"/>
          <w:color w:val="0070C0"/>
          <w:kern w:val="0"/>
        </w:rPr>
        <w:t>有害事象に関する更なる手順の詳細は各実施機関が定めた重篤な有害事象に関する手順書に従う。</w:t>
      </w:r>
    </w:p>
    <w:p w14:paraId="33E14110" w14:textId="77777777" w:rsidR="0087680E" w:rsidRPr="00F95FA0" w:rsidRDefault="0087680E" w:rsidP="00845806">
      <w:pPr>
        <w:ind w:firstLine="224"/>
        <w:rPr>
          <w:rFonts w:cs="MS-Mincho"/>
          <w:color w:val="3333FF"/>
          <w:kern w:val="0"/>
        </w:rPr>
      </w:pPr>
    </w:p>
    <w:p w14:paraId="6389CF03" w14:textId="77777777" w:rsidR="0087680E" w:rsidRPr="009F1D37" w:rsidRDefault="0087680E" w:rsidP="00296BB1">
      <w:pPr>
        <w:ind w:firstLineChars="200" w:firstLine="448"/>
        <w:rPr>
          <w:rFonts w:cs="MS-Mincho"/>
          <w:color w:val="0070C0"/>
          <w:kern w:val="0"/>
        </w:rPr>
      </w:pPr>
      <w:r w:rsidRPr="009F1D37">
        <w:rPr>
          <w:rFonts w:cs="MS-Mincho" w:hint="eastAsia"/>
          <w:color w:val="0070C0"/>
          <w:kern w:val="0"/>
        </w:rPr>
        <w:t>＜緊急時の連絡先＞</w:t>
      </w:r>
    </w:p>
    <w:p w14:paraId="38D79BE1" w14:textId="77777777" w:rsidR="0087680E" w:rsidRPr="009F1D37" w:rsidRDefault="00296AA3" w:rsidP="00296BB1">
      <w:pPr>
        <w:ind w:firstLineChars="300" w:firstLine="672"/>
        <w:rPr>
          <w:rFonts w:cs="MS-Mincho"/>
          <w:color w:val="0070C0"/>
          <w:kern w:val="0"/>
        </w:rPr>
      </w:pPr>
      <w:r w:rsidRPr="009F1D37">
        <w:rPr>
          <w:rFonts w:cs="MS-Mincho" w:hint="eastAsia"/>
          <w:color w:val="0070C0"/>
          <w:kern w:val="0"/>
        </w:rPr>
        <w:t>研究責任医師</w:t>
      </w:r>
      <w:r w:rsidR="0087680E" w:rsidRPr="009F1D37">
        <w:rPr>
          <w:rFonts w:cs="MS-Mincho" w:hint="eastAsia"/>
          <w:color w:val="0070C0"/>
          <w:kern w:val="0"/>
        </w:rPr>
        <w:t>：●●　●●</w:t>
      </w:r>
    </w:p>
    <w:p w14:paraId="4283CEE5" w14:textId="77777777" w:rsidR="0087680E" w:rsidRPr="009F1D37" w:rsidRDefault="00ED51D4" w:rsidP="00296BB1">
      <w:pPr>
        <w:ind w:firstLineChars="300" w:firstLine="672"/>
        <w:rPr>
          <w:rFonts w:cs="MS-Mincho"/>
          <w:color w:val="0070C0"/>
          <w:kern w:val="0"/>
        </w:rPr>
      </w:pPr>
      <w:r w:rsidRPr="009F1D37">
        <w:rPr>
          <w:rFonts w:cs="MS-Mincho" w:hint="eastAsia"/>
          <w:color w:val="0070C0"/>
          <w:kern w:val="0"/>
        </w:rPr>
        <w:t>〇〇</w:t>
      </w:r>
      <w:r w:rsidR="0087680E" w:rsidRPr="009F1D37">
        <w:rPr>
          <w:rFonts w:cs="MS-Mincho" w:hint="eastAsia"/>
          <w:color w:val="0070C0"/>
          <w:kern w:val="0"/>
        </w:rPr>
        <w:t>大学附属病院 ●●科</w:t>
      </w:r>
    </w:p>
    <w:p w14:paraId="55A4FDF5" w14:textId="77777777" w:rsidR="00ED51D4" w:rsidRPr="009F1D37" w:rsidRDefault="00ED51D4" w:rsidP="00296BB1">
      <w:pPr>
        <w:ind w:firstLineChars="300" w:firstLine="672"/>
        <w:rPr>
          <w:rFonts w:cs="MS-Mincho"/>
          <w:color w:val="0070C0"/>
          <w:kern w:val="0"/>
        </w:rPr>
      </w:pPr>
      <w:r w:rsidRPr="009F1D37">
        <w:rPr>
          <w:rFonts w:cs="MS-Mincho" w:hint="eastAsia"/>
          <w:color w:val="0070C0"/>
          <w:kern w:val="0"/>
        </w:rPr>
        <w:t>住所</w:t>
      </w:r>
    </w:p>
    <w:p w14:paraId="35AF86E2" w14:textId="77777777" w:rsidR="008A2A46" w:rsidRPr="009F1D37" w:rsidRDefault="0087680E" w:rsidP="00296BB1">
      <w:pPr>
        <w:ind w:firstLineChars="300" w:firstLine="672"/>
        <w:rPr>
          <w:rFonts w:cs="MS-Mincho"/>
          <w:color w:val="0070C0"/>
          <w:kern w:val="0"/>
        </w:rPr>
      </w:pPr>
      <w:r w:rsidRPr="009F1D37">
        <w:rPr>
          <w:rFonts w:cs="MS-Mincho" w:hint="eastAsia"/>
          <w:color w:val="0070C0"/>
          <w:kern w:val="0"/>
        </w:rPr>
        <w:t xml:space="preserve">電話： </w:t>
      </w:r>
      <w:r w:rsidR="008A2A46" w:rsidRPr="009F1D37">
        <w:rPr>
          <w:rFonts w:hint="eastAsia"/>
          <w:color w:val="0070C0"/>
          <w:kern w:val="0"/>
        </w:rPr>
        <w:t>XXX -XXX-XXXX （内線XXXX）</w:t>
      </w:r>
    </w:p>
    <w:p w14:paraId="29D64EA4" w14:textId="77777777" w:rsidR="0087680E" w:rsidRPr="009F1D37" w:rsidRDefault="0087680E" w:rsidP="00296BB1">
      <w:pPr>
        <w:ind w:firstLineChars="300" w:firstLine="672"/>
        <w:rPr>
          <w:rFonts w:cs="MS-Mincho"/>
          <w:color w:val="0070C0"/>
          <w:kern w:val="0"/>
        </w:rPr>
      </w:pPr>
      <w:r w:rsidRPr="009F1D37">
        <w:rPr>
          <w:rFonts w:cs="MS-Mincho" w:hint="eastAsia"/>
          <w:color w:val="0070C0"/>
          <w:kern w:val="0"/>
        </w:rPr>
        <w:t xml:space="preserve"> </w:t>
      </w:r>
      <w:r w:rsidR="00696C47" w:rsidRPr="009F1D37">
        <w:rPr>
          <w:rFonts w:cs="MS-Mincho" w:hint="eastAsia"/>
          <w:color w:val="0070C0"/>
          <w:kern w:val="0"/>
        </w:rPr>
        <w:t>FAX</w:t>
      </w:r>
      <w:r w:rsidRPr="009F1D37">
        <w:rPr>
          <w:rFonts w:cs="MS-Mincho" w:hint="eastAsia"/>
          <w:color w:val="0070C0"/>
          <w:kern w:val="0"/>
        </w:rPr>
        <w:t xml:space="preserve"> ：</w:t>
      </w:r>
      <w:r w:rsidR="008A2A46" w:rsidRPr="009F1D37">
        <w:rPr>
          <w:rFonts w:hint="eastAsia"/>
          <w:color w:val="0070C0"/>
          <w:kern w:val="0"/>
        </w:rPr>
        <w:t xml:space="preserve">XXX -XXX-XXXX </w:t>
      </w:r>
    </w:p>
    <w:p w14:paraId="1D93A872" w14:textId="77777777" w:rsidR="0087680E" w:rsidRPr="009F1D37" w:rsidRDefault="0087680E" w:rsidP="00296BB1">
      <w:pPr>
        <w:ind w:firstLineChars="200" w:firstLine="448"/>
        <w:rPr>
          <w:rFonts w:cs="MS-Mincho"/>
          <w:color w:val="0070C0"/>
          <w:kern w:val="0"/>
        </w:rPr>
      </w:pPr>
      <w:r w:rsidRPr="009F1D37">
        <w:rPr>
          <w:rFonts w:cs="MS-Mincho" w:hint="eastAsia"/>
          <w:color w:val="0070C0"/>
          <w:kern w:val="0"/>
        </w:rPr>
        <w:t>＜休日・夜間＞</w:t>
      </w:r>
    </w:p>
    <w:p w14:paraId="44B1E01A" w14:textId="77777777" w:rsidR="0087680E" w:rsidRPr="009F1D37" w:rsidRDefault="00ED51D4" w:rsidP="00296BB1">
      <w:pPr>
        <w:ind w:firstLineChars="300" w:firstLine="672"/>
        <w:rPr>
          <w:rFonts w:cs="MS-Mincho"/>
          <w:color w:val="0070C0"/>
          <w:kern w:val="0"/>
        </w:rPr>
      </w:pPr>
      <w:r w:rsidRPr="009F1D37">
        <w:rPr>
          <w:rFonts w:cs="MS-Mincho" w:hint="eastAsia"/>
          <w:color w:val="0070C0"/>
          <w:kern w:val="0"/>
        </w:rPr>
        <w:t>〇〇</w:t>
      </w:r>
      <w:r w:rsidR="00696C47" w:rsidRPr="009F1D37">
        <w:rPr>
          <w:rFonts w:cs="MS-Mincho" w:hint="eastAsia"/>
          <w:color w:val="0070C0"/>
          <w:kern w:val="0"/>
        </w:rPr>
        <w:t>大学附属病院　●●</w:t>
      </w:r>
      <w:r w:rsidR="0087680E" w:rsidRPr="009F1D37">
        <w:rPr>
          <w:rFonts w:cs="MS-Mincho" w:hint="eastAsia"/>
          <w:color w:val="0070C0"/>
          <w:kern w:val="0"/>
        </w:rPr>
        <w:t>病棟</w:t>
      </w:r>
    </w:p>
    <w:p w14:paraId="76EF123E" w14:textId="77777777" w:rsidR="0087680E" w:rsidRPr="009F1D37" w:rsidRDefault="0087680E" w:rsidP="00296BB1">
      <w:pPr>
        <w:ind w:firstLineChars="300" w:firstLine="672"/>
        <w:rPr>
          <w:rFonts w:cs="MS-Mincho"/>
          <w:color w:val="0070C0"/>
          <w:kern w:val="0"/>
        </w:rPr>
      </w:pPr>
      <w:r w:rsidRPr="009F1D37">
        <w:rPr>
          <w:rFonts w:cs="MS-Mincho" w:hint="eastAsia"/>
          <w:color w:val="0070C0"/>
          <w:kern w:val="0"/>
        </w:rPr>
        <w:t xml:space="preserve">電話：  </w:t>
      </w:r>
      <w:r w:rsidR="00696C47" w:rsidRPr="009F1D37">
        <w:rPr>
          <w:rFonts w:cs="MS-Mincho" w:hint="eastAsia"/>
          <w:color w:val="0070C0"/>
          <w:kern w:val="0"/>
        </w:rPr>
        <w:t>FAX</w:t>
      </w:r>
      <w:r w:rsidRPr="009F1D37">
        <w:rPr>
          <w:rFonts w:cs="MS-Mincho" w:hint="eastAsia"/>
          <w:color w:val="0070C0"/>
          <w:kern w:val="0"/>
        </w:rPr>
        <w:t xml:space="preserve"> ：</w:t>
      </w:r>
    </w:p>
    <w:p w14:paraId="4C9BDBB2" w14:textId="77777777" w:rsidR="0087680E" w:rsidRPr="006228DE" w:rsidRDefault="0087680E" w:rsidP="00845806">
      <w:pPr>
        <w:ind w:firstLine="224"/>
        <w:rPr>
          <w:rFonts w:cs="MS-Mincho"/>
          <w:color w:val="3333FF"/>
          <w:kern w:val="0"/>
        </w:rPr>
      </w:pPr>
    </w:p>
    <w:p w14:paraId="12480938" w14:textId="77777777" w:rsidR="0087680E" w:rsidRDefault="0087680E" w:rsidP="00845806">
      <w:pPr>
        <w:ind w:firstLine="224"/>
        <w:rPr>
          <w:color w:val="C00000"/>
          <w:kern w:val="0"/>
        </w:rPr>
      </w:pPr>
      <w:r w:rsidRPr="006228DE">
        <w:rPr>
          <w:rFonts w:hint="eastAsia"/>
          <w:color w:val="C00000"/>
          <w:kern w:val="0"/>
        </w:rPr>
        <w:lastRenderedPageBreak/>
        <w:t>二重盲検試験の場合、緊急用キーを開く条件と報告手順について記載する。</w:t>
      </w:r>
    </w:p>
    <w:p w14:paraId="70965CBE" w14:textId="77777777" w:rsidR="0095609F" w:rsidRPr="006228DE" w:rsidRDefault="0095609F" w:rsidP="00845806">
      <w:pPr>
        <w:ind w:firstLine="224"/>
        <w:rPr>
          <w:color w:val="C00000"/>
          <w:kern w:val="0"/>
        </w:rPr>
      </w:pPr>
    </w:p>
    <w:p w14:paraId="5370D617" w14:textId="77777777" w:rsidR="00C06253" w:rsidRDefault="0087680E" w:rsidP="00296BB1">
      <w:pPr>
        <w:ind w:leftChars="100" w:left="672" w:hangingChars="200" w:hanging="448"/>
        <w:rPr>
          <w:rFonts w:cs="MS-Mincho"/>
          <w:color w:val="0070C0"/>
          <w:kern w:val="0"/>
        </w:rPr>
      </w:pPr>
      <w:r w:rsidRPr="009F1D37">
        <w:rPr>
          <w:rFonts w:cs="MS-Mincho" w:hint="eastAsia"/>
          <w:color w:val="0070C0"/>
          <w:kern w:val="0"/>
        </w:rPr>
        <w:t>（例）二重盲検試験において</w:t>
      </w:r>
      <w:r w:rsidR="00696C47" w:rsidRPr="009F1D37">
        <w:rPr>
          <w:rFonts w:cs="MS-Mincho" w:hint="eastAsia"/>
          <w:color w:val="0070C0"/>
          <w:kern w:val="0"/>
        </w:rPr>
        <w:t>、緊急避難的に</w:t>
      </w:r>
      <w:r w:rsidR="002769FB">
        <w:rPr>
          <w:rFonts w:cs="MS-Mincho" w:hint="eastAsia"/>
          <w:color w:val="0070C0"/>
          <w:kern w:val="0"/>
        </w:rPr>
        <w:t>被験薬</w:t>
      </w:r>
      <w:r w:rsidR="00696C47" w:rsidRPr="009F1D37">
        <w:rPr>
          <w:rFonts w:cs="MS-Mincho" w:hint="eastAsia"/>
          <w:color w:val="0070C0"/>
          <w:kern w:val="0"/>
        </w:rPr>
        <w:t>の識別を行う必要があるときには、</w:t>
      </w:r>
      <w:r w:rsidR="00296AA3" w:rsidRPr="009F1D37">
        <w:rPr>
          <w:rFonts w:cs="MS-Mincho" w:hint="eastAsia"/>
          <w:color w:val="0070C0"/>
          <w:kern w:val="0"/>
        </w:rPr>
        <w:t>研究責任医師</w:t>
      </w:r>
      <w:r w:rsidR="00921CBC" w:rsidRPr="009F1D37">
        <w:rPr>
          <w:rFonts w:cs="MS-Mincho" w:hint="eastAsia"/>
          <w:color w:val="0070C0"/>
          <w:kern w:val="0"/>
        </w:rPr>
        <w:t>は</w:t>
      </w:r>
      <w:r w:rsidR="005C7275" w:rsidRPr="009F1D37">
        <w:rPr>
          <w:rFonts w:cs="MS-Mincho" w:hint="eastAsia"/>
          <w:color w:val="0070C0"/>
          <w:kern w:val="0"/>
        </w:rPr>
        <w:t>研究代表医師</w:t>
      </w:r>
      <w:r w:rsidRPr="009F1D37">
        <w:rPr>
          <w:rFonts w:cs="MS-Mincho" w:hint="eastAsia"/>
          <w:color w:val="0070C0"/>
          <w:kern w:val="0"/>
        </w:rPr>
        <w:t>を通じて</w:t>
      </w:r>
      <w:r w:rsidR="002769FB">
        <w:rPr>
          <w:rFonts w:cs="MS-Mincho" w:hint="eastAsia"/>
          <w:color w:val="0070C0"/>
          <w:kern w:val="0"/>
        </w:rPr>
        <w:t>被験薬</w:t>
      </w:r>
      <w:r w:rsidRPr="009F1D37">
        <w:rPr>
          <w:rFonts w:cs="MS-Mincho" w:hint="eastAsia"/>
          <w:color w:val="0070C0"/>
          <w:kern w:val="0"/>
        </w:rPr>
        <w:t>割付・コード化担当者に依頼し、当該症例について開封結果の開示を受ける。</w:t>
      </w:r>
      <w:bookmarkStart w:id="215" w:name="_Toc447101996"/>
      <w:bookmarkStart w:id="216" w:name="_Toc447107921"/>
      <w:r w:rsidR="00015D99">
        <w:rPr>
          <w:rFonts w:cs="MS-Mincho" w:hint="eastAsia"/>
          <w:color w:val="0070C0"/>
          <w:kern w:val="0"/>
        </w:rPr>
        <w:t>開示を受けた</w:t>
      </w:r>
      <w:r w:rsidR="00015D99" w:rsidRPr="009F1D37">
        <w:rPr>
          <w:rFonts w:cs="MS-Mincho" w:hint="eastAsia"/>
          <w:color w:val="0070C0"/>
          <w:kern w:val="0"/>
        </w:rPr>
        <w:t>場合、その結果を「医薬品疾病等報告書」（及び必要な場合は「疾病等報告書」の続報）に記載する。</w:t>
      </w:r>
    </w:p>
    <w:p w14:paraId="2AD20DF1" w14:textId="77777777" w:rsidR="000E0CB1" w:rsidRPr="009F1D37" w:rsidRDefault="000E0CB1" w:rsidP="00C06253">
      <w:pPr>
        <w:ind w:firstLine="224"/>
        <w:rPr>
          <w:rFonts w:cs="MS-Mincho"/>
          <w:color w:val="0070C0"/>
          <w:kern w:val="0"/>
        </w:rPr>
      </w:pPr>
    </w:p>
    <w:p w14:paraId="576DAB5E" w14:textId="77777777" w:rsidR="0087680E" w:rsidRDefault="001176F6" w:rsidP="00DC1B45">
      <w:pPr>
        <w:pStyle w:val="3"/>
      </w:pPr>
      <w:bookmarkStart w:id="217" w:name="_Toc59706356"/>
      <w:bookmarkStart w:id="218" w:name="_Toc70676984"/>
      <w:bookmarkStart w:id="219" w:name="_Toc72244487"/>
      <w:r>
        <w:rPr>
          <w:rFonts w:cs="MS-Mincho"/>
          <w:kern w:val="0"/>
        </w:rPr>
        <w:t>8</w:t>
      </w:r>
      <w:r w:rsidR="00C06253" w:rsidRPr="00C06253">
        <w:rPr>
          <w:rFonts w:cs="MS-Mincho" w:hint="eastAsia"/>
          <w:kern w:val="0"/>
        </w:rPr>
        <w:t xml:space="preserve">.4.2. </w:t>
      </w:r>
      <w:proofErr w:type="spellStart"/>
      <w:r w:rsidR="0087680E" w:rsidRPr="00C06253">
        <w:rPr>
          <w:rFonts w:hint="eastAsia"/>
        </w:rPr>
        <w:t>厚生労働大臣等への報告</w:t>
      </w:r>
      <w:bookmarkEnd w:id="215"/>
      <w:bookmarkEnd w:id="216"/>
      <w:proofErr w:type="spellEnd"/>
      <w:r w:rsidR="004F6471">
        <w:rPr>
          <w:rFonts w:hint="eastAsia"/>
        </w:rPr>
        <w:t>（</w:t>
      </w:r>
      <w:r w:rsidR="00574381">
        <w:rPr>
          <w:rFonts w:ascii="Times New Roman" w:eastAsia="Times New Roman" w:hAnsi="Times New Roman" w:hint="eastAsia"/>
        </w:rPr>
        <w:t>←</w:t>
      </w:r>
      <w:proofErr w:type="spellStart"/>
      <w:r w:rsidR="004F6471">
        <w:rPr>
          <w:rFonts w:hint="eastAsia"/>
        </w:rPr>
        <w:t>未承認薬又は適応外使用を含まない特定臨床研究の場合は不要</w:t>
      </w:r>
      <w:proofErr w:type="spellEnd"/>
      <w:r w:rsidR="004F6471">
        <w:rPr>
          <w:rFonts w:hint="eastAsia"/>
        </w:rPr>
        <w:t>）</w:t>
      </w:r>
      <w:bookmarkEnd w:id="217"/>
      <w:bookmarkEnd w:id="218"/>
      <w:bookmarkEnd w:id="219"/>
    </w:p>
    <w:p w14:paraId="255426AB" w14:textId="77777777" w:rsidR="0095609F" w:rsidRPr="00771B35" w:rsidRDefault="0095609F" w:rsidP="002769FB">
      <w:pPr>
        <w:ind w:firstLineChars="44" w:firstLine="98"/>
        <w:rPr>
          <w:lang w:val="x-none" w:eastAsia="x-none"/>
        </w:rPr>
      </w:pPr>
    </w:p>
    <w:p w14:paraId="285C28B7" w14:textId="77777777" w:rsidR="00C06253" w:rsidRDefault="0087680E" w:rsidP="001C428B">
      <w:pPr>
        <w:ind w:leftChars="100" w:left="448" w:hangingChars="100" w:hanging="224"/>
        <w:rPr>
          <w:rFonts w:cs="MS-Mincho"/>
          <w:color w:val="0070C0"/>
          <w:kern w:val="0"/>
        </w:rPr>
      </w:pPr>
      <w:r w:rsidRPr="00B44097">
        <w:rPr>
          <w:rFonts w:cs="MS-Mincho" w:hint="eastAsia"/>
          <w:color w:val="0070C0"/>
          <w:kern w:val="0"/>
        </w:rPr>
        <w:t>(例</w:t>
      </w:r>
      <w:r w:rsidR="00226798">
        <w:rPr>
          <w:rFonts w:cs="MS-Mincho" w:hint="eastAsia"/>
          <w:color w:val="0070C0"/>
          <w:kern w:val="0"/>
        </w:rPr>
        <w:t xml:space="preserve">　</w:t>
      </w:r>
      <w:r w:rsidR="005D4330" w:rsidRPr="00B44097">
        <w:rPr>
          <w:rFonts w:cs="MS-Mincho" w:hint="eastAsia"/>
          <w:color w:val="0070C0"/>
          <w:kern w:val="0"/>
        </w:rPr>
        <w:t>未承認薬又は適応外使用</w:t>
      </w:r>
      <w:r w:rsidR="004F6471" w:rsidRPr="00B44097">
        <w:rPr>
          <w:rFonts w:cs="MS-Mincho" w:hint="eastAsia"/>
          <w:color w:val="0070C0"/>
          <w:kern w:val="0"/>
        </w:rPr>
        <w:t>を含む特定臨床研究の場合）当該臨床研究の実施に起因すると疑われる</w:t>
      </w:r>
      <w:r w:rsidR="006D4584" w:rsidRPr="00B44097">
        <w:rPr>
          <w:rFonts w:cs="MS-Mincho" w:hint="eastAsia"/>
          <w:color w:val="0070C0"/>
          <w:kern w:val="0"/>
        </w:rPr>
        <w:t>予測できない</w:t>
      </w:r>
      <w:r w:rsidRPr="00B44097">
        <w:rPr>
          <w:rFonts w:cs="MS-Mincho" w:hint="eastAsia"/>
          <w:color w:val="0070C0"/>
          <w:kern w:val="0"/>
        </w:rPr>
        <w:t>重篤な有害事象が発生した場合、</w:t>
      </w:r>
      <w:r w:rsidR="00296AA3" w:rsidRPr="00B44097">
        <w:rPr>
          <w:rFonts w:cs="MS-Mincho"/>
          <w:color w:val="0070C0"/>
          <w:kern w:val="0"/>
        </w:rPr>
        <w:t>研究責任医師</w:t>
      </w:r>
      <w:r w:rsidRPr="00B44097">
        <w:rPr>
          <w:rFonts w:cs="MS-Mincho" w:hint="eastAsia"/>
          <w:color w:val="0070C0"/>
          <w:kern w:val="0"/>
        </w:rPr>
        <w:t>は、</w:t>
      </w:r>
      <w:r w:rsidR="006D4584" w:rsidRPr="00B44097">
        <w:rPr>
          <w:rFonts w:cs="MS-Mincho" w:hint="eastAsia"/>
          <w:color w:val="0070C0"/>
          <w:kern w:val="0"/>
        </w:rPr>
        <w:t>その発生を知った日から死亡又は死亡のおそれに関しては7日以内、それ以外は15日以内に「疾病等報告書（医薬品）」（別紙様式2-1）を</w:t>
      </w:r>
      <w:r w:rsidRPr="00B44097">
        <w:rPr>
          <w:rFonts w:cs="MS-Mincho" w:hint="eastAsia"/>
          <w:color w:val="0070C0"/>
          <w:kern w:val="0"/>
        </w:rPr>
        <w:t>厚生労働大臣</w:t>
      </w:r>
      <w:r w:rsidR="0031533C" w:rsidRPr="00B44097">
        <w:rPr>
          <w:rFonts w:cs="MS-Mincho" w:hint="eastAsia"/>
          <w:color w:val="0070C0"/>
          <w:kern w:val="0"/>
        </w:rPr>
        <w:t>に</w:t>
      </w:r>
      <w:r w:rsidR="006D4584" w:rsidRPr="00B44097">
        <w:rPr>
          <w:rFonts w:cs="MS-Mincho" w:hint="eastAsia"/>
          <w:color w:val="0070C0"/>
          <w:kern w:val="0"/>
        </w:rPr>
        <w:t>提出する</w:t>
      </w:r>
      <w:r w:rsidR="0031533C" w:rsidRPr="00B44097">
        <w:rPr>
          <w:rFonts w:cs="MS-Mincho" w:hint="eastAsia"/>
          <w:color w:val="0070C0"/>
          <w:kern w:val="0"/>
        </w:rPr>
        <w:t>。</w:t>
      </w:r>
      <w:bookmarkStart w:id="220" w:name="_Toc447101997"/>
      <w:bookmarkStart w:id="221" w:name="_Toc447107922"/>
    </w:p>
    <w:p w14:paraId="7292CFF7" w14:textId="77777777" w:rsidR="000E0CB1" w:rsidRPr="00B44097" w:rsidRDefault="000E0CB1" w:rsidP="00C06253">
      <w:pPr>
        <w:ind w:firstLine="224"/>
        <w:rPr>
          <w:rFonts w:cs="MS-Mincho"/>
          <w:color w:val="0070C0"/>
          <w:kern w:val="0"/>
        </w:rPr>
      </w:pPr>
    </w:p>
    <w:p w14:paraId="05412E9F" w14:textId="77777777" w:rsidR="0087680E" w:rsidRDefault="001176F6" w:rsidP="00DC1B45">
      <w:pPr>
        <w:pStyle w:val="3"/>
      </w:pPr>
      <w:bookmarkStart w:id="222" w:name="_Toc59706357"/>
      <w:bookmarkStart w:id="223" w:name="_Toc70676985"/>
      <w:bookmarkStart w:id="224" w:name="_Toc72244488"/>
      <w:r>
        <w:t>8</w:t>
      </w:r>
      <w:r w:rsidR="00356E83">
        <w:rPr>
          <w:rFonts w:hint="eastAsia"/>
        </w:rPr>
        <w:t xml:space="preserve">.4.3 </w:t>
      </w:r>
      <w:proofErr w:type="spellStart"/>
      <w:r w:rsidR="0087680E" w:rsidRPr="006228DE">
        <w:rPr>
          <w:rFonts w:hint="eastAsia"/>
        </w:rPr>
        <w:t>詳細報告</w:t>
      </w:r>
      <w:r w:rsidR="008A3541">
        <w:rPr>
          <w:rFonts w:hint="eastAsia"/>
        </w:rPr>
        <w:t>及び</w:t>
      </w:r>
      <w:r w:rsidR="0087680E" w:rsidRPr="006228DE">
        <w:rPr>
          <w:rFonts w:hint="eastAsia"/>
        </w:rPr>
        <w:t>追加報告</w:t>
      </w:r>
      <w:bookmarkEnd w:id="220"/>
      <w:bookmarkEnd w:id="221"/>
      <w:bookmarkEnd w:id="222"/>
      <w:bookmarkEnd w:id="223"/>
      <w:bookmarkEnd w:id="224"/>
      <w:proofErr w:type="spellEnd"/>
    </w:p>
    <w:p w14:paraId="30A62EDA" w14:textId="77777777" w:rsidR="0095609F" w:rsidRPr="00771B35" w:rsidRDefault="0095609F" w:rsidP="00771B35">
      <w:pPr>
        <w:ind w:firstLine="224"/>
        <w:rPr>
          <w:lang w:val="x-none" w:eastAsia="x-none"/>
        </w:rPr>
      </w:pPr>
    </w:p>
    <w:p w14:paraId="726037A9" w14:textId="77777777" w:rsidR="004F6471" w:rsidRPr="009F1D37" w:rsidRDefault="0087680E" w:rsidP="001C428B">
      <w:pPr>
        <w:ind w:leftChars="100" w:left="896" w:hangingChars="300" w:hanging="672"/>
        <w:rPr>
          <w:rFonts w:cs="MS-Mincho"/>
          <w:color w:val="0070C0"/>
          <w:kern w:val="0"/>
        </w:rPr>
      </w:pPr>
      <w:r w:rsidRPr="009F1D37">
        <w:rPr>
          <w:rFonts w:cs="MS-Mincho" w:hint="eastAsia"/>
          <w:color w:val="0070C0"/>
          <w:kern w:val="0"/>
        </w:rPr>
        <w:t>(例</w:t>
      </w:r>
      <w:r w:rsidR="00CB5C0F">
        <w:rPr>
          <w:rFonts w:cs="MS-Mincho" w:hint="eastAsia"/>
          <w:color w:val="0070C0"/>
          <w:kern w:val="0"/>
        </w:rPr>
        <w:t>1</w:t>
      </w:r>
      <w:r w:rsidRPr="009F1D37">
        <w:rPr>
          <w:rFonts w:cs="MS-Mincho" w:hint="eastAsia"/>
          <w:color w:val="0070C0"/>
          <w:kern w:val="0"/>
        </w:rPr>
        <w:t>)</w:t>
      </w:r>
      <w:r w:rsidR="004F6471" w:rsidRPr="009F1D37">
        <w:rPr>
          <w:rFonts w:hint="eastAsia"/>
          <w:color w:val="0070C0"/>
        </w:rPr>
        <w:t xml:space="preserve"> </w:t>
      </w:r>
      <w:r w:rsidR="004F6471" w:rsidRPr="009F1D37">
        <w:rPr>
          <w:rFonts w:cs="MS-Mincho" w:hint="eastAsia"/>
          <w:color w:val="0070C0"/>
          <w:kern w:val="0"/>
        </w:rPr>
        <w:t>認定臨床研究審査委員会に報告した重篤な有害事象について追加の情報が得られた場合、研究責任医師は「医薬品疾病等報告書」の続報（及び必要な場合は「疾病等報告書」の続報を添付）を認定臨床研究審査委員会に提出し、</w:t>
      </w:r>
      <w:r w:rsidR="00D11274">
        <w:rPr>
          <w:rFonts w:cs="MS-Mincho" w:hint="eastAsia"/>
          <w:color w:val="0070C0"/>
          <w:kern w:val="0"/>
        </w:rPr>
        <w:t>8</w:t>
      </w:r>
      <w:r w:rsidR="004F6471" w:rsidRPr="009F1D37">
        <w:rPr>
          <w:rFonts w:cs="MS-Mincho"/>
          <w:color w:val="0070C0"/>
          <w:kern w:val="0"/>
        </w:rPr>
        <w:t xml:space="preserve">.4.1. </w:t>
      </w:r>
      <w:r w:rsidR="004F6471" w:rsidRPr="009F1D37">
        <w:rPr>
          <w:rFonts w:cs="MS-Mincho" w:hint="eastAsia"/>
          <w:color w:val="0070C0"/>
          <w:kern w:val="0"/>
        </w:rPr>
        <w:t>3)～</w:t>
      </w:r>
      <w:r w:rsidR="004F6471" w:rsidRPr="009F1D37">
        <w:rPr>
          <w:rFonts w:cs="MS-Mincho"/>
          <w:color w:val="0070C0"/>
          <w:kern w:val="0"/>
        </w:rPr>
        <w:t>7</w:t>
      </w:r>
      <w:r w:rsidR="004F6471" w:rsidRPr="009F1D37">
        <w:rPr>
          <w:rFonts w:cs="MS-Mincho" w:hint="eastAsia"/>
          <w:color w:val="0070C0"/>
          <w:kern w:val="0"/>
        </w:rPr>
        <w:t>)を行う。</w:t>
      </w:r>
    </w:p>
    <w:p w14:paraId="70443FC2" w14:textId="77777777" w:rsidR="0087680E" w:rsidRDefault="004F6471" w:rsidP="001C428B">
      <w:pPr>
        <w:ind w:firstLineChars="400" w:firstLine="895"/>
        <w:rPr>
          <w:rFonts w:cs="MS-Mincho"/>
          <w:color w:val="0070C0"/>
          <w:kern w:val="0"/>
        </w:rPr>
      </w:pPr>
      <w:r w:rsidRPr="009F1D37">
        <w:rPr>
          <w:rFonts w:cs="MS-Mincho" w:hint="eastAsia"/>
          <w:color w:val="0070C0"/>
          <w:kern w:val="0"/>
        </w:rPr>
        <w:t>当該有害事象の転帰が「未回復」又は「不明」である場合、できる限り追跡観察を行う。</w:t>
      </w:r>
    </w:p>
    <w:p w14:paraId="054EEEF0" w14:textId="77777777" w:rsidR="00CB5C0F" w:rsidRDefault="00CB5C0F" w:rsidP="004F6471">
      <w:pPr>
        <w:ind w:firstLine="224"/>
        <w:rPr>
          <w:rFonts w:cs="MS-Mincho"/>
          <w:color w:val="0070C0"/>
          <w:kern w:val="0"/>
        </w:rPr>
      </w:pPr>
    </w:p>
    <w:p w14:paraId="40313199" w14:textId="77777777" w:rsidR="00CB5C0F" w:rsidRPr="009F1D37" w:rsidRDefault="00CB5C0F" w:rsidP="001C428B">
      <w:pPr>
        <w:ind w:leftChars="100" w:left="896" w:hangingChars="300" w:hanging="672"/>
        <w:rPr>
          <w:rFonts w:cs="MS-Mincho"/>
          <w:color w:val="0070C0"/>
          <w:kern w:val="0"/>
        </w:rPr>
      </w:pPr>
      <w:r w:rsidRPr="009F1D37">
        <w:rPr>
          <w:rFonts w:cs="MS-Mincho" w:hint="eastAsia"/>
          <w:color w:val="0070C0"/>
          <w:kern w:val="0"/>
        </w:rPr>
        <w:t>(例</w:t>
      </w:r>
      <w:r>
        <w:rPr>
          <w:rFonts w:cs="MS-Mincho"/>
          <w:color w:val="0070C0"/>
          <w:kern w:val="0"/>
        </w:rPr>
        <w:t>2</w:t>
      </w:r>
      <w:r w:rsidRPr="009F1D37">
        <w:rPr>
          <w:rFonts w:cs="MS-Mincho" w:hint="eastAsia"/>
          <w:color w:val="0070C0"/>
          <w:kern w:val="0"/>
        </w:rPr>
        <w:t>)</w:t>
      </w:r>
      <w:r w:rsidRPr="009F1D37">
        <w:rPr>
          <w:rFonts w:hint="eastAsia"/>
          <w:color w:val="0070C0"/>
        </w:rPr>
        <w:t xml:space="preserve"> </w:t>
      </w:r>
      <w:r w:rsidRPr="009F1D37">
        <w:rPr>
          <w:rFonts w:cs="MS-Mincho" w:hint="eastAsia"/>
          <w:color w:val="0070C0"/>
          <w:kern w:val="0"/>
        </w:rPr>
        <w:t>認定臨床研究審査委員会に報告した重篤な有害事象について追加の</w:t>
      </w:r>
      <w:r>
        <w:rPr>
          <w:rFonts w:cs="MS-Mincho" w:hint="eastAsia"/>
          <w:color w:val="0070C0"/>
          <w:kern w:val="0"/>
        </w:rPr>
        <w:t>情報が得られた場合、研究責任医師は「医薬品疾病等報告書」の続報及び「疾病等報告書」の続報</w:t>
      </w:r>
      <w:r w:rsidRPr="009F1D37">
        <w:rPr>
          <w:rFonts w:cs="MS-Mincho" w:hint="eastAsia"/>
          <w:color w:val="0070C0"/>
          <w:kern w:val="0"/>
        </w:rPr>
        <w:t>を認定臨床研究審査委員会に提出し、</w:t>
      </w:r>
      <w:r w:rsidR="00D11274">
        <w:rPr>
          <w:rFonts w:cs="MS-Mincho" w:hint="eastAsia"/>
          <w:color w:val="0070C0"/>
          <w:kern w:val="0"/>
        </w:rPr>
        <w:t>8</w:t>
      </w:r>
      <w:r w:rsidRPr="009F1D37">
        <w:rPr>
          <w:rFonts w:cs="MS-Mincho"/>
          <w:color w:val="0070C0"/>
          <w:kern w:val="0"/>
        </w:rPr>
        <w:t xml:space="preserve">.4.1. </w:t>
      </w:r>
      <w:r w:rsidRPr="009F1D37">
        <w:rPr>
          <w:rFonts w:cs="MS-Mincho" w:hint="eastAsia"/>
          <w:color w:val="0070C0"/>
          <w:kern w:val="0"/>
        </w:rPr>
        <w:t>3)～</w:t>
      </w:r>
      <w:r w:rsidRPr="009F1D37">
        <w:rPr>
          <w:rFonts w:cs="MS-Mincho"/>
          <w:color w:val="0070C0"/>
          <w:kern w:val="0"/>
        </w:rPr>
        <w:t>7</w:t>
      </w:r>
      <w:r w:rsidRPr="009F1D37">
        <w:rPr>
          <w:rFonts w:cs="MS-Mincho" w:hint="eastAsia"/>
          <w:color w:val="0070C0"/>
          <w:kern w:val="0"/>
        </w:rPr>
        <w:t>)</w:t>
      </w:r>
      <w:r>
        <w:rPr>
          <w:rFonts w:cs="MS-Mincho" w:hint="eastAsia"/>
          <w:color w:val="0070C0"/>
          <w:kern w:val="0"/>
        </w:rPr>
        <w:t>を行う。また、「疾病等報告書」の続報</w:t>
      </w:r>
      <w:r w:rsidRPr="009F1D37">
        <w:rPr>
          <w:rFonts w:cs="MS-Mincho" w:hint="eastAsia"/>
          <w:color w:val="0070C0"/>
          <w:kern w:val="0"/>
        </w:rPr>
        <w:t>を</w:t>
      </w:r>
      <w:r>
        <w:rPr>
          <w:rFonts w:cs="MS-Mincho" w:hint="eastAsia"/>
          <w:color w:val="0070C0"/>
          <w:kern w:val="0"/>
        </w:rPr>
        <w:t>厚生労働大臣に提出する。</w:t>
      </w:r>
    </w:p>
    <w:p w14:paraId="3A488E34" w14:textId="77777777" w:rsidR="00CB5C0F" w:rsidRDefault="00CB5C0F" w:rsidP="001C428B">
      <w:pPr>
        <w:ind w:firstLineChars="400" w:firstLine="895"/>
        <w:rPr>
          <w:rFonts w:cs="MS-Mincho"/>
          <w:color w:val="3333FF"/>
          <w:kern w:val="0"/>
        </w:rPr>
      </w:pPr>
      <w:r w:rsidRPr="009F1D37">
        <w:rPr>
          <w:rFonts w:cs="MS-Mincho" w:hint="eastAsia"/>
          <w:color w:val="0070C0"/>
          <w:kern w:val="0"/>
        </w:rPr>
        <w:t>当該有害事象の転帰が「未回復」又は「不明」である場合、できる限り追跡観察を行う。</w:t>
      </w:r>
    </w:p>
    <w:p w14:paraId="0C842FA5" w14:textId="77777777" w:rsidR="00CB5C0F" w:rsidRPr="008529A2" w:rsidRDefault="00CB5C0F" w:rsidP="004F6471">
      <w:pPr>
        <w:ind w:firstLine="224"/>
        <w:rPr>
          <w:rFonts w:cs="MS-Mincho"/>
          <w:color w:val="3333FF"/>
          <w:kern w:val="0"/>
        </w:rPr>
      </w:pPr>
    </w:p>
    <w:p w14:paraId="46247CBF" w14:textId="77777777" w:rsidR="00891CD8" w:rsidRDefault="001176F6" w:rsidP="00485499">
      <w:pPr>
        <w:pStyle w:val="2"/>
      </w:pPr>
      <w:bookmarkStart w:id="225" w:name="_Toc447101998"/>
      <w:bookmarkStart w:id="226" w:name="_Toc447107923"/>
      <w:bookmarkStart w:id="227" w:name="_Toc59706358"/>
      <w:bookmarkStart w:id="228" w:name="_Toc70676986"/>
      <w:bookmarkStart w:id="229" w:name="_Toc72244489"/>
      <w:r>
        <w:t>8</w:t>
      </w:r>
      <w:r w:rsidR="00891CD8" w:rsidRPr="001E1095">
        <w:t>.5.</w:t>
      </w:r>
      <w:r w:rsidR="00891CD8" w:rsidRPr="00060883">
        <w:t xml:space="preserve"> </w:t>
      </w:r>
      <w:r w:rsidR="008F7320">
        <w:rPr>
          <w:rFonts w:hint="eastAsia"/>
        </w:rPr>
        <w:t>効果安全性評価</w:t>
      </w:r>
      <w:r w:rsidR="00891CD8" w:rsidRPr="00060883">
        <w:rPr>
          <w:rFonts w:hint="eastAsia"/>
        </w:rPr>
        <w:t>委員会</w:t>
      </w:r>
      <w:r w:rsidR="00891CD8">
        <w:rPr>
          <w:rFonts w:hint="eastAsia"/>
        </w:rPr>
        <w:t>（←設置しない場合は削除）</w:t>
      </w:r>
      <w:bookmarkEnd w:id="225"/>
      <w:bookmarkEnd w:id="226"/>
      <w:bookmarkEnd w:id="227"/>
      <w:bookmarkEnd w:id="228"/>
      <w:bookmarkEnd w:id="229"/>
    </w:p>
    <w:p w14:paraId="00D280E2" w14:textId="77777777" w:rsidR="00891CD8" w:rsidRDefault="00891CD8" w:rsidP="00891CD8">
      <w:pPr>
        <w:ind w:firstLine="224"/>
        <w:rPr>
          <w:color w:val="C00000"/>
          <w:kern w:val="0"/>
        </w:rPr>
      </w:pPr>
      <w:r w:rsidRPr="006228DE">
        <w:rPr>
          <w:rFonts w:hint="eastAsia"/>
          <w:color w:val="C00000"/>
          <w:kern w:val="0"/>
        </w:rPr>
        <w:t>本節では、</w:t>
      </w:r>
      <w:r>
        <w:rPr>
          <w:rFonts w:hint="eastAsia"/>
          <w:color w:val="C00000"/>
          <w:kern w:val="0"/>
        </w:rPr>
        <w:t>効果安全性評価委員会</w:t>
      </w:r>
      <w:r w:rsidRPr="006228DE">
        <w:rPr>
          <w:rFonts w:hint="eastAsia"/>
          <w:color w:val="C00000"/>
          <w:kern w:val="0"/>
        </w:rPr>
        <w:t>の役割を記載する。</w:t>
      </w:r>
    </w:p>
    <w:p w14:paraId="26A71B3F" w14:textId="77777777" w:rsidR="0095609F" w:rsidRPr="006228DE" w:rsidRDefault="0095609F" w:rsidP="00891CD8">
      <w:pPr>
        <w:ind w:firstLine="224"/>
        <w:rPr>
          <w:color w:val="C00000"/>
          <w:kern w:val="0"/>
        </w:rPr>
      </w:pPr>
    </w:p>
    <w:p w14:paraId="73CCFBC1" w14:textId="77777777" w:rsidR="00891CD8" w:rsidRPr="00B44097" w:rsidRDefault="00891CD8" w:rsidP="001C428B">
      <w:pPr>
        <w:ind w:leftChars="100" w:left="672" w:hangingChars="200" w:hanging="448"/>
        <w:rPr>
          <w:color w:val="0070C0"/>
        </w:rPr>
      </w:pPr>
      <w:r w:rsidRPr="00B44097">
        <w:rPr>
          <w:rFonts w:hint="eastAsia"/>
          <w:color w:val="0070C0"/>
        </w:rPr>
        <w:t>（例）</w:t>
      </w:r>
      <w:r w:rsidR="006010D2" w:rsidRPr="00B44097">
        <w:rPr>
          <w:rFonts w:hint="eastAsia"/>
          <w:color w:val="0070C0"/>
        </w:rPr>
        <w:t>効果安全性評価</w:t>
      </w:r>
      <w:r w:rsidRPr="00B44097">
        <w:rPr>
          <w:rFonts w:hint="eastAsia"/>
          <w:color w:val="0070C0"/>
        </w:rPr>
        <w:t>委員会は、</w:t>
      </w:r>
      <w:r w:rsidR="00296AA3" w:rsidRPr="00B44097">
        <w:rPr>
          <w:rFonts w:hint="eastAsia"/>
          <w:color w:val="0070C0"/>
        </w:rPr>
        <w:t>臨床研究</w:t>
      </w:r>
      <w:r w:rsidR="00F133D8" w:rsidRPr="00B44097">
        <w:rPr>
          <w:rFonts w:hint="eastAsia"/>
          <w:color w:val="0070C0"/>
        </w:rPr>
        <w:t>の進行、安全性データ</w:t>
      </w:r>
      <w:r w:rsidR="008A3541" w:rsidRPr="00B44097">
        <w:rPr>
          <w:rFonts w:hint="eastAsia"/>
          <w:color w:val="0070C0"/>
        </w:rPr>
        <w:t>及び</w:t>
      </w:r>
      <w:r w:rsidR="00A57B51" w:rsidRPr="00B44097">
        <w:rPr>
          <w:rFonts w:hint="eastAsia"/>
          <w:color w:val="0070C0"/>
        </w:rPr>
        <w:t>重要な評価項目を</w:t>
      </w:r>
      <w:r w:rsidR="00F133D8" w:rsidRPr="00B44097">
        <w:rPr>
          <w:rFonts w:hint="eastAsia"/>
          <w:color w:val="0070C0"/>
        </w:rPr>
        <w:t>評価し</w:t>
      </w:r>
      <w:r w:rsidRPr="00B44097">
        <w:rPr>
          <w:rFonts w:hint="eastAsia"/>
          <w:color w:val="0070C0"/>
        </w:rPr>
        <w:t>、当該</w:t>
      </w:r>
      <w:r w:rsidR="00296AA3" w:rsidRPr="00B44097">
        <w:rPr>
          <w:rFonts w:hint="eastAsia"/>
          <w:color w:val="0070C0"/>
        </w:rPr>
        <w:t>臨床研究</w:t>
      </w:r>
      <w:r w:rsidRPr="00B44097">
        <w:rPr>
          <w:rFonts w:hint="eastAsia"/>
          <w:color w:val="0070C0"/>
        </w:rPr>
        <w:t>の継続、</w:t>
      </w:r>
      <w:r w:rsidR="006010D2" w:rsidRPr="00B44097">
        <w:rPr>
          <w:rFonts w:hint="eastAsia"/>
          <w:color w:val="0070C0"/>
        </w:rPr>
        <w:t>停止や</w:t>
      </w:r>
      <w:r w:rsidRPr="00B44097">
        <w:rPr>
          <w:rFonts w:hint="eastAsia"/>
          <w:color w:val="0070C0"/>
        </w:rPr>
        <w:t>中止</w:t>
      </w:r>
      <w:r w:rsidR="006010D2" w:rsidRPr="00B44097">
        <w:rPr>
          <w:rFonts w:hint="eastAsia"/>
          <w:color w:val="0070C0"/>
        </w:rPr>
        <w:t>、</w:t>
      </w:r>
      <w:r w:rsidR="00296AA3" w:rsidRPr="00B44097">
        <w:rPr>
          <w:rFonts w:hint="eastAsia"/>
          <w:color w:val="0070C0"/>
        </w:rPr>
        <w:t>臨床研究</w:t>
      </w:r>
      <w:r w:rsidR="006010D2" w:rsidRPr="00B44097">
        <w:rPr>
          <w:rFonts w:hint="eastAsia"/>
          <w:color w:val="0070C0"/>
        </w:rPr>
        <w:t>計画の変更</w:t>
      </w:r>
      <w:r w:rsidRPr="00B44097">
        <w:rPr>
          <w:rFonts w:hint="eastAsia"/>
          <w:color w:val="0070C0"/>
        </w:rPr>
        <w:t>等について提言することを目的として</w:t>
      </w:r>
      <w:r w:rsidR="006010D2" w:rsidRPr="00B44097">
        <w:rPr>
          <w:rFonts w:hint="eastAsia"/>
          <w:color w:val="0070C0"/>
        </w:rPr>
        <w:t>、</w:t>
      </w:r>
      <w:r w:rsidR="00296AA3" w:rsidRPr="00B44097">
        <w:rPr>
          <w:rFonts w:hint="eastAsia"/>
          <w:color w:val="0070C0"/>
        </w:rPr>
        <w:t>研究責任医師</w:t>
      </w:r>
      <w:r w:rsidR="006010D2" w:rsidRPr="00B44097">
        <w:rPr>
          <w:rFonts w:hint="eastAsia"/>
          <w:color w:val="0070C0"/>
        </w:rPr>
        <w:t>が</w:t>
      </w:r>
      <w:r w:rsidRPr="00B44097">
        <w:rPr>
          <w:rFonts w:hint="eastAsia"/>
          <w:color w:val="0070C0"/>
        </w:rPr>
        <w:t>設置する。</w:t>
      </w:r>
    </w:p>
    <w:p w14:paraId="19E3057A" w14:textId="77777777" w:rsidR="00891CD8" w:rsidRPr="00B44097" w:rsidRDefault="006010D2" w:rsidP="001C428B">
      <w:pPr>
        <w:ind w:leftChars="300" w:left="672" w:firstLineChars="0" w:firstLine="0"/>
        <w:rPr>
          <w:color w:val="0070C0"/>
        </w:rPr>
      </w:pPr>
      <w:r w:rsidRPr="00B44097">
        <w:rPr>
          <w:rFonts w:hint="eastAsia"/>
          <w:color w:val="0070C0"/>
        </w:rPr>
        <w:t>効果安全性評価</w:t>
      </w:r>
      <w:r w:rsidR="00891CD8" w:rsidRPr="00B44097">
        <w:rPr>
          <w:rFonts w:hint="eastAsia"/>
          <w:color w:val="0070C0"/>
        </w:rPr>
        <w:t>委員会は、下記に該当する事項が</w:t>
      </w:r>
      <w:r w:rsidR="00A57B51" w:rsidRPr="00B44097">
        <w:rPr>
          <w:rFonts w:hint="eastAsia"/>
          <w:color w:val="0070C0"/>
        </w:rPr>
        <w:t>発生し</w:t>
      </w:r>
      <w:r w:rsidR="00891CD8" w:rsidRPr="00B44097">
        <w:rPr>
          <w:rFonts w:hint="eastAsia"/>
          <w:color w:val="0070C0"/>
        </w:rPr>
        <w:t>た場合、</w:t>
      </w:r>
      <w:r w:rsidR="00A57B51" w:rsidRPr="00B44097">
        <w:rPr>
          <w:rFonts w:hint="eastAsia"/>
          <w:color w:val="0070C0"/>
        </w:rPr>
        <w:t>必要に応じて</w:t>
      </w:r>
      <w:r w:rsidR="00296AA3" w:rsidRPr="00B44097">
        <w:rPr>
          <w:rFonts w:hint="eastAsia"/>
          <w:color w:val="0070C0"/>
        </w:rPr>
        <w:t>研究責任医師</w:t>
      </w:r>
      <w:r w:rsidR="00F133D8" w:rsidRPr="00B44097">
        <w:rPr>
          <w:rFonts w:hint="eastAsia"/>
          <w:color w:val="0070C0"/>
        </w:rPr>
        <w:t>の依頼</w:t>
      </w:r>
      <w:r w:rsidR="00891CD8" w:rsidRPr="00B44097">
        <w:rPr>
          <w:rFonts w:hint="eastAsia"/>
          <w:color w:val="0070C0"/>
        </w:rPr>
        <w:t>に</w:t>
      </w:r>
      <w:r w:rsidR="00A57B51" w:rsidRPr="00B44097">
        <w:rPr>
          <w:rFonts w:hint="eastAsia"/>
          <w:color w:val="0070C0"/>
        </w:rPr>
        <w:t>より</w:t>
      </w:r>
      <w:r w:rsidR="00891CD8" w:rsidRPr="00B44097">
        <w:rPr>
          <w:rFonts w:hint="eastAsia"/>
          <w:color w:val="0070C0"/>
        </w:rPr>
        <w:t>開催される。</w:t>
      </w:r>
      <w:r w:rsidR="00E05D5D">
        <w:rPr>
          <w:rFonts w:hint="eastAsia"/>
          <w:color w:val="0070C0"/>
        </w:rPr>
        <w:t>研究責任医師は、効果安全性評価委員会の委員の選出方法や委員会の審査方法等について1症例目の同意取得までに手順書を作成</w:t>
      </w:r>
      <w:r w:rsidR="009348A1">
        <w:rPr>
          <w:rFonts w:hint="eastAsia"/>
          <w:color w:val="0070C0"/>
        </w:rPr>
        <w:t>す</w:t>
      </w:r>
      <w:r w:rsidR="00E05D5D">
        <w:rPr>
          <w:rFonts w:hint="eastAsia"/>
          <w:color w:val="0070C0"/>
        </w:rPr>
        <w:t>る。以下の事象が認められた場合、委員会が開催される。</w:t>
      </w:r>
    </w:p>
    <w:p w14:paraId="3555D9D6" w14:textId="77777777" w:rsidR="00891CD8" w:rsidRPr="00B44097" w:rsidRDefault="00296AA3" w:rsidP="00B44097">
      <w:pPr>
        <w:numPr>
          <w:ilvl w:val="0"/>
          <w:numId w:val="26"/>
        </w:numPr>
        <w:ind w:left="851" w:firstLineChars="0"/>
        <w:rPr>
          <w:color w:val="0070C0"/>
        </w:rPr>
      </w:pPr>
      <w:r w:rsidRPr="00B44097">
        <w:rPr>
          <w:rFonts w:hint="eastAsia"/>
          <w:color w:val="0070C0"/>
        </w:rPr>
        <w:t>研究</w:t>
      </w:r>
      <w:r w:rsidR="00891CD8" w:rsidRPr="00B44097">
        <w:rPr>
          <w:rFonts w:hint="eastAsia"/>
          <w:color w:val="0070C0"/>
        </w:rPr>
        <w:t>計画書の重大な変更</w:t>
      </w:r>
    </w:p>
    <w:p w14:paraId="3992A947" w14:textId="77777777" w:rsidR="00891CD8" w:rsidRPr="00B44097" w:rsidRDefault="00891CD8" w:rsidP="00B44097">
      <w:pPr>
        <w:numPr>
          <w:ilvl w:val="0"/>
          <w:numId w:val="26"/>
        </w:numPr>
        <w:ind w:left="851" w:firstLineChars="0"/>
        <w:rPr>
          <w:color w:val="0070C0"/>
        </w:rPr>
      </w:pPr>
      <w:r w:rsidRPr="00B44097">
        <w:rPr>
          <w:rFonts w:hint="eastAsia"/>
          <w:color w:val="0070C0"/>
        </w:rPr>
        <w:lastRenderedPageBreak/>
        <w:t>重篤な有害事象の発現</w:t>
      </w:r>
    </w:p>
    <w:p w14:paraId="4A74EE05" w14:textId="77777777" w:rsidR="00891CD8" w:rsidRPr="00B44097" w:rsidRDefault="00891CD8" w:rsidP="00B44097">
      <w:pPr>
        <w:numPr>
          <w:ilvl w:val="0"/>
          <w:numId w:val="26"/>
        </w:numPr>
        <w:ind w:left="851" w:firstLineChars="0"/>
        <w:rPr>
          <w:color w:val="0070C0"/>
        </w:rPr>
      </w:pPr>
      <w:r w:rsidRPr="00B44097">
        <w:rPr>
          <w:rFonts w:hint="eastAsia"/>
          <w:color w:val="0070C0"/>
        </w:rPr>
        <w:t>モニタリング等で重大な問題が認められた</w:t>
      </w:r>
    </w:p>
    <w:p w14:paraId="02DC1EDF" w14:textId="77777777" w:rsidR="00891CD8" w:rsidRPr="00B44097" w:rsidRDefault="00891CD8" w:rsidP="00B44097">
      <w:pPr>
        <w:numPr>
          <w:ilvl w:val="0"/>
          <w:numId w:val="26"/>
        </w:numPr>
        <w:ind w:left="851" w:firstLineChars="0"/>
        <w:rPr>
          <w:color w:val="0070C0"/>
        </w:rPr>
      </w:pPr>
      <w:r w:rsidRPr="00B44097">
        <w:rPr>
          <w:rFonts w:hint="eastAsia"/>
          <w:color w:val="0070C0"/>
        </w:rPr>
        <w:t>その他、</w:t>
      </w:r>
      <w:r w:rsidR="00296AA3" w:rsidRPr="00B44097">
        <w:rPr>
          <w:rFonts w:hint="eastAsia"/>
          <w:color w:val="0070C0"/>
        </w:rPr>
        <w:t>研究責任医師</w:t>
      </w:r>
      <w:r w:rsidRPr="00B44097">
        <w:rPr>
          <w:rFonts w:hint="eastAsia"/>
          <w:color w:val="0070C0"/>
        </w:rPr>
        <w:t>が</w:t>
      </w:r>
      <w:r w:rsidR="00F133D8" w:rsidRPr="00B44097">
        <w:rPr>
          <w:rFonts w:hint="eastAsia"/>
          <w:color w:val="0070C0"/>
        </w:rPr>
        <w:t>効果安全性評価</w:t>
      </w:r>
      <w:r w:rsidRPr="00B44097">
        <w:rPr>
          <w:rFonts w:hint="eastAsia"/>
          <w:color w:val="0070C0"/>
        </w:rPr>
        <w:t>委員会による審議が必要と判断した</w:t>
      </w:r>
    </w:p>
    <w:p w14:paraId="5198F773" w14:textId="77777777" w:rsidR="00891CD8" w:rsidRDefault="006010D2" w:rsidP="001C428B">
      <w:pPr>
        <w:ind w:leftChars="300" w:left="672" w:firstLineChars="0" w:firstLine="0"/>
        <w:rPr>
          <w:color w:val="0070C0"/>
        </w:rPr>
      </w:pPr>
      <w:r w:rsidRPr="00B44097">
        <w:rPr>
          <w:rFonts w:hint="eastAsia"/>
          <w:color w:val="0070C0"/>
        </w:rPr>
        <w:t>効果安全性評価</w:t>
      </w:r>
      <w:r w:rsidR="00891CD8" w:rsidRPr="00B44097">
        <w:rPr>
          <w:rFonts w:hint="eastAsia"/>
          <w:color w:val="0070C0"/>
        </w:rPr>
        <w:t>委員会の</w:t>
      </w:r>
      <w:r w:rsidR="00A57B51" w:rsidRPr="00B44097">
        <w:rPr>
          <w:rFonts w:hint="eastAsia"/>
          <w:color w:val="0070C0"/>
        </w:rPr>
        <w:t>評価結果</w:t>
      </w:r>
      <w:r w:rsidR="00891CD8" w:rsidRPr="00B44097">
        <w:rPr>
          <w:rFonts w:hint="eastAsia"/>
          <w:color w:val="0070C0"/>
        </w:rPr>
        <w:t>は、</w:t>
      </w:r>
      <w:r w:rsidR="00296AA3" w:rsidRPr="00B44097">
        <w:rPr>
          <w:rFonts w:hint="eastAsia"/>
          <w:color w:val="0070C0"/>
        </w:rPr>
        <w:t>研究責任医師</w:t>
      </w:r>
      <w:r w:rsidR="00A57B51" w:rsidRPr="00B44097">
        <w:rPr>
          <w:rFonts w:hint="eastAsia"/>
          <w:color w:val="0070C0"/>
        </w:rPr>
        <w:t>、研究機関の長、</w:t>
      </w:r>
      <w:r w:rsidR="002769FB">
        <w:rPr>
          <w:rFonts w:hint="eastAsia"/>
          <w:color w:val="0070C0"/>
        </w:rPr>
        <w:t>認定臨床研究審査委員会</w:t>
      </w:r>
      <w:r w:rsidR="00891CD8" w:rsidRPr="00B44097">
        <w:rPr>
          <w:rFonts w:hint="eastAsia"/>
          <w:color w:val="0070C0"/>
        </w:rPr>
        <w:t>に報告される。</w:t>
      </w:r>
      <w:r w:rsidR="00296AA3" w:rsidRPr="00B44097">
        <w:rPr>
          <w:rFonts w:hint="eastAsia"/>
          <w:color w:val="0070C0"/>
        </w:rPr>
        <w:t>研究責任医師</w:t>
      </w:r>
      <w:r w:rsidR="00A57B51" w:rsidRPr="00B44097">
        <w:rPr>
          <w:rFonts w:hint="eastAsia"/>
          <w:color w:val="0070C0"/>
        </w:rPr>
        <w:t>と研究機関の長は評価結果に基づいて対応</w:t>
      </w:r>
      <w:r w:rsidR="00891CD8" w:rsidRPr="00B44097">
        <w:rPr>
          <w:rFonts w:hint="eastAsia"/>
          <w:color w:val="0070C0"/>
        </w:rPr>
        <w:t>する。</w:t>
      </w:r>
    </w:p>
    <w:p w14:paraId="7459D796" w14:textId="77777777" w:rsidR="00672D46" w:rsidRPr="006228DE" w:rsidRDefault="001176F6" w:rsidP="00485499">
      <w:pPr>
        <w:pStyle w:val="1"/>
      </w:pPr>
      <w:bookmarkStart w:id="230" w:name="_Toc447102007"/>
      <w:bookmarkStart w:id="231" w:name="_Toc447107932"/>
      <w:bookmarkStart w:id="232" w:name="_Toc59706359"/>
      <w:bookmarkStart w:id="233" w:name="_Toc70676987"/>
      <w:bookmarkStart w:id="234" w:name="_Toc72244490"/>
      <w:r>
        <w:t>9</w:t>
      </w:r>
      <w:r w:rsidR="00C06253">
        <w:rPr>
          <w:rFonts w:hint="eastAsia"/>
        </w:rPr>
        <w:t xml:space="preserve">. </w:t>
      </w:r>
      <w:r w:rsidR="00672D46" w:rsidRPr="006228DE">
        <w:rPr>
          <w:rFonts w:hint="eastAsia"/>
        </w:rPr>
        <w:t>エンドポイントの定義</w:t>
      </w:r>
      <w:bookmarkEnd w:id="230"/>
      <w:bookmarkEnd w:id="231"/>
      <w:bookmarkEnd w:id="232"/>
      <w:bookmarkEnd w:id="233"/>
      <w:bookmarkEnd w:id="234"/>
    </w:p>
    <w:p w14:paraId="35B07A0C" w14:textId="77777777" w:rsidR="00672D46" w:rsidRPr="006228DE" w:rsidRDefault="00672D46" w:rsidP="00845806">
      <w:pPr>
        <w:ind w:firstLine="224"/>
        <w:rPr>
          <w:color w:val="C00000"/>
          <w:kern w:val="0"/>
        </w:rPr>
      </w:pPr>
      <w:r w:rsidRPr="006228DE">
        <w:rPr>
          <w:rFonts w:hint="eastAsia"/>
          <w:color w:val="C00000"/>
          <w:kern w:val="0"/>
        </w:rPr>
        <w:t>本章では、エンドポイントの定義を記載する。</w:t>
      </w:r>
    </w:p>
    <w:p w14:paraId="4E46EF35" w14:textId="77777777" w:rsidR="00672D46" w:rsidRPr="006228DE" w:rsidRDefault="00672D46" w:rsidP="00845806">
      <w:pPr>
        <w:ind w:firstLine="224"/>
        <w:rPr>
          <w:color w:val="C00000"/>
          <w:kern w:val="0"/>
        </w:rPr>
      </w:pPr>
      <w:r w:rsidRPr="006228DE">
        <w:rPr>
          <w:rFonts w:hint="eastAsia"/>
          <w:color w:val="C00000"/>
          <w:kern w:val="0"/>
        </w:rPr>
        <w:t>エンドポイントとは、</w:t>
      </w:r>
      <w:r w:rsidR="002769FB">
        <w:rPr>
          <w:rFonts w:hint="eastAsia"/>
          <w:color w:val="C00000"/>
          <w:kern w:val="0"/>
        </w:rPr>
        <w:t>臨床研究</w:t>
      </w:r>
      <w:r w:rsidRPr="006228DE">
        <w:rPr>
          <w:rFonts w:hint="eastAsia"/>
          <w:color w:val="C00000"/>
          <w:kern w:val="0"/>
        </w:rPr>
        <w:t>の目的に関連する仮説を検証するうえで臨床的に意味があり、客観的に評価できる観察･検査項目</w:t>
      </w:r>
      <w:r w:rsidR="008A3541">
        <w:rPr>
          <w:rFonts w:hint="eastAsia"/>
          <w:color w:val="C00000"/>
          <w:kern w:val="0"/>
        </w:rPr>
        <w:t>又は</w:t>
      </w:r>
      <w:r w:rsidRPr="006228DE">
        <w:rPr>
          <w:rFonts w:hint="eastAsia"/>
          <w:color w:val="C00000"/>
          <w:kern w:val="0"/>
        </w:rPr>
        <w:t>それらの合成指標である。エンドポイントは、各</w:t>
      </w:r>
      <w:r w:rsidR="00F32A21">
        <w:rPr>
          <w:rFonts w:hint="eastAsia"/>
          <w:color w:val="C00000"/>
          <w:kern w:val="0"/>
        </w:rPr>
        <w:t>研究対象者</w:t>
      </w:r>
      <w:r w:rsidRPr="006228DE">
        <w:rPr>
          <w:rFonts w:hint="eastAsia"/>
          <w:color w:val="C00000"/>
          <w:kern w:val="0"/>
        </w:rPr>
        <w:t>について定義されるものであり、発生割合や有効割合など、集団について定義される指標ではない。</w:t>
      </w:r>
    </w:p>
    <w:p w14:paraId="12539DB9" w14:textId="77777777" w:rsidR="00672D46" w:rsidRDefault="00672D46" w:rsidP="00845806">
      <w:pPr>
        <w:ind w:firstLine="224"/>
        <w:rPr>
          <w:color w:val="C00000"/>
          <w:kern w:val="0"/>
        </w:rPr>
      </w:pPr>
      <w:r w:rsidRPr="006228DE">
        <w:rPr>
          <w:rFonts w:hint="eastAsia"/>
          <w:color w:val="C00000"/>
          <w:kern w:val="0"/>
        </w:rPr>
        <w:t>エンドポイントのうち、</w:t>
      </w:r>
      <w:r w:rsidR="002769FB">
        <w:rPr>
          <w:rFonts w:hint="eastAsia"/>
          <w:color w:val="C00000"/>
          <w:kern w:val="0"/>
        </w:rPr>
        <w:t>臨床研究</w:t>
      </w:r>
      <w:r w:rsidRPr="006228DE">
        <w:rPr>
          <w:rFonts w:hint="eastAsia"/>
          <w:color w:val="C00000"/>
          <w:kern w:val="0"/>
        </w:rPr>
        <w:t>の目的に最も合致したものを主要エンドポイントと</w:t>
      </w:r>
      <w:r w:rsidR="000E757D">
        <w:rPr>
          <w:rFonts w:hint="eastAsia"/>
          <w:color w:val="C00000"/>
          <w:kern w:val="0"/>
        </w:rPr>
        <w:t>する。主要エンドポイント</w:t>
      </w:r>
      <w:r w:rsidR="00FD54E0">
        <w:rPr>
          <w:rFonts w:hint="eastAsia"/>
          <w:color w:val="C00000"/>
          <w:kern w:val="0"/>
        </w:rPr>
        <w:t>は、当該治療・疾患における評価ガイドラインや他の学術論文</w:t>
      </w:r>
      <w:r w:rsidR="000E757D">
        <w:rPr>
          <w:rFonts w:hint="eastAsia"/>
          <w:color w:val="C00000"/>
          <w:kern w:val="0"/>
        </w:rPr>
        <w:t>における使用等</w:t>
      </w:r>
      <w:r w:rsidR="00FD54E0">
        <w:rPr>
          <w:rFonts w:hint="eastAsia"/>
          <w:color w:val="C00000"/>
          <w:kern w:val="0"/>
        </w:rPr>
        <w:t>も</w:t>
      </w:r>
      <w:r w:rsidR="000E757D">
        <w:rPr>
          <w:rFonts w:hint="eastAsia"/>
          <w:color w:val="C00000"/>
          <w:kern w:val="0"/>
        </w:rPr>
        <w:t>考慮し、科学的妥当性が説明できるものを選択する。臨床研究の相（例えば検証試験）によってはバリデーションのとれた指標か否かも考慮の対象の一つとする。主要エンドポイント</w:t>
      </w:r>
      <w:r w:rsidRPr="006228DE">
        <w:rPr>
          <w:rFonts w:hint="eastAsia"/>
          <w:color w:val="C00000"/>
          <w:kern w:val="0"/>
        </w:rPr>
        <w:t>以外</w:t>
      </w:r>
      <w:r w:rsidR="000E757D">
        <w:rPr>
          <w:rFonts w:hint="eastAsia"/>
          <w:color w:val="C00000"/>
          <w:kern w:val="0"/>
        </w:rPr>
        <w:t>は</w:t>
      </w:r>
      <w:r w:rsidRPr="006228DE">
        <w:rPr>
          <w:rFonts w:hint="eastAsia"/>
          <w:color w:val="C00000"/>
          <w:kern w:val="0"/>
        </w:rPr>
        <w:t>副次エンドポイントとする。</w:t>
      </w:r>
    </w:p>
    <w:p w14:paraId="2CD6710A" w14:textId="77777777" w:rsidR="00D52262" w:rsidRPr="006228DE" w:rsidRDefault="00D52262" w:rsidP="00845806">
      <w:pPr>
        <w:ind w:firstLine="224"/>
        <w:rPr>
          <w:color w:val="C00000"/>
          <w:kern w:val="0"/>
        </w:rPr>
      </w:pPr>
      <w:r>
        <w:rPr>
          <w:rFonts w:hint="eastAsia"/>
          <w:color w:val="C00000"/>
          <w:kern w:val="0"/>
        </w:rPr>
        <w:t>なお、検証試験の成否は、次章の「統計的考察」も踏まえ、主要エンドポイントを主要解析方法で解析を行ったときの結果に基づくものであ</w:t>
      </w:r>
      <w:r w:rsidR="00D10226">
        <w:rPr>
          <w:rFonts w:hint="eastAsia"/>
          <w:color w:val="C00000"/>
          <w:kern w:val="0"/>
        </w:rPr>
        <w:t>る。</w:t>
      </w:r>
    </w:p>
    <w:p w14:paraId="39BB5444" w14:textId="77777777" w:rsidR="00672D46" w:rsidRPr="006228DE" w:rsidRDefault="00672D46" w:rsidP="00845806">
      <w:pPr>
        <w:ind w:firstLine="224"/>
        <w:rPr>
          <w:color w:val="C00000"/>
          <w:kern w:val="0"/>
        </w:rPr>
      </w:pPr>
      <w:r w:rsidRPr="006228DE">
        <w:rPr>
          <w:rFonts w:hint="eastAsia"/>
          <w:color w:val="C00000"/>
          <w:kern w:val="0"/>
        </w:rPr>
        <w:t>エンドポイントの測定の評価者間での信頼性が疑われる場合には、中央判定や複数の評価者による画像読影などの対応策を実施すべきである。</w:t>
      </w:r>
    </w:p>
    <w:p w14:paraId="629C810E" w14:textId="77777777" w:rsidR="00672D46" w:rsidRPr="006228DE" w:rsidRDefault="00672D46" w:rsidP="00845806">
      <w:pPr>
        <w:ind w:firstLine="224"/>
        <w:rPr>
          <w:color w:val="C00000"/>
          <w:kern w:val="0"/>
        </w:rPr>
      </w:pPr>
      <w:r w:rsidRPr="006228DE">
        <w:rPr>
          <w:rFonts w:hint="eastAsia"/>
          <w:color w:val="C00000"/>
          <w:kern w:val="0"/>
        </w:rPr>
        <w:t>エンドポイントに腫瘍縮小効果を設定する場合は、以下の事項を明記する。</w:t>
      </w:r>
    </w:p>
    <w:p w14:paraId="290FD373" w14:textId="77777777" w:rsidR="00672D46" w:rsidRPr="006228DE" w:rsidRDefault="00672D46" w:rsidP="00771B35">
      <w:pPr>
        <w:pStyle w:val="a"/>
        <w:numPr>
          <w:ilvl w:val="0"/>
          <w:numId w:val="20"/>
        </w:numPr>
      </w:pPr>
      <w:r w:rsidRPr="006228DE">
        <w:rPr>
          <w:rFonts w:hint="eastAsia"/>
        </w:rPr>
        <w:t>腫瘍の測定方法</w:t>
      </w:r>
    </w:p>
    <w:p w14:paraId="5F2FA2B1" w14:textId="77777777" w:rsidR="00672D46" w:rsidRPr="006228DE" w:rsidRDefault="00672D46" w:rsidP="00771B35">
      <w:pPr>
        <w:pStyle w:val="a"/>
        <w:numPr>
          <w:ilvl w:val="0"/>
          <w:numId w:val="20"/>
        </w:numPr>
      </w:pPr>
      <w:r w:rsidRPr="006228DE">
        <w:rPr>
          <w:rFonts w:hint="eastAsia"/>
        </w:rPr>
        <w:t>測定可能病変の定義、その際用いるべき測定機器</w:t>
      </w:r>
    </w:p>
    <w:p w14:paraId="418137D1" w14:textId="77777777" w:rsidR="00672D46" w:rsidRPr="006228DE" w:rsidRDefault="00672D46" w:rsidP="00771B35">
      <w:pPr>
        <w:pStyle w:val="a"/>
        <w:numPr>
          <w:ilvl w:val="0"/>
          <w:numId w:val="20"/>
        </w:numPr>
      </w:pPr>
      <w:r w:rsidRPr="006228DE">
        <w:rPr>
          <w:rFonts w:hint="eastAsia"/>
        </w:rPr>
        <w:t>標的病変と非標的病変の定義、標的病変の選択</w:t>
      </w:r>
      <w:r w:rsidR="000356D6">
        <w:rPr>
          <w:rFonts w:hint="eastAsia"/>
        </w:rPr>
        <w:t>基</w:t>
      </w:r>
      <w:r w:rsidRPr="006228DE">
        <w:rPr>
          <w:rFonts w:hint="eastAsia"/>
        </w:rPr>
        <w:t>準</w:t>
      </w:r>
      <w:r w:rsidR="008A3541">
        <w:rPr>
          <w:rFonts w:hint="eastAsia"/>
        </w:rPr>
        <w:t>及び</w:t>
      </w:r>
      <w:r w:rsidRPr="006228DE">
        <w:rPr>
          <w:rFonts w:hint="eastAsia"/>
        </w:rPr>
        <w:t>個数</w:t>
      </w:r>
    </w:p>
    <w:p w14:paraId="15472CC3" w14:textId="77777777" w:rsidR="00672D46" w:rsidRDefault="00672D46" w:rsidP="00845806">
      <w:pPr>
        <w:ind w:firstLine="224"/>
        <w:rPr>
          <w:color w:val="C00000"/>
          <w:kern w:val="0"/>
        </w:rPr>
      </w:pPr>
      <w:r w:rsidRPr="006228DE">
        <w:rPr>
          <w:rFonts w:hint="eastAsia"/>
          <w:color w:val="C00000"/>
          <w:kern w:val="0"/>
        </w:rPr>
        <w:t>一般的でないエンドポイントの場合、その設定根拠を明記する。</w:t>
      </w:r>
    </w:p>
    <w:p w14:paraId="668CF487" w14:textId="77777777" w:rsidR="0095609F" w:rsidRPr="006228DE" w:rsidRDefault="0095609F" w:rsidP="00845806">
      <w:pPr>
        <w:ind w:firstLine="224"/>
        <w:rPr>
          <w:color w:val="C00000"/>
          <w:kern w:val="0"/>
        </w:rPr>
      </w:pPr>
    </w:p>
    <w:p w14:paraId="488DC804" w14:textId="77777777" w:rsidR="00F21C02" w:rsidRPr="006228DE" w:rsidRDefault="001176F6" w:rsidP="00485499">
      <w:pPr>
        <w:pStyle w:val="2"/>
      </w:pPr>
      <w:bookmarkStart w:id="235" w:name="_Toc447102008"/>
      <w:bookmarkStart w:id="236" w:name="_Toc447107933"/>
      <w:bookmarkStart w:id="237" w:name="_Toc59706360"/>
      <w:bookmarkStart w:id="238" w:name="_Toc70676988"/>
      <w:bookmarkStart w:id="239" w:name="_Toc72244491"/>
      <w:r>
        <w:t>9</w:t>
      </w:r>
      <w:r w:rsidR="00C06253">
        <w:rPr>
          <w:rFonts w:hint="eastAsia"/>
        </w:rPr>
        <w:t xml:space="preserve">.1. </w:t>
      </w:r>
      <w:r w:rsidR="00B479B0" w:rsidRPr="006228DE">
        <w:rPr>
          <w:rFonts w:hint="eastAsia"/>
        </w:rPr>
        <w:t>主要エンドポイント</w:t>
      </w:r>
      <w:bookmarkEnd w:id="235"/>
      <w:bookmarkEnd w:id="236"/>
      <w:bookmarkEnd w:id="237"/>
      <w:bookmarkEnd w:id="238"/>
      <w:bookmarkEnd w:id="239"/>
    </w:p>
    <w:p w14:paraId="023F2DA7" w14:textId="77777777" w:rsidR="00B479B0" w:rsidRDefault="00B479B0" w:rsidP="0021510C">
      <w:pPr>
        <w:ind w:firstLine="224"/>
        <w:rPr>
          <w:color w:val="C00000"/>
          <w:kern w:val="0"/>
        </w:rPr>
      </w:pPr>
      <w:r w:rsidRPr="006228DE">
        <w:rPr>
          <w:rFonts w:hint="eastAsia"/>
          <w:color w:val="C00000"/>
          <w:kern w:val="0"/>
        </w:rPr>
        <w:t>主要エンドポイントは１つが望ましい。複数設定する場合は多重性の問題への対処方法を</w:t>
      </w:r>
      <w:r w:rsidRPr="0021510C">
        <w:rPr>
          <w:rFonts w:hint="eastAsia"/>
          <w:color w:val="C00000"/>
          <w:kern w:val="0"/>
        </w:rPr>
        <w:t>「</w:t>
      </w:r>
      <w:r w:rsidR="00A75860" w:rsidRPr="0021510C">
        <w:rPr>
          <w:rFonts w:cs="Century"/>
          <w:color w:val="C00000"/>
          <w:kern w:val="0"/>
        </w:rPr>
        <w:t>1</w:t>
      </w:r>
      <w:r w:rsidR="000525C6">
        <w:rPr>
          <w:rFonts w:cs="Century" w:hint="eastAsia"/>
          <w:color w:val="C00000"/>
          <w:kern w:val="0"/>
        </w:rPr>
        <w:t>0</w:t>
      </w:r>
      <w:r w:rsidRPr="0021510C">
        <w:rPr>
          <w:rFonts w:cs="Century"/>
          <w:color w:val="C00000"/>
          <w:kern w:val="0"/>
        </w:rPr>
        <w:t xml:space="preserve">. </w:t>
      </w:r>
      <w:r w:rsidRPr="0021510C">
        <w:rPr>
          <w:rFonts w:hint="eastAsia"/>
          <w:color w:val="C00000"/>
          <w:kern w:val="0"/>
        </w:rPr>
        <w:t>統計学的考察」</w:t>
      </w:r>
      <w:r w:rsidRPr="006228DE">
        <w:rPr>
          <w:rFonts w:hint="eastAsia"/>
          <w:color w:val="C00000"/>
          <w:kern w:val="0"/>
        </w:rPr>
        <w:t>の章に記載する。</w:t>
      </w:r>
      <w:r w:rsidR="00204CEF">
        <w:rPr>
          <w:rFonts w:hint="eastAsia"/>
          <w:color w:val="C00000"/>
          <w:kern w:val="0"/>
        </w:rPr>
        <w:t>設定根拠も記載する。</w:t>
      </w:r>
    </w:p>
    <w:p w14:paraId="4CC71E3C" w14:textId="77777777" w:rsidR="0095609F" w:rsidRPr="006228DE" w:rsidRDefault="0095609F" w:rsidP="0021510C">
      <w:pPr>
        <w:ind w:firstLine="224"/>
        <w:rPr>
          <w:color w:val="C00000"/>
          <w:kern w:val="0"/>
        </w:rPr>
      </w:pPr>
    </w:p>
    <w:p w14:paraId="0DDFB0FB" w14:textId="77777777" w:rsidR="003F14F8" w:rsidRPr="00EE6ED4" w:rsidRDefault="003F14F8" w:rsidP="00845806">
      <w:pPr>
        <w:ind w:firstLine="224"/>
        <w:rPr>
          <w:color w:val="0070C0"/>
          <w:kern w:val="0"/>
        </w:rPr>
      </w:pPr>
      <w:r w:rsidRPr="00EE6ED4">
        <w:rPr>
          <w:rFonts w:hint="eastAsia"/>
          <w:color w:val="0070C0"/>
          <w:kern w:val="0"/>
        </w:rPr>
        <w:t>（例）</w:t>
      </w:r>
      <w:r w:rsidR="00204CEF">
        <w:rPr>
          <w:rFonts w:hint="eastAsia"/>
          <w:color w:val="0070C0"/>
          <w:kern w:val="0"/>
        </w:rPr>
        <w:t>主要エンドポイント：</w:t>
      </w:r>
      <w:r w:rsidRPr="00EE6ED4">
        <w:rPr>
          <w:rFonts w:hint="eastAsia"/>
          <w:color w:val="0070C0"/>
          <w:kern w:val="0"/>
        </w:rPr>
        <w:t>全生存期間（Overall survival; OS）</w:t>
      </w:r>
    </w:p>
    <w:p w14:paraId="599534BF" w14:textId="77777777" w:rsidR="003F14F8" w:rsidRDefault="003F14F8" w:rsidP="001C428B">
      <w:pPr>
        <w:ind w:leftChars="200" w:left="448" w:firstLineChars="0" w:firstLine="0"/>
        <w:rPr>
          <w:color w:val="0070C0"/>
          <w:kern w:val="0"/>
        </w:rPr>
      </w:pPr>
      <w:r w:rsidRPr="00EE6ED4">
        <w:rPr>
          <w:rFonts w:hint="eastAsia"/>
          <w:color w:val="0070C0"/>
          <w:kern w:val="0"/>
        </w:rPr>
        <w:t>全生存期間の定義：</w:t>
      </w:r>
      <w:r w:rsidR="00135A94" w:rsidRPr="00EE6ED4">
        <w:rPr>
          <w:rFonts w:hint="eastAsia"/>
          <w:color w:val="0070C0"/>
          <w:kern w:val="0"/>
        </w:rPr>
        <w:t>登録日を起算日とし、あらゆる原因による死亡日までの期間。生存例では最終生存確認日をもって打ち切りとする。追跡不能例では追跡不能となる以前で生存が確認された最終日をもって打ち切りとする。</w:t>
      </w:r>
    </w:p>
    <w:p w14:paraId="4C1559A1" w14:textId="77777777" w:rsidR="00204CEF" w:rsidRDefault="00204CEF" w:rsidP="001C428B">
      <w:pPr>
        <w:ind w:firstLineChars="200" w:firstLine="448"/>
        <w:rPr>
          <w:color w:val="0070C0"/>
          <w:kern w:val="0"/>
        </w:rPr>
      </w:pPr>
      <w:r>
        <w:rPr>
          <w:rFonts w:hint="eastAsia"/>
          <w:color w:val="0070C0"/>
          <w:kern w:val="0"/>
        </w:rPr>
        <w:t>設定根拠：ｘｘｘ評価ガイドラインで主要エンドポイントに設定することが推奨されているため。</w:t>
      </w:r>
    </w:p>
    <w:p w14:paraId="6A1C51F3" w14:textId="77777777" w:rsidR="0095609F" w:rsidRPr="00EE6ED4" w:rsidRDefault="0095609F" w:rsidP="00845806">
      <w:pPr>
        <w:ind w:firstLine="224"/>
        <w:rPr>
          <w:color w:val="0070C0"/>
          <w:kern w:val="0"/>
        </w:rPr>
      </w:pPr>
    </w:p>
    <w:p w14:paraId="5B80B6A9" w14:textId="77777777" w:rsidR="00F21C02" w:rsidRPr="006228DE" w:rsidRDefault="001176F6" w:rsidP="00485499">
      <w:pPr>
        <w:pStyle w:val="2"/>
      </w:pPr>
      <w:bookmarkStart w:id="240" w:name="_Toc447102009"/>
      <w:bookmarkStart w:id="241" w:name="_Toc447107934"/>
      <w:bookmarkStart w:id="242" w:name="_Toc59706361"/>
      <w:bookmarkStart w:id="243" w:name="_Toc70676989"/>
      <w:bookmarkStart w:id="244" w:name="_Toc72244492"/>
      <w:r>
        <w:t>9</w:t>
      </w:r>
      <w:r w:rsidR="00C06253">
        <w:rPr>
          <w:rFonts w:hint="eastAsia"/>
        </w:rPr>
        <w:t xml:space="preserve">.2. </w:t>
      </w:r>
      <w:r w:rsidR="00B479B0" w:rsidRPr="006228DE">
        <w:rPr>
          <w:rFonts w:hint="eastAsia"/>
        </w:rPr>
        <w:t>副次エンドポイント</w:t>
      </w:r>
      <w:bookmarkEnd w:id="240"/>
      <w:bookmarkEnd w:id="241"/>
      <w:bookmarkEnd w:id="242"/>
      <w:bookmarkEnd w:id="243"/>
      <w:bookmarkEnd w:id="244"/>
    </w:p>
    <w:p w14:paraId="73EC53FF" w14:textId="77777777" w:rsidR="00B479B0" w:rsidRDefault="00B479B0" w:rsidP="00845806">
      <w:pPr>
        <w:ind w:firstLine="224"/>
        <w:rPr>
          <w:color w:val="C00000"/>
          <w:kern w:val="0"/>
        </w:rPr>
      </w:pPr>
      <w:r w:rsidRPr="006228DE">
        <w:rPr>
          <w:rFonts w:hint="eastAsia"/>
          <w:color w:val="C00000"/>
          <w:kern w:val="0"/>
        </w:rPr>
        <w:t>副次エンドポイントは必須ではなく、設定する場合は複数でもよい。</w:t>
      </w:r>
      <w:r w:rsidR="00204CEF">
        <w:rPr>
          <w:rFonts w:hint="eastAsia"/>
          <w:color w:val="C00000"/>
          <w:kern w:val="0"/>
        </w:rPr>
        <w:t>設定根拠も記載する</w:t>
      </w:r>
      <w:r w:rsidR="00932C9E">
        <w:rPr>
          <w:rFonts w:hint="eastAsia"/>
          <w:color w:val="C00000"/>
          <w:kern w:val="0"/>
        </w:rPr>
        <w:t>。</w:t>
      </w:r>
    </w:p>
    <w:p w14:paraId="4C5F5F56" w14:textId="77777777" w:rsidR="0095609F" w:rsidRPr="006228DE" w:rsidRDefault="0095609F" w:rsidP="00845806">
      <w:pPr>
        <w:ind w:firstLine="224"/>
        <w:rPr>
          <w:color w:val="C00000"/>
          <w:kern w:val="0"/>
        </w:rPr>
      </w:pPr>
    </w:p>
    <w:p w14:paraId="01D95045" w14:textId="77777777" w:rsidR="00B479B0" w:rsidRDefault="00135A94" w:rsidP="00845806">
      <w:pPr>
        <w:ind w:firstLine="224"/>
        <w:rPr>
          <w:rFonts w:cs="MS-Mincho"/>
          <w:color w:val="0070C0"/>
          <w:kern w:val="0"/>
        </w:rPr>
      </w:pPr>
      <w:r w:rsidRPr="00EE6ED4">
        <w:rPr>
          <w:rFonts w:cs="MS-Mincho" w:hint="eastAsia"/>
          <w:color w:val="0070C0"/>
          <w:kern w:val="0"/>
        </w:rPr>
        <w:t>（例）</w:t>
      </w:r>
      <w:r w:rsidR="00204CEF">
        <w:rPr>
          <w:rFonts w:cs="MS-Mincho" w:hint="eastAsia"/>
          <w:color w:val="0070C0"/>
          <w:kern w:val="0"/>
        </w:rPr>
        <w:t>副次エンドポイント：</w:t>
      </w:r>
      <w:r w:rsidRPr="00EE6ED4">
        <w:rPr>
          <w:rFonts w:cs="MS-Mincho" w:hint="eastAsia"/>
          <w:color w:val="0070C0"/>
          <w:kern w:val="0"/>
        </w:rPr>
        <w:t>無増悪生存期間、</w:t>
      </w:r>
      <w:r w:rsidR="00D10226" w:rsidRPr="00AC45F5">
        <w:rPr>
          <w:rFonts w:cs="MS-Mincho" w:hint="eastAsia"/>
          <w:color w:val="0070C0"/>
          <w:kern w:val="0"/>
        </w:rPr>
        <w:t>●●の発現、臨床検査値●●、安全性</w:t>
      </w:r>
    </w:p>
    <w:p w14:paraId="08E91B5F" w14:textId="77777777" w:rsidR="00204CEF" w:rsidRPr="00EE6ED4" w:rsidRDefault="00204CEF" w:rsidP="001C428B">
      <w:pPr>
        <w:ind w:leftChars="200" w:left="448" w:firstLineChars="0" w:firstLine="0"/>
        <w:rPr>
          <w:rFonts w:cs="MS-Mincho"/>
          <w:color w:val="0070C0"/>
          <w:kern w:val="0"/>
        </w:rPr>
      </w:pPr>
      <w:r>
        <w:rPr>
          <w:rFonts w:cs="MS-Mincho" w:hint="eastAsia"/>
          <w:color w:val="0070C0"/>
          <w:kern w:val="0"/>
        </w:rPr>
        <w:lastRenderedPageBreak/>
        <w:t>設定根拠：</w:t>
      </w:r>
      <w:r>
        <w:rPr>
          <w:rFonts w:hint="eastAsia"/>
          <w:color w:val="0070C0"/>
          <w:kern w:val="0"/>
        </w:rPr>
        <w:t>ｘｘｘ評価ガイドラインで副次エンドポイントに設定することが推奨されているため、</w:t>
      </w:r>
      <w:r w:rsidR="00B108E9">
        <w:rPr>
          <w:rFonts w:ascii="Times New Roman" w:eastAsia="Times New Roman" w:hAnsi="Times New Roman" w:hint="eastAsia"/>
          <w:color w:val="0070C0"/>
          <w:kern w:val="0"/>
        </w:rPr>
        <w:t>△</w:t>
      </w:r>
      <w:r w:rsidR="00B108E9">
        <w:rPr>
          <w:rFonts w:ascii="ＭＳ 明朝" w:eastAsia="ＭＳ 明朝" w:hAnsi="ＭＳ 明朝" w:cs="ＭＳ 明朝" w:hint="eastAsia"/>
          <w:color w:val="0070C0"/>
          <w:kern w:val="0"/>
        </w:rPr>
        <w:t>△</w:t>
      </w:r>
      <w:r>
        <w:rPr>
          <w:rFonts w:hint="eastAsia"/>
          <w:color w:val="0070C0"/>
          <w:kern w:val="0"/>
        </w:rPr>
        <w:t>を副次エンドポイントとして設定した。標準治療の主な副作用として</w:t>
      </w:r>
      <w:r w:rsidR="00B108E9">
        <w:rPr>
          <w:rFonts w:ascii="ＭＳ 明朝" w:eastAsia="ＭＳ 明朝" w:hAnsi="ＭＳ 明朝" w:cs="ＭＳ 明朝" w:hint="eastAsia"/>
          <w:color w:val="0070C0"/>
          <w:kern w:val="0"/>
        </w:rPr>
        <w:t>■■</w:t>
      </w:r>
      <w:r>
        <w:rPr>
          <w:rFonts w:hint="eastAsia"/>
          <w:color w:val="0070C0"/>
          <w:kern w:val="0"/>
        </w:rPr>
        <w:t>が知られているが、試験薬では</w:t>
      </w:r>
      <w:r w:rsidR="00B108E9">
        <w:rPr>
          <w:rFonts w:ascii="ＭＳ 明朝" w:eastAsia="ＭＳ 明朝" w:hAnsi="ＭＳ 明朝" w:cs="ＭＳ 明朝" w:hint="eastAsia"/>
          <w:color w:val="0070C0"/>
          <w:kern w:val="0"/>
        </w:rPr>
        <w:t>■■</w:t>
      </w:r>
      <w:r>
        <w:rPr>
          <w:rFonts w:hint="eastAsia"/>
          <w:color w:val="0070C0"/>
          <w:kern w:val="0"/>
        </w:rPr>
        <w:t>の発現はあまり報告がない</w:t>
      </w:r>
      <w:r w:rsidR="00932C9E">
        <w:rPr>
          <w:rFonts w:hint="eastAsia"/>
          <w:color w:val="0070C0"/>
          <w:kern w:val="0"/>
        </w:rPr>
        <w:t>。</w:t>
      </w:r>
      <w:r w:rsidR="002769FB">
        <w:rPr>
          <w:rFonts w:hint="eastAsia"/>
          <w:color w:val="0070C0"/>
          <w:kern w:val="0"/>
        </w:rPr>
        <w:t>被験薬</w:t>
      </w:r>
      <w:r w:rsidR="00932C9E">
        <w:rPr>
          <w:rFonts w:hint="eastAsia"/>
          <w:color w:val="0070C0"/>
          <w:kern w:val="0"/>
        </w:rPr>
        <w:t>を使用することのメリットを評価するため、副次エンドポイントに設定した</w:t>
      </w:r>
      <w:r>
        <w:rPr>
          <w:rFonts w:hint="eastAsia"/>
          <w:color w:val="0070C0"/>
          <w:kern w:val="0"/>
        </w:rPr>
        <w:t>。</w:t>
      </w:r>
    </w:p>
    <w:p w14:paraId="71CBB6BF" w14:textId="77777777" w:rsidR="00672D46" w:rsidRDefault="008529A2" w:rsidP="00485499">
      <w:pPr>
        <w:pStyle w:val="1"/>
      </w:pPr>
      <w:bookmarkStart w:id="245" w:name="_Toc447102010"/>
      <w:bookmarkStart w:id="246" w:name="_Toc447107935"/>
      <w:bookmarkStart w:id="247" w:name="_Toc59706362"/>
      <w:bookmarkStart w:id="248" w:name="_Toc70676990"/>
      <w:bookmarkStart w:id="249" w:name="_Toc72244493"/>
      <w:r>
        <w:rPr>
          <w:rFonts w:hint="eastAsia"/>
        </w:rPr>
        <w:t>1</w:t>
      </w:r>
      <w:r w:rsidR="001176F6">
        <w:t>0</w:t>
      </w:r>
      <w:r w:rsidR="00C06253">
        <w:rPr>
          <w:rFonts w:hint="eastAsia"/>
        </w:rPr>
        <w:t xml:space="preserve">. </w:t>
      </w:r>
      <w:r w:rsidR="00672D46" w:rsidRPr="006228DE">
        <w:rPr>
          <w:rFonts w:hint="eastAsia"/>
        </w:rPr>
        <w:t>統計学的考察</w:t>
      </w:r>
      <w:bookmarkEnd w:id="245"/>
      <w:bookmarkEnd w:id="246"/>
      <w:bookmarkEnd w:id="247"/>
      <w:bookmarkEnd w:id="248"/>
      <w:bookmarkEnd w:id="249"/>
    </w:p>
    <w:p w14:paraId="2F2EA6CE" w14:textId="77777777" w:rsidR="00C86E9A" w:rsidRDefault="00C86E9A" w:rsidP="00EE6ED4">
      <w:pPr>
        <w:ind w:firstLine="224"/>
        <w:rPr>
          <w:color w:val="C00000"/>
          <w:lang w:val="x-none"/>
        </w:rPr>
      </w:pPr>
      <w:r w:rsidRPr="00EE6ED4">
        <w:rPr>
          <w:rFonts w:hint="eastAsia"/>
          <w:color w:val="C00000"/>
          <w:lang w:val="x-none"/>
        </w:rPr>
        <w:t>課長通知2</w:t>
      </w:r>
      <w:r w:rsidRPr="00EE6ED4">
        <w:rPr>
          <w:color w:val="C00000"/>
          <w:lang w:val="x-none"/>
        </w:rPr>
        <w:t>.</w:t>
      </w:r>
      <w:r w:rsidRPr="00EE6ED4">
        <w:rPr>
          <w:rFonts w:hint="eastAsia"/>
          <w:color w:val="C00000"/>
          <w:lang w:val="x-none"/>
        </w:rPr>
        <w:t>（11）</w:t>
      </w:r>
      <w:r w:rsidR="00AE7A76" w:rsidRPr="00AC45F5">
        <w:rPr>
          <w:rFonts w:ascii="ＭＳ 明朝" w:eastAsia="ＭＳ 明朝" w:hAnsi="ＭＳ 明朝" w:cs="ＭＳ 明朝" w:hint="eastAsia"/>
          <w:color w:val="C00000"/>
          <w:lang w:val="x-none"/>
        </w:rPr>
        <w:t>⑨</w:t>
      </w:r>
      <w:r w:rsidRPr="00EE6ED4">
        <w:rPr>
          <w:rFonts w:hint="eastAsia"/>
          <w:color w:val="C00000"/>
          <w:lang w:val="x-none"/>
        </w:rPr>
        <w:t>で定められている研究計画書に記載が必須な統計解析に関する事項は以下の通りである</w:t>
      </w:r>
      <w:r w:rsidR="004D7337">
        <w:rPr>
          <w:rFonts w:hint="eastAsia"/>
          <w:color w:val="C00000"/>
          <w:lang w:val="x-none"/>
        </w:rPr>
        <w:t>（別途統計解析計画書を作成する場合でも記載が必要）</w:t>
      </w:r>
      <w:r w:rsidRPr="00EE6ED4">
        <w:rPr>
          <w:rFonts w:hint="eastAsia"/>
          <w:color w:val="C00000"/>
          <w:lang w:val="x-none"/>
        </w:rPr>
        <w:t>。</w:t>
      </w:r>
    </w:p>
    <w:p w14:paraId="2BC1E6E8" w14:textId="77777777" w:rsidR="00C86E9A" w:rsidRPr="00771B35" w:rsidRDefault="00C86E9A" w:rsidP="00EE6ED4">
      <w:pPr>
        <w:numPr>
          <w:ilvl w:val="0"/>
          <w:numId w:val="50"/>
        </w:numPr>
        <w:ind w:left="851" w:firstLineChars="0"/>
        <w:rPr>
          <w:lang w:val="x-none"/>
        </w:rPr>
      </w:pPr>
      <w:r w:rsidRPr="00771B35">
        <w:rPr>
          <w:rFonts w:hint="eastAsia"/>
          <w:lang w:val="x-none"/>
        </w:rPr>
        <w:t>中間解析を行う場合、実施される統計解析手法の説明（計画された中間解析の時期を含む）</w:t>
      </w:r>
    </w:p>
    <w:p w14:paraId="48C4235A" w14:textId="77777777" w:rsidR="00C86E9A" w:rsidRPr="00771B35" w:rsidRDefault="00C86E9A" w:rsidP="00EE6ED4">
      <w:pPr>
        <w:numPr>
          <w:ilvl w:val="0"/>
          <w:numId w:val="50"/>
        </w:numPr>
        <w:ind w:left="851" w:firstLineChars="0"/>
        <w:rPr>
          <w:lang w:val="x-none"/>
        </w:rPr>
      </w:pPr>
      <w:r w:rsidRPr="00771B35">
        <w:rPr>
          <w:rFonts w:hint="eastAsia"/>
          <w:lang w:val="x-none"/>
        </w:rPr>
        <w:t>計画された登録症例数並びに臨床研究の検出力及び臨床上の理由からの考察を含む症例数設定の根拠</w:t>
      </w:r>
    </w:p>
    <w:p w14:paraId="278D2211" w14:textId="77777777" w:rsidR="00C86E9A" w:rsidRPr="00771B35" w:rsidRDefault="00C86E9A" w:rsidP="00EE6ED4">
      <w:pPr>
        <w:numPr>
          <w:ilvl w:val="0"/>
          <w:numId w:val="50"/>
        </w:numPr>
        <w:ind w:left="851" w:firstLineChars="0"/>
        <w:rPr>
          <w:lang w:val="x-none"/>
        </w:rPr>
      </w:pPr>
      <w:r w:rsidRPr="00771B35">
        <w:rPr>
          <w:rFonts w:hint="eastAsia"/>
          <w:lang w:val="x-none"/>
        </w:rPr>
        <w:t>有意水準</w:t>
      </w:r>
    </w:p>
    <w:p w14:paraId="6C60AF01" w14:textId="77777777" w:rsidR="00C86E9A" w:rsidRPr="00771B35" w:rsidRDefault="00C86E9A" w:rsidP="00EE6ED4">
      <w:pPr>
        <w:numPr>
          <w:ilvl w:val="0"/>
          <w:numId w:val="50"/>
        </w:numPr>
        <w:ind w:left="851" w:firstLineChars="0"/>
        <w:rPr>
          <w:lang w:val="x-none"/>
        </w:rPr>
      </w:pPr>
      <w:r w:rsidRPr="00771B35">
        <w:rPr>
          <w:rFonts w:hint="eastAsia"/>
          <w:lang w:val="x-none"/>
        </w:rPr>
        <w:t>早期臨床研究終了する場合の中止水準</w:t>
      </w:r>
    </w:p>
    <w:p w14:paraId="5426A87B" w14:textId="77777777" w:rsidR="00C86E9A" w:rsidRPr="00771B35" w:rsidRDefault="00C86E9A" w:rsidP="00EE6ED4">
      <w:pPr>
        <w:numPr>
          <w:ilvl w:val="0"/>
          <w:numId w:val="50"/>
        </w:numPr>
        <w:ind w:left="851" w:firstLineChars="0"/>
        <w:rPr>
          <w:lang w:val="x-none"/>
        </w:rPr>
      </w:pPr>
      <w:r w:rsidRPr="00771B35">
        <w:rPr>
          <w:rFonts w:hint="eastAsia"/>
          <w:lang w:val="x-none"/>
        </w:rPr>
        <w:t>欠落、不採用、異常データの取り扱い手順</w:t>
      </w:r>
    </w:p>
    <w:p w14:paraId="6A1A5EE8" w14:textId="77777777" w:rsidR="00C86E9A" w:rsidRPr="00771B35" w:rsidRDefault="00C86E9A" w:rsidP="00EE6ED4">
      <w:pPr>
        <w:numPr>
          <w:ilvl w:val="0"/>
          <w:numId w:val="50"/>
        </w:numPr>
        <w:ind w:left="851" w:firstLineChars="0"/>
        <w:rPr>
          <w:lang w:val="x-none"/>
        </w:rPr>
      </w:pPr>
      <w:r w:rsidRPr="00771B35">
        <w:rPr>
          <w:rFonts w:hint="eastAsia"/>
          <w:lang w:val="x-none"/>
        </w:rPr>
        <w:t>当初の統計解析計画を変更する場合の手順</w:t>
      </w:r>
    </w:p>
    <w:p w14:paraId="10B7DD86" w14:textId="77777777" w:rsidR="00C86E9A" w:rsidRDefault="00C86E9A" w:rsidP="00EE6ED4">
      <w:pPr>
        <w:numPr>
          <w:ilvl w:val="0"/>
          <w:numId w:val="50"/>
        </w:numPr>
        <w:ind w:left="851" w:firstLineChars="0"/>
        <w:rPr>
          <w:lang w:val="x-none"/>
        </w:rPr>
      </w:pPr>
      <w:r w:rsidRPr="00771B35">
        <w:rPr>
          <w:rFonts w:hint="eastAsia"/>
          <w:lang w:val="x-none"/>
        </w:rPr>
        <w:t>解析対象集団の特定</w:t>
      </w:r>
    </w:p>
    <w:p w14:paraId="78BA1F17" w14:textId="77777777" w:rsidR="00226798" w:rsidRPr="00771B35" w:rsidRDefault="00226798" w:rsidP="001C428B">
      <w:pPr>
        <w:ind w:firstLineChars="0"/>
        <w:rPr>
          <w:lang w:val="x-none"/>
        </w:rPr>
      </w:pPr>
    </w:p>
    <w:p w14:paraId="1747A527" w14:textId="77777777" w:rsidR="00F21C02" w:rsidRPr="006228DE" w:rsidRDefault="008529A2" w:rsidP="00485499">
      <w:pPr>
        <w:pStyle w:val="2"/>
      </w:pPr>
      <w:bookmarkStart w:id="250" w:name="_Toc447102011"/>
      <w:bookmarkStart w:id="251" w:name="_Toc447107936"/>
      <w:bookmarkStart w:id="252" w:name="_Toc59706363"/>
      <w:bookmarkStart w:id="253" w:name="_Toc70676991"/>
      <w:bookmarkStart w:id="254" w:name="_Toc72244494"/>
      <w:r>
        <w:rPr>
          <w:rFonts w:hint="eastAsia"/>
        </w:rPr>
        <w:t>1</w:t>
      </w:r>
      <w:r w:rsidR="001176F6">
        <w:t>0</w:t>
      </w:r>
      <w:r w:rsidR="00C06253">
        <w:rPr>
          <w:rFonts w:hint="eastAsia"/>
        </w:rPr>
        <w:t xml:space="preserve">.1. </w:t>
      </w:r>
      <w:r w:rsidR="00672D46" w:rsidRPr="006228DE">
        <w:rPr>
          <w:rFonts w:hint="eastAsia"/>
        </w:rPr>
        <w:t>目標症例数の設定根拠</w:t>
      </w:r>
      <w:bookmarkEnd w:id="250"/>
      <w:bookmarkEnd w:id="251"/>
      <w:bookmarkEnd w:id="252"/>
      <w:bookmarkEnd w:id="253"/>
      <w:bookmarkEnd w:id="254"/>
    </w:p>
    <w:p w14:paraId="32977CF2" w14:textId="77777777" w:rsidR="00672D46" w:rsidRPr="006228DE" w:rsidRDefault="00672D46" w:rsidP="00845806">
      <w:pPr>
        <w:ind w:firstLine="224"/>
        <w:rPr>
          <w:color w:val="C00000"/>
          <w:kern w:val="0"/>
        </w:rPr>
      </w:pPr>
      <w:r w:rsidRPr="006228DE">
        <w:rPr>
          <w:rFonts w:hint="eastAsia"/>
          <w:color w:val="C00000"/>
          <w:kern w:val="0"/>
        </w:rPr>
        <w:t>本節では、目標登録症例数の設定根拠となった臨床的仮説、エンドポイント、統計手法</w:t>
      </w:r>
      <w:r w:rsidR="008A3541">
        <w:rPr>
          <w:rFonts w:hint="eastAsia"/>
          <w:color w:val="C00000"/>
          <w:kern w:val="0"/>
        </w:rPr>
        <w:t>及び</w:t>
      </w:r>
      <w:r w:rsidRPr="006228DE">
        <w:rPr>
          <w:rFonts w:hint="eastAsia"/>
          <w:color w:val="C00000"/>
          <w:kern w:val="0"/>
        </w:rPr>
        <w:t>用いた仮定とその根拠を記述する。</w:t>
      </w:r>
    </w:p>
    <w:p w14:paraId="78A11718" w14:textId="77777777" w:rsidR="00672D46" w:rsidRPr="006228DE" w:rsidRDefault="00672D46" w:rsidP="00845806">
      <w:pPr>
        <w:ind w:firstLine="224"/>
        <w:rPr>
          <w:color w:val="C00000"/>
          <w:kern w:val="0"/>
        </w:rPr>
      </w:pPr>
      <w:r w:rsidRPr="006228DE">
        <w:rPr>
          <w:rFonts w:hint="eastAsia"/>
          <w:color w:val="C00000"/>
          <w:kern w:val="0"/>
        </w:rPr>
        <w:t>検定に基づく場合は有意水準、検出力を設定して記載する。</w:t>
      </w:r>
    </w:p>
    <w:p w14:paraId="56FFE2FC" w14:textId="77777777" w:rsidR="00672D46" w:rsidRPr="006228DE" w:rsidRDefault="00672D46" w:rsidP="00845806">
      <w:pPr>
        <w:ind w:firstLine="224"/>
        <w:rPr>
          <w:color w:val="C00000"/>
          <w:kern w:val="0"/>
        </w:rPr>
      </w:pPr>
      <w:r w:rsidRPr="006228DE">
        <w:rPr>
          <w:rFonts w:hint="eastAsia"/>
          <w:color w:val="C00000"/>
          <w:kern w:val="0"/>
        </w:rPr>
        <w:t>区間推定に基づく場合は信頼係数と許容される信頼区間の幅を設定して記載する。</w:t>
      </w:r>
    </w:p>
    <w:p w14:paraId="31B3D3B6" w14:textId="77777777" w:rsidR="00672D46" w:rsidRPr="006228DE" w:rsidRDefault="00672D46" w:rsidP="00C526FA">
      <w:pPr>
        <w:ind w:firstLine="224"/>
        <w:rPr>
          <w:color w:val="C00000"/>
          <w:kern w:val="0"/>
        </w:rPr>
      </w:pPr>
      <w:r w:rsidRPr="006228DE">
        <w:rPr>
          <w:rFonts w:hint="eastAsia"/>
          <w:color w:val="C00000"/>
          <w:kern w:val="0"/>
        </w:rPr>
        <w:t>予測される不適格例</w:t>
      </w:r>
      <w:r w:rsidR="008A3541">
        <w:rPr>
          <w:rFonts w:hint="eastAsia"/>
          <w:color w:val="C00000"/>
          <w:kern w:val="0"/>
        </w:rPr>
        <w:t>及び</w:t>
      </w:r>
      <w:r w:rsidRPr="006228DE">
        <w:rPr>
          <w:rFonts w:hint="eastAsia"/>
          <w:color w:val="C00000"/>
          <w:kern w:val="0"/>
        </w:rPr>
        <w:t>解析除外例の割合を考慮し、登録すべき目標症例数を設定する。</w:t>
      </w:r>
    </w:p>
    <w:p w14:paraId="5ACDB1C0" w14:textId="77777777" w:rsidR="00A34467" w:rsidRDefault="00A34467" w:rsidP="00845806">
      <w:pPr>
        <w:ind w:firstLine="224"/>
        <w:rPr>
          <w:color w:val="C00000"/>
          <w:kern w:val="0"/>
        </w:rPr>
      </w:pPr>
      <w:r w:rsidRPr="006228DE">
        <w:rPr>
          <w:rFonts w:hint="eastAsia"/>
          <w:color w:val="C00000"/>
          <w:kern w:val="0"/>
        </w:rPr>
        <w:t>症例設定数がわからない場合は、</w:t>
      </w:r>
      <w:r w:rsidR="002D5E97" w:rsidRPr="00F24EF9">
        <w:rPr>
          <w:rFonts w:hint="eastAsia"/>
          <w:color w:val="C00000"/>
          <w:kern w:val="0"/>
        </w:rPr>
        <w:t>先端医療開発センター</w:t>
      </w:r>
      <w:r w:rsidRPr="006228DE">
        <w:rPr>
          <w:rFonts w:hint="eastAsia"/>
          <w:color w:val="C00000"/>
          <w:kern w:val="0"/>
        </w:rPr>
        <w:t>生物統計部門に相談すること。</w:t>
      </w:r>
    </w:p>
    <w:p w14:paraId="2028FB47" w14:textId="77777777" w:rsidR="0095609F" w:rsidRDefault="0095609F" w:rsidP="00845806">
      <w:pPr>
        <w:ind w:firstLine="224"/>
        <w:rPr>
          <w:color w:val="C00000"/>
          <w:kern w:val="0"/>
        </w:rPr>
      </w:pPr>
    </w:p>
    <w:p w14:paraId="5F3C952E" w14:textId="77777777" w:rsidR="002D5E97" w:rsidRPr="00EE6ED4" w:rsidRDefault="002D5E97" w:rsidP="00C526FA">
      <w:pPr>
        <w:ind w:firstLine="224"/>
        <w:rPr>
          <w:color w:val="0070C0"/>
          <w:shd w:val="pct15" w:color="auto" w:fill="FFFFFF"/>
        </w:rPr>
      </w:pPr>
      <w:r w:rsidRPr="00EE6ED4">
        <w:rPr>
          <w:rFonts w:hint="eastAsia"/>
          <w:color w:val="0070C0"/>
        </w:rPr>
        <w:t>（例</w:t>
      </w:r>
      <w:r w:rsidRPr="00EE6ED4">
        <w:rPr>
          <w:color w:val="0070C0"/>
        </w:rPr>
        <w:t>1</w:t>
      </w:r>
      <w:r w:rsidRPr="00EE6ED4">
        <w:rPr>
          <w:rFonts w:hint="eastAsia"/>
          <w:color w:val="0070C0"/>
        </w:rPr>
        <w:t>）群間比較試験の場合</w:t>
      </w:r>
    </w:p>
    <w:p w14:paraId="3233DD01" w14:textId="77777777" w:rsidR="002D5E97" w:rsidRDefault="002D5E97" w:rsidP="001C428B">
      <w:pPr>
        <w:ind w:leftChars="200" w:left="448" w:firstLineChars="0" w:firstLine="0"/>
        <w:rPr>
          <w:color w:val="0070C0"/>
        </w:rPr>
      </w:pPr>
      <w:r w:rsidRPr="00EE6ED4">
        <w:rPr>
          <w:rFonts w:hint="eastAsia"/>
          <w:color w:val="0070C0"/>
        </w:rPr>
        <w:t>○○らの報告によると、△△群においては</w:t>
      </w:r>
      <w:r w:rsidR="00F047C2">
        <w:rPr>
          <w:rFonts w:hint="eastAsia"/>
          <w:color w:val="0070C0"/>
        </w:rPr>
        <w:t>当該臨床研究</w:t>
      </w:r>
      <w:r w:rsidRPr="00EE6ED4">
        <w:rPr>
          <w:rFonts w:hint="eastAsia"/>
          <w:color w:val="0070C0"/>
        </w:rPr>
        <w:t>の主要評価項目である○○の平均値が○○、××群では○○と予想される。主要評価項目である○○において○○治療の優越性を示すためには、両側有意水準（αエラー）を○○、検出力を○%、共通な標準偏差を○○と設定して必要症例数は一群あたり○○例となる。脱落例、不適格例の発生を見込んで、目標症例数を各群○○例、合計○○例とした。</w:t>
      </w:r>
    </w:p>
    <w:p w14:paraId="0AB23A4C" w14:textId="77777777" w:rsidR="000E0CB1" w:rsidRPr="00EE6ED4" w:rsidRDefault="000E0CB1" w:rsidP="00C526FA">
      <w:pPr>
        <w:ind w:firstLine="224"/>
        <w:rPr>
          <w:color w:val="0070C0"/>
        </w:rPr>
      </w:pPr>
    </w:p>
    <w:p w14:paraId="72731B4C" w14:textId="77777777" w:rsidR="002D5E97" w:rsidRPr="00EE6ED4" w:rsidRDefault="002D5E97" w:rsidP="00C526FA">
      <w:pPr>
        <w:ind w:firstLine="224"/>
        <w:rPr>
          <w:color w:val="0070C0"/>
          <w:shd w:val="pct15" w:color="auto" w:fill="FFFFFF"/>
        </w:rPr>
      </w:pPr>
      <w:r w:rsidRPr="00EE6ED4">
        <w:rPr>
          <w:rFonts w:hint="eastAsia"/>
          <w:color w:val="0070C0"/>
        </w:rPr>
        <w:t>（例</w:t>
      </w:r>
      <w:r w:rsidRPr="00EE6ED4">
        <w:rPr>
          <w:color w:val="0070C0"/>
        </w:rPr>
        <w:t>2</w:t>
      </w:r>
      <w:r w:rsidRPr="00EE6ED4">
        <w:rPr>
          <w:rFonts w:hint="eastAsia"/>
          <w:color w:val="0070C0"/>
        </w:rPr>
        <w:t>）単群試験の場合</w:t>
      </w:r>
    </w:p>
    <w:p w14:paraId="44EB1A76" w14:textId="77777777" w:rsidR="002D5E97" w:rsidRDefault="002D5E97" w:rsidP="001C428B">
      <w:pPr>
        <w:ind w:leftChars="200" w:left="448" w:firstLineChars="0" w:firstLine="0"/>
        <w:rPr>
          <w:color w:val="0070C0"/>
        </w:rPr>
      </w:pPr>
      <w:r w:rsidRPr="00EE6ED4">
        <w:rPr>
          <w:rFonts w:hint="eastAsia"/>
          <w:color w:val="0070C0"/>
        </w:rPr>
        <w:t>○○の報告では、○○の改善割合は○○%という報告がある。この結果を参考に、○○の改善割合を○○と仮定した。○○法による95%信頼区間の信頼区間幅が○○%となれば精度として十分と考える。そのために必要な症例数を求めると○○例となる。脱落例、不適格例の発生を見込んで、目標症例数を○○例とした。</w:t>
      </w:r>
    </w:p>
    <w:p w14:paraId="0A62F16B" w14:textId="77777777" w:rsidR="000E0CB1" w:rsidRPr="00EE6ED4" w:rsidRDefault="000E0CB1" w:rsidP="00C526FA">
      <w:pPr>
        <w:ind w:firstLine="224"/>
        <w:rPr>
          <w:color w:val="0070C0"/>
        </w:rPr>
      </w:pPr>
    </w:p>
    <w:p w14:paraId="10D45377" w14:textId="77777777" w:rsidR="002D5E97" w:rsidRPr="00EE6ED4" w:rsidRDefault="002D5E97" w:rsidP="00C526FA">
      <w:pPr>
        <w:ind w:firstLine="224"/>
        <w:rPr>
          <w:color w:val="0070C0"/>
          <w:shd w:val="pct15" w:color="auto" w:fill="FFFFFF"/>
        </w:rPr>
      </w:pPr>
      <w:r w:rsidRPr="00EE6ED4">
        <w:rPr>
          <w:rFonts w:hint="eastAsia"/>
          <w:color w:val="0070C0"/>
        </w:rPr>
        <w:t>（例</w:t>
      </w:r>
      <w:r w:rsidRPr="00EE6ED4">
        <w:rPr>
          <w:color w:val="0070C0"/>
        </w:rPr>
        <w:t>3</w:t>
      </w:r>
      <w:r w:rsidRPr="00EE6ED4">
        <w:rPr>
          <w:rFonts w:hint="eastAsia"/>
          <w:color w:val="0070C0"/>
        </w:rPr>
        <w:t>）実施可能性ベースの試験の場合</w:t>
      </w:r>
    </w:p>
    <w:p w14:paraId="3C92BB8C" w14:textId="77777777" w:rsidR="002D5E97" w:rsidRDefault="002D5E97" w:rsidP="001C428B">
      <w:pPr>
        <w:ind w:leftChars="200" w:left="448" w:firstLineChars="0" w:firstLine="0"/>
        <w:rPr>
          <w:color w:val="0070C0"/>
        </w:rPr>
      </w:pPr>
      <w:r w:rsidRPr="00EE6ED4">
        <w:rPr>
          <w:rFonts w:hint="eastAsia"/>
          <w:color w:val="0070C0"/>
        </w:rPr>
        <w:lastRenderedPageBreak/>
        <w:t>上記の</w:t>
      </w:r>
      <w:r w:rsidR="00296AA3" w:rsidRPr="00EE6ED4">
        <w:rPr>
          <w:rFonts w:hint="eastAsia"/>
          <w:color w:val="0070C0"/>
        </w:rPr>
        <w:t>臨床研究</w:t>
      </w:r>
      <w:r w:rsidRPr="00EE6ED4">
        <w:rPr>
          <w:rFonts w:hint="eastAsia"/>
          <w:color w:val="0070C0"/>
        </w:rPr>
        <w:t>期間内での実施可能数として設定した。この例数のもとでは、主要評価項目である○○の違いを検討する場合、エフェクトサイズ○○程度の違いであれば、両側有意水準○%の下、検出力○%を維持することができる。</w:t>
      </w:r>
    </w:p>
    <w:p w14:paraId="6431AFFE" w14:textId="77777777" w:rsidR="000E0CB1" w:rsidRPr="00EE6ED4" w:rsidRDefault="000E0CB1" w:rsidP="00C526FA">
      <w:pPr>
        <w:ind w:firstLine="224"/>
        <w:rPr>
          <w:color w:val="0070C0"/>
        </w:rPr>
      </w:pPr>
    </w:p>
    <w:p w14:paraId="61397DB6" w14:textId="77777777" w:rsidR="002D5E97" w:rsidRPr="00EE6ED4" w:rsidRDefault="002D5E97" w:rsidP="00C526FA">
      <w:pPr>
        <w:ind w:firstLine="224"/>
        <w:rPr>
          <w:color w:val="0070C0"/>
          <w:shd w:val="pct15" w:color="auto" w:fill="FFFFFF"/>
        </w:rPr>
      </w:pPr>
      <w:r w:rsidRPr="00EE6ED4">
        <w:rPr>
          <w:rFonts w:hint="eastAsia"/>
          <w:color w:val="0070C0"/>
        </w:rPr>
        <w:t>（例4）実施可能症例数であり、統計学的根拠がない場合</w:t>
      </w:r>
    </w:p>
    <w:p w14:paraId="7598922B" w14:textId="77777777" w:rsidR="00B34992" w:rsidRDefault="002D5E97" w:rsidP="00226798">
      <w:pPr>
        <w:ind w:leftChars="200" w:left="448" w:firstLineChars="0" w:firstLine="0"/>
        <w:rPr>
          <w:color w:val="0070C0"/>
        </w:rPr>
      </w:pPr>
      <w:r w:rsidRPr="00EE6ED4">
        <w:rPr>
          <w:rFonts w:hint="eastAsia"/>
          <w:color w:val="0070C0"/>
        </w:rPr>
        <w:t>当院では○○疾患患者数が年間○人以上であり、</w:t>
      </w:r>
      <w:r w:rsidR="00DC20A1">
        <w:rPr>
          <w:rFonts w:hint="eastAsia"/>
          <w:color w:val="0070C0"/>
        </w:rPr>
        <w:t>当該臨床研究</w:t>
      </w:r>
      <w:r w:rsidRPr="00EE6ED4">
        <w:rPr>
          <w:rFonts w:hint="eastAsia"/>
          <w:color w:val="0070C0"/>
        </w:rPr>
        <w:t>の研究期間内では○人が見込まれる。</w:t>
      </w:r>
      <w:r w:rsidR="006F0F9E">
        <w:rPr>
          <w:rFonts w:hint="eastAsia"/>
          <w:color w:val="0070C0"/>
        </w:rPr>
        <w:t>当該</w:t>
      </w:r>
      <w:r w:rsidR="00296AA3" w:rsidRPr="00EE6ED4">
        <w:rPr>
          <w:rFonts w:hint="eastAsia"/>
          <w:color w:val="0070C0"/>
        </w:rPr>
        <w:t>臨床研究</w:t>
      </w:r>
      <w:r w:rsidRPr="00EE6ED4">
        <w:rPr>
          <w:rFonts w:hint="eastAsia"/>
          <w:color w:val="0070C0"/>
        </w:rPr>
        <w:t>は日常診療実態下の</w:t>
      </w:r>
      <w:r w:rsidR="00296AA3" w:rsidRPr="00EE6ED4">
        <w:rPr>
          <w:rFonts w:hint="eastAsia"/>
          <w:color w:val="0070C0"/>
        </w:rPr>
        <w:t>臨床研究</w:t>
      </w:r>
      <w:r w:rsidRPr="00EE6ED4">
        <w:rPr>
          <w:rFonts w:hint="eastAsia"/>
          <w:color w:val="0070C0"/>
        </w:rPr>
        <w:t>であり、研究期間内での実施可能症例数として設定した。</w:t>
      </w:r>
    </w:p>
    <w:p w14:paraId="792C80C4" w14:textId="77777777" w:rsidR="00226798" w:rsidRPr="00EE6ED4" w:rsidRDefault="00226798" w:rsidP="001C428B">
      <w:pPr>
        <w:ind w:leftChars="200" w:left="448" w:firstLineChars="0" w:firstLine="0"/>
        <w:rPr>
          <w:color w:val="0070C0"/>
          <w:kern w:val="0"/>
        </w:rPr>
      </w:pPr>
    </w:p>
    <w:p w14:paraId="3B54D6DD" w14:textId="77777777" w:rsidR="00F21C02" w:rsidRPr="006228DE" w:rsidRDefault="008529A2" w:rsidP="00485499">
      <w:pPr>
        <w:pStyle w:val="2"/>
      </w:pPr>
      <w:bookmarkStart w:id="255" w:name="_Toc447102012"/>
      <w:bookmarkStart w:id="256" w:name="_Toc447107937"/>
      <w:bookmarkStart w:id="257" w:name="_Toc59706364"/>
      <w:bookmarkStart w:id="258" w:name="_Toc70676992"/>
      <w:bookmarkStart w:id="259" w:name="_Toc72244495"/>
      <w:r>
        <w:rPr>
          <w:rFonts w:hint="eastAsia"/>
        </w:rPr>
        <w:t>1</w:t>
      </w:r>
      <w:r w:rsidR="001176F6">
        <w:t>0</w:t>
      </w:r>
      <w:r w:rsidR="00C06253">
        <w:rPr>
          <w:rFonts w:hint="eastAsia"/>
        </w:rPr>
        <w:t xml:space="preserve">.2. </w:t>
      </w:r>
      <w:r w:rsidR="00672D46" w:rsidRPr="006228DE">
        <w:rPr>
          <w:rFonts w:hint="eastAsia"/>
        </w:rPr>
        <w:t>解析対象集団</w:t>
      </w:r>
      <w:bookmarkEnd w:id="255"/>
      <w:bookmarkEnd w:id="256"/>
      <w:bookmarkEnd w:id="257"/>
      <w:bookmarkEnd w:id="258"/>
      <w:bookmarkEnd w:id="259"/>
    </w:p>
    <w:p w14:paraId="40C3B945" w14:textId="77777777" w:rsidR="00672D46" w:rsidRPr="006228DE" w:rsidRDefault="00672D46" w:rsidP="00845806">
      <w:pPr>
        <w:ind w:firstLine="224"/>
        <w:rPr>
          <w:color w:val="C00000"/>
          <w:kern w:val="0"/>
        </w:rPr>
      </w:pPr>
      <w:r w:rsidRPr="006228DE">
        <w:rPr>
          <w:rFonts w:hint="eastAsia"/>
          <w:color w:val="C00000"/>
          <w:kern w:val="0"/>
        </w:rPr>
        <w:t>本節では、解析対象集団を定義する。</w:t>
      </w:r>
    </w:p>
    <w:p w14:paraId="2FA775DE" w14:textId="77777777" w:rsidR="00672D46" w:rsidRDefault="00672D46" w:rsidP="00845806">
      <w:pPr>
        <w:ind w:firstLine="224"/>
        <w:rPr>
          <w:color w:val="C00000"/>
          <w:kern w:val="0"/>
        </w:rPr>
      </w:pPr>
      <w:r w:rsidRPr="006228DE">
        <w:rPr>
          <w:rFonts w:hint="eastAsia"/>
          <w:color w:val="C00000"/>
          <w:kern w:val="0"/>
        </w:rPr>
        <w:t>解析対象集団とは、当該</w:t>
      </w:r>
      <w:r w:rsidR="00B8174E" w:rsidRPr="006228DE">
        <w:rPr>
          <w:rFonts w:hint="eastAsia"/>
          <w:color w:val="C00000"/>
          <w:kern w:val="0"/>
        </w:rPr>
        <w:t>臨床研究</w:t>
      </w:r>
      <w:r w:rsidRPr="006228DE">
        <w:rPr>
          <w:rFonts w:hint="eastAsia"/>
          <w:color w:val="C00000"/>
          <w:kern w:val="0"/>
        </w:rPr>
        <w:t>に登録された</w:t>
      </w:r>
      <w:r w:rsidR="00F32A21">
        <w:rPr>
          <w:rFonts w:hint="eastAsia"/>
          <w:color w:val="C00000"/>
          <w:kern w:val="0"/>
        </w:rPr>
        <w:t>研究対象者</w:t>
      </w:r>
      <w:r w:rsidRPr="006228DE">
        <w:rPr>
          <w:rFonts w:hint="eastAsia"/>
          <w:color w:val="C00000"/>
          <w:kern w:val="0"/>
        </w:rPr>
        <w:t>のうち、統計解析の対象として、</w:t>
      </w:r>
      <w:r w:rsidR="00250BCC">
        <w:rPr>
          <w:rFonts w:hint="eastAsia"/>
          <w:color w:val="C00000"/>
          <w:kern w:val="0"/>
        </w:rPr>
        <w:t>臨床研究</w:t>
      </w:r>
      <w:r w:rsidRPr="006228DE">
        <w:rPr>
          <w:rFonts w:hint="eastAsia"/>
          <w:color w:val="C00000"/>
          <w:kern w:val="0"/>
        </w:rPr>
        <w:t>目的に関連する仮説を検証するために最も適切な</w:t>
      </w:r>
      <w:r w:rsidR="00F32A21">
        <w:rPr>
          <w:rFonts w:hint="eastAsia"/>
          <w:color w:val="C00000"/>
          <w:kern w:val="0"/>
        </w:rPr>
        <w:t>研究対象者</w:t>
      </w:r>
      <w:r w:rsidRPr="006228DE">
        <w:rPr>
          <w:rFonts w:hint="eastAsia"/>
          <w:color w:val="C00000"/>
          <w:kern w:val="0"/>
        </w:rPr>
        <w:t>集団を指す。</w:t>
      </w:r>
    </w:p>
    <w:p w14:paraId="46618B68" w14:textId="77777777" w:rsidR="0095609F" w:rsidRDefault="0095609F" w:rsidP="00845806">
      <w:pPr>
        <w:ind w:firstLine="224"/>
        <w:rPr>
          <w:color w:val="C00000"/>
          <w:kern w:val="0"/>
        </w:rPr>
      </w:pPr>
    </w:p>
    <w:p w14:paraId="272DF2BE" w14:textId="77777777" w:rsidR="00E70461" w:rsidRDefault="00E70461" w:rsidP="00EE6ED4">
      <w:pPr>
        <w:ind w:leftChars="353" w:left="1417" w:hangingChars="280" w:hanging="627"/>
        <w:rPr>
          <w:color w:val="C00000"/>
          <w:kern w:val="0"/>
        </w:rPr>
      </w:pPr>
      <w:r>
        <w:rPr>
          <w:rFonts w:hint="eastAsia"/>
          <w:color w:val="C00000"/>
          <w:kern w:val="0"/>
        </w:rPr>
        <w:t>（参考）</w:t>
      </w:r>
      <w:r w:rsidR="00FA62DE">
        <w:rPr>
          <w:rFonts w:hint="eastAsia"/>
          <w:color w:val="C00000"/>
          <w:kern w:val="0"/>
        </w:rPr>
        <w:t>基本的な</w:t>
      </w:r>
      <w:r>
        <w:rPr>
          <w:rFonts w:hint="eastAsia"/>
          <w:color w:val="C00000"/>
          <w:kern w:val="0"/>
        </w:rPr>
        <w:t>FASとPPS</w:t>
      </w:r>
      <w:r w:rsidR="00FA62DE">
        <w:rPr>
          <w:rFonts w:hint="eastAsia"/>
          <w:color w:val="C00000"/>
          <w:kern w:val="0"/>
        </w:rPr>
        <w:t>の構成</w:t>
      </w:r>
      <w:r>
        <w:rPr>
          <w:rFonts w:hint="eastAsia"/>
          <w:color w:val="C00000"/>
          <w:kern w:val="0"/>
        </w:rPr>
        <w:t>（</w:t>
      </w:r>
      <w:r w:rsidR="00FA62DE">
        <w:rPr>
          <w:rFonts w:hint="eastAsia"/>
          <w:color w:val="C00000"/>
          <w:kern w:val="0"/>
        </w:rPr>
        <w:t>「臨床試験のための統計的原則」に関する問題点の解説　日本製薬工業協会）</w:t>
      </w:r>
    </w:p>
    <w:p w14:paraId="28C63453" w14:textId="4402D8FE" w:rsidR="00E70461" w:rsidRDefault="00E70461" w:rsidP="00845806">
      <w:pPr>
        <w:ind w:firstLine="224"/>
        <w:rPr>
          <w:color w:val="C00000"/>
          <w:kern w:val="0"/>
        </w:rPr>
      </w:pPr>
      <w:r>
        <w:rPr>
          <w:rFonts w:hint="eastAsia"/>
          <w:color w:val="C00000"/>
          <w:kern w:val="0"/>
        </w:rPr>
        <w:t xml:space="preserve">　</w:t>
      </w:r>
      <w:r w:rsidR="00FA62DE">
        <w:rPr>
          <w:rFonts w:hint="eastAsia"/>
          <w:color w:val="C00000"/>
          <w:kern w:val="0"/>
        </w:rPr>
        <w:t xml:space="preserve">　　　　</w:t>
      </w:r>
      <w:r w:rsidR="00306A0D" w:rsidRPr="00E70461">
        <w:rPr>
          <w:noProof/>
        </w:rPr>
        <w:drawing>
          <wp:inline distT="0" distB="0" distL="0" distR="0" wp14:anchorId="084C4016" wp14:editId="0512F9B9">
            <wp:extent cx="4527550" cy="423545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550" cy="4235450"/>
                    </a:xfrm>
                    <a:prstGeom prst="rect">
                      <a:avLst/>
                    </a:prstGeom>
                    <a:noFill/>
                    <a:ln>
                      <a:noFill/>
                    </a:ln>
                  </pic:spPr>
                </pic:pic>
              </a:graphicData>
            </a:graphic>
          </wp:inline>
        </w:drawing>
      </w:r>
    </w:p>
    <w:p w14:paraId="56D20AB3" w14:textId="77777777" w:rsidR="00E70461" w:rsidRPr="00EE6ED4" w:rsidRDefault="00E70461" w:rsidP="00845806">
      <w:pPr>
        <w:ind w:firstLine="224"/>
        <w:rPr>
          <w:color w:val="C00000"/>
          <w:kern w:val="0"/>
        </w:rPr>
      </w:pPr>
    </w:p>
    <w:p w14:paraId="52F157DB" w14:textId="77777777" w:rsidR="00672D46" w:rsidRDefault="00672D46" w:rsidP="00845806">
      <w:pPr>
        <w:ind w:firstLine="224"/>
        <w:rPr>
          <w:color w:val="C00000"/>
          <w:kern w:val="0"/>
        </w:rPr>
      </w:pPr>
      <w:r w:rsidRPr="006228DE">
        <w:rPr>
          <w:rFonts w:hint="eastAsia"/>
          <w:color w:val="C00000"/>
          <w:kern w:val="0"/>
        </w:rPr>
        <w:t>解析対象集団は単一であることが望ましいが、エンドポイントごとに解析対象集団を設定する場合、それぞれについて定義する（例：有効性解析対象集団と安全性解析対象集団）。</w:t>
      </w:r>
    </w:p>
    <w:p w14:paraId="0FC45CCE" w14:textId="77777777" w:rsidR="0095609F" w:rsidRPr="006228DE" w:rsidRDefault="0095609F" w:rsidP="00845806">
      <w:pPr>
        <w:ind w:firstLine="224"/>
        <w:rPr>
          <w:color w:val="C00000"/>
          <w:kern w:val="0"/>
        </w:rPr>
      </w:pPr>
    </w:p>
    <w:p w14:paraId="7B29020E" w14:textId="77777777" w:rsidR="00E70461" w:rsidRPr="00EE6ED4" w:rsidRDefault="00060FBB" w:rsidP="001C428B">
      <w:pPr>
        <w:ind w:leftChars="100" w:left="448" w:hangingChars="100" w:hanging="224"/>
        <w:rPr>
          <w:color w:val="0070C0"/>
          <w:kern w:val="0"/>
        </w:rPr>
      </w:pPr>
      <w:r w:rsidRPr="00EE6ED4">
        <w:rPr>
          <w:rFonts w:hint="eastAsia"/>
          <w:color w:val="0070C0"/>
          <w:kern w:val="0"/>
        </w:rPr>
        <w:lastRenderedPageBreak/>
        <w:t>（例）主要エンドポイント</w:t>
      </w:r>
      <w:r w:rsidR="008A3541" w:rsidRPr="00EE6ED4">
        <w:rPr>
          <w:rFonts w:hint="eastAsia"/>
          <w:color w:val="0070C0"/>
          <w:kern w:val="0"/>
        </w:rPr>
        <w:t>及び</w:t>
      </w:r>
      <w:r w:rsidRPr="00EE6ED4">
        <w:rPr>
          <w:rFonts w:hint="eastAsia"/>
          <w:color w:val="0070C0"/>
          <w:kern w:val="0"/>
        </w:rPr>
        <w:t>副次エンドポイントの解析は、Full Analysis Set (FAS)を対象としたものを主解析とする。また、Per Protocol Set (PPS)を対象とした解析も実施し、解析結果の安定性を確認する。</w:t>
      </w:r>
    </w:p>
    <w:p w14:paraId="6F40CE44" w14:textId="77777777" w:rsidR="00060FBB" w:rsidRPr="00EE6ED4" w:rsidRDefault="009C15F7" w:rsidP="001C428B">
      <w:pPr>
        <w:ind w:leftChars="200" w:left="448" w:firstLineChars="0" w:firstLine="0"/>
        <w:rPr>
          <w:color w:val="0070C0"/>
          <w:kern w:val="0"/>
        </w:rPr>
      </w:pPr>
      <w:r w:rsidRPr="00EE6ED4">
        <w:rPr>
          <w:rFonts w:hint="eastAsia"/>
          <w:color w:val="0070C0"/>
          <w:kern w:val="0"/>
        </w:rPr>
        <w:t>FASは、全ての</w:t>
      </w:r>
      <w:r w:rsidR="00E70461" w:rsidRPr="00EE6ED4">
        <w:rPr>
          <w:rFonts w:hint="eastAsia"/>
          <w:color w:val="0070C0"/>
          <w:kern w:val="0"/>
        </w:rPr>
        <w:t>ランダム化（</w:t>
      </w:r>
      <w:r w:rsidRPr="00EE6ED4">
        <w:rPr>
          <w:rFonts w:hint="eastAsia"/>
          <w:color w:val="0070C0"/>
          <w:kern w:val="0"/>
        </w:rPr>
        <w:t>登録</w:t>
      </w:r>
      <w:r w:rsidR="00E70461" w:rsidRPr="00EE6ED4">
        <w:rPr>
          <w:rFonts w:hint="eastAsia"/>
          <w:color w:val="0070C0"/>
          <w:kern w:val="0"/>
        </w:rPr>
        <w:t>）</w:t>
      </w:r>
      <w:r w:rsidRPr="00EE6ED4">
        <w:rPr>
          <w:rFonts w:hint="eastAsia"/>
          <w:color w:val="0070C0"/>
          <w:kern w:val="0"/>
        </w:rPr>
        <w:t>された症例から、</w:t>
      </w:r>
      <w:r w:rsidR="00AE7A76" w:rsidRPr="00AC45F5">
        <w:rPr>
          <w:rFonts w:ascii="ＭＳ 明朝" w:eastAsia="ＭＳ 明朝" w:hAnsi="ＭＳ 明朝" w:cs="ＭＳ 明朝" w:hint="eastAsia"/>
          <w:color w:val="0070C0"/>
          <w:kern w:val="0"/>
        </w:rPr>
        <w:t>①</w:t>
      </w:r>
      <w:r w:rsidR="007F2B75" w:rsidRPr="00EE6ED4">
        <w:rPr>
          <w:rFonts w:hint="eastAsia"/>
          <w:color w:val="0070C0"/>
          <w:kern w:val="0"/>
        </w:rPr>
        <w:t>確定診断により対象外疾患と判定されている症例、</w:t>
      </w:r>
      <w:r w:rsidR="00AE7A76" w:rsidRPr="00AC45F5">
        <w:rPr>
          <w:rFonts w:ascii="ＭＳ 明朝" w:eastAsia="ＭＳ 明朝" w:hAnsi="ＭＳ 明朝" w:cs="ＭＳ 明朝" w:hint="eastAsia"/>
          <w:color w:val="0070C0"/>
          <w:kern w:val="0"/>
        </w:rPr>
        <w:t>②</w:t>
      </w:r>
      <w:r w:rsidRPr="00EE6ED4">
        <w:rPr>
          <w:rFonts w:hint="eastAsia"/>
          <w:color w:val="0070C0"/>
          <w:kern w:val="0"/>
        </w:rPr>
        <w:t>明確に定義された</w:t>
      </w:r>
      <w:r w:rsidR="00E70461" w:rsidRPr="00EE6ED4">
        <w:rPr>
          <w:rFonts w:hint="eastAsia"/>
          <w:color w:val="0070C0"/>
          <w:kern w:val="0"/>
        </w:rPr>
        <w:t>客観的に判定可能な重要な選択・除外基準に抵触する症例）</w:t>
      </w:r>
      <w:r w:rsidRPr="00EE6ED4">
        <w:rPr>
          <w:rFonts w:hint="eastAsia"/>
          <w:color w:val="0070C0"/>
          <w:kern w:val="0"/>
        </w:rPr>
        <w:t>、</w:t>
      </w:r>
      <w:r w:rsidR="00AE7A76" w:rsidRPr="00AC45F5">
        <w:rPr>
          <w:rFonts w:ascii="ＭＳ 明朝" w:eastAsia="ＭＳ 明朝" w:hAnsi="ＭＳ 明朝" w:cs="ＭＳ 明朝" w:hint="eastAsia"/>
          <w:color w:val="0070C0"/>
          <w:kern w:val="0"/>
        </w:rPr>
        <w:t>③</w:t>
      </w:r>
      <w:r w:rsidR="00E70461" w:rsidRPr="00EE6ED4">
        <w:rPr>
          <w:rFonts w:hint="eastAsia"/>
          <w:color w:val="0070C0"/>
          <w:kern w:val="0"/>
        </w:rPr>
        <w:t>ランダム化（登録）以降</w:t>
      </w:r>
      <w:r w:rsidR="002769FB">
        <w:rPr>
          <w:rFonts w:hint="eastAsia"/>
          <w:color w:val="0070C0"/>
          <w:kern w:val="0"/>
        </w:rPr>
        <w:t>臨床研究</w:t>
      </w:r>
      <w:r w:rsidRPr="00EE6ED4">
        <w:rPr>
          <w:rFonts w:hint="eastAsia"/>
          <w:color w:val="0070C0"/>
          <w:kern w:val="0"/>
        </w:rPr>
        <w:t>治療</w:t>
      </w:r>
      <w:r w:rsidR="00E70461" w:rsidRPr="00EE6ED4">
        <w:rPr>
          <w:rFonts w:hint="eastAsia"/>
          <w:color w:val="0070C0"/>
          <w:kern w:val="0"/>
        </w:rPr>
        <w:t>を一度も受けていない症例、</w:t>
      </w:r>
      <w:r w:rsidR="00AE7A76" w:rsidRPr="00AC45F5">
        <w:rPr>
          <w:rFonts w:ascii="ＭＳ 明朝" w:eastAsia="ＭＳ 明朝" w:hAnsi="ＭＳ 明朝" w:cs="ＭＳ 明朝" w:hint="eastAsia"/>
          <w:color w:val="0070C0"/>
          <w:kern w:val="0"/>
        </w:rPr>
        <w:t>④</w:t>
      </w:r>
      <w:r w:rsidRPr="00EE6ED4">
        <w:rPr>
          <w:rFonts w:hint="eastAsia"/>
          <w:color w:val="0070C0"/>
          <w:kern w:val="0"/>
        </w:rPr>
        <w:t>ランダム化</w:t>
      </w:r>
      <w:r w:rsidR="00E70461" w:rsidRPr="00EE6ED4">
        <w:rPr>
          <w:rFonts w:hint="eastAsia"/>
          <w:color w:val="0070C0"/>
          <w:kern w:val="0"/>
        </w:rPr>
        <w:t>（登録）以降のデータが全くない症例、いずれかに該当する</w:t>
      </w:r>
      <w:r w:rsidRPr="00EE6ED4">
        <w:rPr>
          <w:rFonts w:hint="eastAsia"/>
          <w:color w:val="0070C0"/>
          <w:kern w:val="0"/>
        </w:rPr>
        <w:t>症例を除いた集団</w:t>
      </w:r>
      <w:r w:rsidR="00E70461" w:rsidRPr="00EE6ED4">
        <w:rPr>
          <w:rFonts w:hint="eastAsia"/>
          <w:color w:val="0070C0"/>
          <w:kern w:val="0"/>
        </w:rPr>
        <w:t>と定義する。</w:t>
      </w:r>
    </w:p>
    <w:p w14:paraId="2435F839" w14:textId="77777777" w:rsidR="00E70461" w:rsidRDefault="00E70461" w:rsidP="001C428B">
      <w:pPr>
        <w:ind w:leftChars="200" w:left="448" w:firstLineChars="0" w:firstLine="0"/>
        <w:rPr>
          <w:color w:val="0070C0"/>
          <w:kern w:val="0"/>
        </w:rPr>
      </w:pPr>
      <w:r w:rsidRPr="00EE6ED4">
        <w:rPr>
          <w:rFonts w:hint="eastAsia"/>
          <w:color w:val="0070C0"/>
          <w:kern w:val="0"/>
        </w:rPr>
        <w:t>PPSは、</w:t>
      </w:r>
      <w:r w:rsidR="002769FB">
        <w:rPr>
          <w:rFonts w:hint="eastAsia"/>
          <w:color w:val="0070C0"/>
          <w:kern w:val="0"/>
        </w:rPr>
        <w:t>研究</w:t>
      </w:r>
      <w:r w:rsidRPr="00EE6ED4">
        <w:rPr>
          <w:rFonts w:hint="eastAsia"/>
          <w:color w:val="0070C0"/>
          <w:kern w:val="0"/>
        </w:rPr>
        <w:t>計画書の主要変数に関する最低限の規定を満たす症例</w:t>
      </w:r>
      <w:r w:rsidR="00965437">
        <w:rPr>
          <w:rFonts w:hint="eastAsia"/>
          <w:color w:val="0070C0"/>
          <w:kern w:val="0"/>
        </w:rPr>
        <w:t>で、プロトコール治療を終了し、適格性</w:t>
      </w:r>
      <w:r w:rsidR="000356D6" w:rsidRPr="00EE7F32">
        <w:rPr>
          <w:rFonts w:hint="eastAsia"/>
          <w:color w:val="0070C0"/>
        </w:rPr>
        <w:t>基</w:t>
      </w:r>
      <w:r w:rsidR="00965437">
        <w:rPr>
          <w:rFonts w:hint="eastAsia"/>
          <w:color w:val="0070C0"/>
          <w:kern w:val="0"/>
        </w:rPr>
        <w:t>準やプロトコール治療、併用禁止薬等に関する重大な研究計画書違反が認められない症例</w:t>
      </w:r>
      <w:r w:rsidRPr="00EE6ED4">
        <w:rPr>
          <w:rFonts w:hint="eastAsia"/>
          <w:color w:val="0070C0"/>
          <w:kern w:val="0"/>
        </w:rPr>
        <w:t>と定義する。</w:t>
      </w:r>
    </w:p>
    <w:p w14:paraId="45805D60" w14:textId="77777777" w:rsidR="000E0CB1" w:rsidRPr="00EE6ED4" w:rsidRDefault="000E0CB1" w:rsidP="00845806">
      <w:pPr>
        <w:ind w:firstLine="224"/>
        <w:rPr>
          <w:color w:val="0070C0"/>
          <w:kern w:val="0"/>
        </w:rPr>
      </w:pPr>
    </w:p>
    <w:p w14:paraId="688B0E54" w14:textId="77777777" w:rsidR="009C15F7" w:rsidRDefault="009C15F7" w:rsidP="00485499">
      <w:pPr>
        <w:pStyle w:val="2"/>
      </w:pPr>
      <w:bookmarkStart w:id="260" w:name="_Toc59706365"/>
      <w:bookmarkStart w:id="261" w:name="_Toc70676993"/>
      <w:bookmarkStart w:id="262" w:name="_Toc72244496"/>
      <w:bookmarkStart w:id="263" w:name="_Toc447102013"/>
      <w:bookmarkStart w:id="264" w:name="_Toc447107938"/>
      <w:r>
        <w:rPr>
          <w:rFonts w:hint="eastAsia"/>
        </w:rPr>
        <w:t>1</w:t>
      </w:r>
      <w:r w:rsidR="001176F6">
        <w:t>0</w:t>
      </w:r>
      <w:r>
        <w:rPr>
          <w:rFonts w:hint="eastAsia"/>
        </w:rPr>
        <w:t xml:space="preserve">.3. </w:t>
      </w:r>
      <w:r w:rsidR="00843FDA">
        <w:rPr>
          <w:rFonts w:hint="eastAsia"/>
        </w:rPr>
        <w:t>解析項目・方法</w:t>
      </w:r>
      <w:bookmarkEnd w:id="260"/>
      <w:bookmarkEnd w:id="261"/>
      <w:bookmarkEnd w:id="262"/>
    </w:p>
    <w:p w14:paraId="39B1A048" w14:textId="77777777" w:rsidR="00843FDA" w:rsidRPr="006228DE" w:rsidRDefault="00843FDA" w:rsidP="00843FDA">
      <w:pPr>
        <w:ind w:firstLine="224"/>
        <w:rPr>
          <w:color w:val="C00000"/>
          <w:kern w:val="0"/>
        </w:rPr>
      </w:pPr>
      <w:r w:rsidRPr="006228DE">
        <w:rPr>
          <w:rFonts w:hint="eastAsia"/>
          <w:color w:val="C00000"/>
          <w:kern w:val="0"/>
        </w:rPr>
        <w:t>本節では、解析対象集団の構成、</w:t>
      </w:r>
      <w:r w:rsidR="002769FB">
        <w:rPr>
          <w:rFonts w:hint="eastAsia"/>
          <w:color w:val="C00000"/>
          <w:kern w:val="0"/>
        </w:rPr>
        <w:t>研究対象者情報</w:t>
      </w:r>
      <w:r>
        <w:rPr>
          <w:rFonts w:hint="eastAsia"/>
          <w:color w:val="C00000"/>
          <w:kern w:val="0"/>
        </w:rPr>
        <w:t>及び</w:t>
      </w:r>
      <w:r w:rsidRPr="006228DE">
        <w:rPr>
          <w:rFonts w:hint="eastAsia"/>
          <w:color w:val="C00000"/>
          <w:kern w:val="0"/>
        </w:rPr>
        <w:t>ベースライン測定値、治療情報、有効性・安全性エンドポイントなどについて、統計解析を行う項目</w:t>
      </w:r>
      <w:r>
        <w:rPr>
          <w:rFonts w:hint="eastAsia"/>
          <w:color w:val="C00000"/>
          <w:kern w:val="0"/>
        </w:rPr>
        <w:t>及び</w:t>
      </w:r>
      <w:r w:rsidRPr="006228DE">
        <w:rPr>
          <w:rFonts w:hint="eastAsia"/>
          <w:color w:val="C00000"/>
          <w:kern w:val="0"/>
        </w:rPr>
        <w:t>その方法を記載する。</w:t>
      </w:r>
    </w:p>
    <w:p w14:paraId="6E5EB5FB" w14:textId="77777777" w:rsidR="00843FDA" w:rsidRPr="006228DE" w:rsidRDefault="002769FB" w:rsidP="00843FDA">
      <w:pPr>
        <w:ind w:firstLine="224"/>
        <w:rPr>
          <w:color w:val="C00000"/>
          <w:kern w:val="0"/>
        </w:rPr>
      </w:pPr>
      <w:r>
        <w:rPr>
          <w:rFonts w:hint="eastAsia"/>
          <w:color w:val="C00000"/>
          <w:kern w:val="0"/>
        </w:rPr>
        <w:t>研究対象者情報</w:t>
      </w:r>
      <w:r w:rsidR="00843FDA" w:rsidRPr="006228DE">
        <w:rPr>
          <w:rFonts w:hint="eastAsia"/>
          <w:color w:val="C00000"/>
          <w:kern w:val="0"/>
        </w:rPr>
        <w:t>には、性別、年齢、既往歴、病期・病型などが含まれる。ベースライン測定値には、治療</w:t>
      </w:r>
      <w:r w:rsidR="00843FDA">
        <w:rPr>
          <w:rFonts w:hint="eastAsia"/>
          <w:color w:val="C00000"/>
          <w:kern w:val="0"/>
        </w:rPr>
        <w:t>又は</w:t>
      </w:r>
      <w:r w:rsidR="00843FDA" w:rsidRPr="006228DE">
        <w:rPr>
          <w:rFonts w:hint="eastAsia"/>
          <w:color w:val="C00000"/>
          <w:kern w:val="0"/>
        </w:rPr>
        <w:t>観察開始前の臨床症状・徴候</w:t>
      </w:r>
      <w:r w:rsidR="00843FDA">
        <w:rPr>
          <w:rFonts w:hint="eastAsia"/>
          <w:color w:val="C00000"/>
          <w:kern w:val="0"/>
        </w:rPr>
        <w:t>及び</w:t>
      </w:r>
      <w:r w:rsidR="00843FDA" w:rsidRPr="006228DE">
        <w:rPr>
          <w:rFonts w:hint="eastAsia"/>
          <w:color w:val="C00000"/>
          <w:kern w:val="0"/>
        </w:rPr>
        <w:t>臨床検査値などが含まれる。</w:t>
      </w:r>
    </w:p>
    <w:p w14:paraId="4278577E" w14:textId="77777777" w:rsidR="00843FDA" w:rsidRPr="006228DE" w:rsidRDefault="00843FDA" w:rsidP="00843FDA">
      <w:pPr>
        <w:ind w:firstLine="224"/>
        <w:rPr>
          <w:color w:val="C00000"/>
          <w:kern w:val="0"/>
        </w:rPr>
      </w:pPr>
      <w:r w:rsidRPr="006228DE">
        <w:rPr>
          <w:rFonts w:hint="eastAsia"/>
          <w:color w:val="C00000"/>
          <w:kern w:val="0"/>
        </w:rPr>
        <w:t>統計的検定を用いる場合は、検定手法、帰無仮説</w:t>
      </w:r>
      <w:r>
        <w:rPr>
          <w:rFonts w:hint="eastAsia"/>
          <w:color w:val="C00000"/>
          <w:kern w:val="0"/>
        </w:rPr>
        <w:t>及び</w:t>
      </w:r>
      <w:r w:rsidRPr="006228DE">
        <w:rPr>
          <w:rFonts w:hint="eastAsia"/>
          <w:color w:val="C00000"/>
          <w:kern w:val="0"/>
        </w:rPr>
        <w:t>有意水準を明記する。</w:t>
      </w:r>
    </w:p>
    <w:p w14:paraId="1DC1599D" w14:textId="77777777" w:rsidR="00843FDA" w:rsidRDefault="00843FDA" w:rsidP="00843FDA">
      <w:pPr>
        <w:ind w:firstLine="224"/>
        <w:rPr>
          <w:color w:val="C00000"/>
          <w:kern w:val="0"/>
        </w:rPr>
      </w:pPr>
      <w:r w:rsidRPr="006228DE">
        <w:rPr>
          <w:rFonts w:hint="eastAsia"/>
          <w:color w:val="C00000"/>
          <w:kern w:val="0"/>
        </w:rPr>
        <w:t>統計解析責任者は統計解析計画書を別途作成し、解析方法の詳細を規定する。</w:t>
      </w:r>
    </w:p>
    <w:p w14:paraId="1D979189" w14:textId="77777777" w:rsidR="000E0CB1" w:rsidRDefault="000E0CB1" w:rsidP="00843FDA">
      <w:pPr>
        <w:ind w:firstLine="224"/>
        <w:rPr>
          <w:color w:val="C00000"/>
          <w:kern w:val="0"/>
        </w:rPr>
      </w:pPr>
    </w:p>
    <w:p w14:paraId="5AB702C5" w14:textId="77777777" w:rsidR="004D7337" w:rsidRDefault="004D7337" w:rsidP="00DC1B45">
      <w:pPr>
        <w:pStyle w:val="3"/>
      </w:pPr>
      <w:bookmarkStart w:id="265" w:name="_Toc59706366"/>
      <w:bookmarkStart w:id="266" w:name="_Toc70676994"/>
      <w:bookmarkStart w:id="267" w:name="_Toc72244497"/>
      <w:r>
        <w:rPr>
          <w:rFonts w:hint="eastAsia"/>
        </w:rPr>
        <w:t>1</w:t>
      </w:r>
      <w:r w:rsidR="001176F6">
        <w:t>0</w:t>
      </w:r>
      <w:r>
        <w:rPr>
          <w:rFonts w:hint="eastAsia"/>
        </w:rPr>
        <w:t xml:space="preserve">.3.1. </w:t>
      </w:r>
      <w:proofErr w:type="spellStart"/>
      <w:r>
        <w:rPr>
          <w:rFonts w:hint="eastAsia"/>
        </w:rPr>
        <w:t>主要エンドポイントの主</w:t>
      </w:r>
      <w:r w:rsidR="00AF5076">
        <w:rPr>
          <w:rFonts w:hint="eastAsia"/>
          <w:lang w:eastAsia="ja-JP"/>
        </w:rPr>
        <w:t>たる</w:t>
      </w:r>
      <w:r>
        <w:rPr>
          <w:rFonts w:hint="eastAsia"/>
        </w:rPr>
        <w:t>解析方法</w:t>
      </w:r>
      <w:bookmarkEnd w:id="265"/>
      <w:bookmarkEnd w:id="266"/>
      <w:bookmarkEnd w:id="267"/>
      <w:proofErr w:type="spellEnd"/>
    </w:p>
    <w:p w14:paraId="39F21CC7" w14:textId="77777777" w:rsidR="00226798" w:rsidRPr="00296BB1" w:rsidRDefault="00226798" w:rsidP="00296BB1">
      <w:pPr>
        <w:ind w:firstLineChars="44" w:firstLine="98"/>
        <w:rPr>
          <w:lang w:val="x-none" w:eastAsia="x-none"/>
        </w:rPr>
      </w:pPr>
    </w:p>
    <w:p w14:paraId="1846D6A3" w14:textId="77777777" w:rsidR="00740D0F" w:rsidRDefault="00740D0F" w:rsidP="001C428B">
      <w:pPr>
        <w:ind w:leftChars="100" w:left="448" w:hangingChars="100" w:hanging="224"/>
        <w:rPr>
          <w:color w:val="0070C0"/>
          <w:lang w:val="x-none"/>
        </w:rPr>
      </w:pPr>
      <w:r w:rsidRPr="00EE6ED4">
        <w:rPr>
          <w:rFonts w:hint="eastAsia"/>
          <w:color w:val="0070C0"/>
          <w:lang w:val="x-none"/>
        </w:rPr>
        <w:t>（例1）開鍵するまでに統計解析計画書を作成し、統計学的な解析方法を統計解析報告書に記載する。</w:t>
      </w:r>
    </w:p>
    <w:p w14:paraId="70A4E49B" w14:textId="77777777" w:rsidR="0095609F" w:rsidRPr="00EE6ED4" w:rsidRDefault="0095609F" w:rsidP="00EE6ED4">
      <w:pPr>
        <w:ind w:firstLine="224"/>
        <w:rPr>
          <w:color w:val="0070C0"/>
          <w:lang w:val="x-none"/>
        </w:rPr>
      </w:pPr>
    </w:p>
    <w:p w14:paraId="00E313C3" w14:textId="77777777" w:rsidR="00740D0F" w:rsidRDefault="00740D0F" w:rsidP="001C428B">
      <w:pPr>
        <w:ind w:leftChars="100" w:left="448" w:hangingChars="100" w:hanging="224"/>
        <w:rPr>
          <w:color w:val="0070C0"/>
          <w:lang w:val="x-none"/>
        </w:rPr>
      </w:pPr>
      <w:r w:rsidRPr="00EE6ED4">
        <w:rPr>
          <w:rFonts w:hint="eastAsia"/>
          <w:color w:val="0070C0"/>
          <w:lang w:val="x-none"/>
        </w:rPr>
        <w:t>（例2）1例目の研究対象者が登録されるまでに統計解析計画書を作成し、統計学的な解析方法を統計解析報告書に記載する。</w:t>
      </w:r>
    </w:p>
    <w:p w14:paraId="2279C049" w14:textId="77777777" w:rsidR="0095609F" w:rsidRPr="00EE6ED4" w:rsidRDefault="0095609F" w:rsidP="00EE6ED4">
      <w:pPr>
        <w:ind w:firstLine="224"/>
        <w:rPr>
          <w:color w:val="0070C0"/>
          <w:lang w:val="x-none"/>
        </w:rPr>
      </w:pPr>
    </w:p>
    <w:p w14:paraId="33D27CF3" w14:textId="77777777" w:rsidR="00740D0F" w:rsidRDefault="00740D0F" w:rsidP="001C428B">
      <w:pPr>
        <w:ind w:leftChars="100" w:left="448" w:hangingChars="100" w:hanging="224"/>
        <w:rPr>
          <w:color w:val="0070C0"/>
          <w:lang w:val="x-none"/>
        </w:rPr>
      </w:pPr>
      <w:r w:rsidRPr="00EE6ED4">
        <w:rPr>
          <w:rFonts w:hint="eastAsia"/>
          <w:color w:val="0070C0"/>
          <w:lang w:val="x-none"/>
        </w:rPr>
        <w:t>（例3）</w:t>
      </w:r>
      <w:proofErr w:type="spellStart"/>
      <w:r w:rsidR="00A80F23">
        <w:rPr>
          <w:rFonts w:hint="eastAsia"/>
          <w:color w:val="0070C0"/>
          <w:lang w:val="x-none"/>
        </w:rPr>
        <w:t>FASを対象とし、</w:t>
      </w:r>
      <w:r w:rsidR="002769FB">
        <w:rPr>
          <w:rFonts w:hint="eastAsia"/>
          <w:color w:val="0070C0"/>
          <w:lang w:val="x-none"/>
        </w:rPr>
        <w:t>臨床研究</w:t>
      </w:r>
      <w:r w:rsidR="00A80F23">
        <w:rPr>
          <w:rFonts w:hint="eastAsia"/>
          <w:color w:val="0070C0"/>
          <w:lang w:val="x-none"/>
        </w:rPr>
        <w:t>治療群と標準治療群の</w:t>
      </w:r>
      <w:r w:rsidR="00AF5076" w:rsidRPr="00AF5076">
        <w:rPr>
          <w:rFonts w:hint="eastAsia"/>
          <w:color w:val="0070C0"/>
          <w:lang w:val="x-none"/>
        </w:rPr>
        <w:t>全生存曲線を</w:t>
      </w:r>
      <w:r w:rsidR="00A80F23" w:rsidRPr="00AF5076">
        <w:rPr>
          <w:rFonts w:hint="eastAsia"/>
          <w:color w:val="0070C0"/>
          <w:lang w:val="x-none"/>
        </w:rPr>
        <w:t>Kaplan-Meier法によって</w:t>
      </w:r>
      <w:r w:rsidR="00AF5076" w:rsidRPr="00AF5076">
        <w:rPr>
          <w:rFonts w:hint="eastAsia"/>
          <w:color w:val="0070C0"/>
          <w:lang w:val="x-none"/>
        </w:rPr>
        <w:t>推定し、全生存期間中央値及び両側</w:t>
      </w:r>
      <w:proofErr w:type="spellEnd"/>
      <w:r w:rsidR="00AF5076" w:rsidRPr="00AF5076">
        <w:rPr>
          <w:rFonts w:hint="eastAsia"/>
          <w:color w:val="0070C0"/>
          <w:lang w:val="x-none"/>
        </w:rPr>
        <w:t>95%信頼区間</w:t>
      </w:r>
      <w:r w:rsidR="00A80F23" w:rsidRPr="00A80F23">
        <w:rPr>
          <w:rFonts w:hint="eastAsia"/>
          <w:color w:val="0070C0"/>
          <w:lang w:val="x-none"/>
        </w:rPr>
        <w:t>を治療群別に算出する。割付調整因子を層とした層別ログランク検定を用いて、群間比較を行う。</w:t>
      </w:r>
    </w:p>
    <w:p w14:paraId="2D103FBF" w14:textId="77777777" w:rsidR="0095609F" w:rsidRDefault="0095609F" w:rsidP="00EE6ED4">
      <w:pPr>
        <w:ind w:firstLine="224"/>
        <w:rPr>
          <w:color w:val="0070C0"/>
          <w:lang w:val="x-none"/>
        </w:rPr>
      </w:pPr>
    </w:p>
    <w:p w14:paraId="636A4CD3" w14:textId="77777777" w:rsidR="00A80F23" w:rsidRDefault="00A80F23" w:rsidP="001C428B">
      <w:pPr>
        <w:ind w:leftChars="100" w:left="448" w:hangingChars="100" w:hanging="224"/>
        <w:rPr>
          <w:color w:val="0070C0"/>
          <w:lang w:val="x-none"/>
        </w:rPr>
      </w:pPr>
      <w:r>
        <w:rPr>
          <w:rFonts w:hint="eastAsia"/>
          <w:color w:val="0070C0"/>
          <w:lang w:val="x-none"/>
        </w:rPr>
        <w:t>（例4）</w:t>
      </w:r>
      <w:proofErr w:type="spellStart"/>
      <w:r>
        <w:rPr>
          <w:rFonts w:hint="eastAsia"/>
          <w:color w:val="0070C0"/>
          <w:lang w:val="x-none"/>
        </w:rPr>
        <w:t>FASを対象とし、プロトコール治療終了時点</w:t>
      </w:r>
      <w:proofErr w:type="spellEnd"/>
      <w:r>
        <w:rPr>
          <w:rFonts w:hint="eastAsia"/>
          <w:color w:val="0070C0"/>
          <w:lang w:val="x-none"/>
        </w:rPr>
        <w:t>（投与開始24週後）のベースラインからのHbA1cの変化量について、</w:t>
      </w:r>
      <w:r w:rsidR="002769FB">
        <w:rPr>
          <w:rFonts w:hint="eastAsia"/>
          <w:color w:val="0070C0"/>
          <w:lang w:val="x-none"/>
        </w:rPr>
        <w:t>臨床研究</w:t>
      </w:r>
      <w:r w:rsidR="00F6513E">
        <w:rPr>
          <w:rFonts w:hint="eastAsia"/>
          <w:color w:val="0070C0"/>
          <w:lang w:val="x-none"/>
        </w:rPr>
        <w:t>治療群と標準治療群が等しいという帰無仮説に対し、</w:t>
      </w:r>
      <w:proofErr w:type="spellStart"/>
      <w:r>
        <w:rPr>
          <w:rFonts w:hint="eastAsia"/>
          <w:color w:val="0070C0"/>
          <w:lang w:val="x-none"/>
        </w:rPr>
        <w:t>Studentの</w:t>
      </w:r>
      <w:proofErr w:type="spellEnd"/>
      <w:r w:rsidRPr="00EE6ED4">
        <w:rPr>
          <w:rFonts w:hint="eastAsia"/>
          <w:i/>
          <w:color w:val="0070C0"/>
          <w:lang w:val="x-none"/>
        </w:rPr>
        <w:t>t</w:t>
      </w:r>
      <w:r>
        <w:rPr>
          <w:rFonts w:hint="eastAsia"/>
          <w:color w:val="0070C0"/>
          <w:lang w:val="x-none"/>
        </w:rPr>
        <w:t>-</w:t>
      </w:r>
      <w:proofErr w:type="spellStart"/>
      <w:r>
        <w:rPr>
          <w:rFonts w:hint="eastAsia"/>
          <w:color w:val="0070C0"/>
          <w:lang w:val="x-none"/>
        </w:rPr>
        <w:t>検定を行う</w:t>
      </w:r>
      <w:proofErr w:type="spellEnd"/>
      <w:r>
        <w:rPr>
          <w:rFonts w:hint="eastAsia"/>
          <w:color w:val="0070C0"/>
          <w:lang w:val="x-none"/>
        </w:rPr>
        <w:t>（欠落値は</w:t>
      </w:r>
      <w:proofErr w:type="spellStart"/>
      <w:r>
        <w:rPr>
          <w:rFonts w:hint="eastAsia"/>
          <w:color w:val="0070C0"/>
          <w:lang w:val="x-none"/>
        </w:rPr>
        <w:t>LOCFで代入</w:t>
      </w:r>
      <w:proofErr w:type="spellEnd"/>
      <w:r>
        <w:rPr>
          <w:rFonts w:hint="eastAsia"/>
          <w:color w:val="0070C0"/>
          <w:lang w:val="x-none"/>
        </w:rPr>
        <w:t>）。</w:t>
      </w:r>
    </w:p>
    <w:p w14:paraId="00123953" w14:textId="77777777" w:rsidR="0095609F" w:rsidRPr="002769FB" w:rsidRDefault="0095609F" w:rsidP="00EE6ED4">
      <w:pPr>
        <w:ind w:firstLine="224"/>
        <w:rPr>
          <w:color w:val="0070C0"/>
          <w:lang w:val="x-none"/>
        </w:rPr>
      </w:pPr>
    </w:p>
    <w:p w14:paraId="562DC7EB" w14:textId="77777777" w:rsidR="00A80F23" w:rsidRDefault="00A80F23" w:rsidP="00A80F23">
      <w:pPr>
        <w:ind w:firstLine="224"/>
        <w:rPr>
          <w:color w:val="C00000"/>
          <w:kern w:val="0"/>
        </w:rPr>
      </w:pPr>
      <w:r>
        <w:rPr>
          <w:rFonts w:hint="eastAsia"/>
          <w:color w:val="C00000"/>
          <w:kern w:val="0"/>
        </w:rPr>
        <w:t>主要エンドポイントの主要解析に対し、感度分析を行う場合も記載する。</w:t>
      </w:r>
    </w:p>
    <w:p w14:paraId="355B6701" w14:textId="77777777" w:rsidR="0095609F" w:rsidRDefault="0095609F" w:rsidP="00A80F23">
      <w:pPr>
        <w:ind w:firstLine="224"/>
        <w:rPr>
          <w:color w:val="C00000"/>
          <w:kern w:val="0"/>
        </w:rPr>
      </w:pPr>
    </w:p>
    <w:p w14:paraId="0E8B504E" w14:textId="77777777" w:rsidR="00A80F23" w:rsidRDefault="00A80F23" w:rsidP="001C428B">
      <w:pPr>
        <w:ind w:leftChars="100" w:left="448" w:hangingChars="100" w:hanging="224"/>
        <w:rPr>
          <w:color w:val="0070C0"/>
          <w:lang w:val="x-none"/>
        </w:rPr>
      </w:pPr>
      <w:r w:rsidRPr="009362C7">
        <w:rPr>
          <w:rFonts w:hint="eastAsia"/>
          <w:color w:val="0070C0"/>
          <w:kern w:val="0"/>
        </w:rPr>
        <w:t>（例）</w:t>
      </w:r>
      <w:r>
        <w:rPr>
          <w:rFonts w:hint="eastAsia"/>
          <w:color w:val="0070C0"/>
          <w:lang w:val="x-none"/>
        </w:rPr>
        <w:t>プロトコール治療終了時点（投与開始24週後）のベースラインからのHbA1cの変化量について、</w:t>
      </w:r>
      <w:r w:rsidRPr="00A80F23">
        <w:rPr>
          <w:color w:val="0070C0"/>
          <w:lang w:val="x-none"/>
        </w:rPr>
        <w:t>mixed model repeated measure</w:t>
      </w:r>
      <w:r>
        <w:rPr>
          <w:color w:val="0070C0"/>
          <w:lang w:val="x-none"/>
        </w:rPr>
        <w:t xml:space="preserve"> (MMRM)</w:t>
      </w:r>
      <w:proofErr w:type="spellStart"/>
      <w:r>
        <w:rPr>
          <w:rFonts w:hint="eastAsia"/>
          <w:color w:val="0070C0"/>
          <w:lang w:val="x-none"/>
        </w:rPr>
        <w:t>による感度分析を行う</w:t>
      </w:r>
      <w:proofErr w:type="spellEnd"/>
      <w:r>
        <w:rPr>
          <w:rFonts w:hint="eastAsia"/>
          <w:color w:val="0070C0"/>
          <w:lang w:val="x-none"/>
        </w:rPr>
        <w:t>。</w:t>
      </w:r>
    </w:p>
    <w:p w14:paraId="119489FE" w14:textId="77777777" w:rsidR="000E0CB1" w:rsidRPr="00EE6ED4" w:rsidRDefault="000E0CB1" w:rsidP="00EE6ED4">
      <w:pPr>
        <w:ind w:firstLine="224"/>
        <w:rPr>
          <w:color w:val="0070C0"/>
          <w:kern w:val="0"/>
        </w:rPr>
      </w:pPr>
    </w:p>
    <w:p w14:paraId="0A7E9DF5" w14:textId="77777777" w:rsidR="004D7337" w:rsidRDefault="004D7337" w:rsidP="00DC1B45">
      <w:pPr>
        <w:pStyle w:val="3"/>
      </w:pPr>
      <w:bookmarkStart w:id="268" w:name="_Toc59706367"/>
      <w:bookmarkStart w:id="269" w:name="_Toc70676995"/>
      <w:bookmarkStart w:id="270" w:name="_Toc72244498"/>
      <w:r>
        <w:rPr>
          <w:rFonts w:hint="eastAsia"/>
        </w:rPr>
        <w:t>1</w:t>
      </w:r>
      <w:r w:rsidR="001176F6">
        <w:t>0</w:t>
      </w:r>
      <w:r>
        <w:rPr>
          <w:rFonts w:hint="eastAsia"/>
        </w:rPr>
        <w:t xml:space="preserve">.3.2. </w:t>
      </w:r>
      <w:proofErr w:type="spellStart"/>
      <w:r>
        <w:rPr>
          <w:rFonts w:hint="eastAsia"/>
        </w:rPr>
        <w:t>主要エンドポイントの副次解析方法</w:t>
      </w:r>
      <w:bookmarkEnd w:id="268"/>
      <w:bookmarkEnd w:id="269"/>
      <w:bookmarkEnd w:id="270"/>
      <w:proofErr w:type="spellEnd"/>
    </w:p>
    <w:p w14:paraId="367E7AD3" w14:textId="77777777" w:rsidR="004D7337" w:rsidRDefault="004D7337" w:rsidP="00843FDA">
      <w:pPr>
        <w:ind w:firstLine="224"/>
        <w:rPr>
          <w:color w:val="C00000"/>
          <w:kern w:val="0"/>
        </w:rPr>
      </w:pPr>
      <w:r>
        <w:rPr>
          <w:rFonts w:hint="eastAsia"/>
          <w:color w:val="C00000"/>
          <w:kern w:val="0"/>
        </w:rPr>
        <w:t>主要エンドポイントの副次的解析方法を記載する。</w:t>
      </w:r>
    </w:p>
    <w:p w14:paraId="2D3ABAAF" w14:textId="77777777" w:rsidR="000E0CB1" w:rsidRDefault="000E0CB1" w:rsidP="00843FDA">
      <w:pPr>
        <w:ind w:firstLine="224"/>
        <w:rPr>
          <w:color w:val="C00000"/>
          <w:kern w:val="0"/>
        </w:rPr>
      </w:pPr>
    </w:p>
    <w:p w14:paraId="411890BC" w14:textId="77777777" w:rsidR="004D7337" w:rsidRDefault="004D7337" w:rsidP="00DC1B45">
      <w:pPr>
        <w:pStyle w:val="3"/>
      </w:pPr>
      <w:bookmarkStart w:id="271" w:name="_Toc59706368"/>
      <w:bookmarkStart w:id="272" w:name="_Toc70676996"/>
      <w:bookmarkStart w:id="273" w:name="_Toc72244499"/>
      <w:r>
        <w:rPr>
          <w:rFonts w:hint="eastAsia"/>
        </w:rPr>
        <w:t>1</w:t>
      </w:r>
      <w:r w:rsidR="001176F6">
        <w:t>0</w:t>
      </w:r>
      <w:r>
        <w:t xml:space="preserve">.3.3. </w:t>
      </w:r>
      <w:proofErr w:type="spellStart"/>
      <w:r>
        <w:rPr>
          <w:rFonts w:hint="eastAsia"/>
        </w:rPr>
        <w:t>副次エンドポイントの解析方法</w:t>
      </w:r>
      <w:bookmarkEnd w:id="271"/>
      <w:bookmarkEnd w:id="272"/>
      <w:bookmarkEnd w:id="273"/>
      <w:proofErr w:type="spellEnd"/>
    </w:p>
    <w:p w14:paraId="667548DF" w14:textId="77777777" w:rsidR="004D7337" w:rsidRDefault="004D7337" w:rsidP="00843FDA">
      <w:pPr>
        <w:ind w:firstLine="224"/>
        <w:rPr>
          <w:color w:val="C00000"/>
          <w:kern w:val="0"/>
        </w:rPr>
      </w:pPr>
      <w:r>
        <w:rPr>
          <w:rFonts w:hint="eastAsia"/>
          <w:color w:val="C00000"/>
          <w:kern w:val="0"/>
        </w:rPr>
        <w:t>副次エンドポイントの解析方法を記載する。</w:t>
      </w:r>
    </w:p>
    <w:p w14:paraId="3C798547" w14:textId="77777777" w:rsidR="000E0CB1" w:rsidRDefault="000E0CB1" w:rsidP="00843FDA">
      <w:pPr>
        <w:ind w:firstLine="224"/>
        <w:rPr>
          <w:color w:val="C00000"/>
          <w:kern w:val="0"/>
        </w:rPr>
      </w:pPr>
    </w:p>
    <w:p w14:paraId="1CFACEB6" w14:textId="77777777" w:rsidR="004D7337" w:rsidRDefault="004D7337" w:rsidP="00DC1B45">
      <w:pPr>
        <w:pStyle w:val="3"/>
      </w:pPr>
      <w:bookmarkStart w:id="274" w:name="_Toc59706369"/>
      <w:bookmarkStart w:id="275" w:name="_Toc70676997"/>
      <w:bookmarkStart w:id="276" w:name="_Toc72244500"/>
      <w:r>
        <w:rPr>
          <w:rFonts w:hint="eastAsia"/>
        </w:rPr>
        <w:t>1</w:t>
      </w:r>
      <w:r w:rsidR="001176F6">
        <w:t>0</w:t>
      </w:r>
      <w:r>
        <w:rPr>
          <w:rFonts w:hint="eastAsia"/>
        </w:rPr>
        <w:t xml:space="preserve">.3.4. </w:t>
      </w:r>
      <w:proofErr w:type="spellStart"/>
      <w:r>
        <w:rPr>
          <w:rFonts w:hint="eastAsia"/>
        </w:rPr>
        <w:t>サブグループ解析</w:t>
      </w:r>
      <w:proofErr w:type="spellEnd"/>
      <w:r w:rsidR="00F6513E">
        <w:rPr>
          <w:rFonts w:hint="eastAsia"/>
          <w:lang w:eastAsia="ja-JP"/>
        </w:rPr>
        <w:t>（</w:t>
      </w:r>
      <w:r w:rsidR="00B108E9">
        <w:rPr>
          <w:rFonts w:ascii="ＭＳ 明朝" w:eastAsia="ＭＳ 明朝" w:hAnsi="ＭＳ 明朝" w:cs="ＭＳ 明朝" w:hint="eastAsia"/>
          <w:lang w:eastAsia="ja-JP"/>
        </w:rPr>
        <w:t>←</w:t>
      </w:r>
      <w:r w:rsidR="00F6513E">
        <w:rPr>
          <w:rFonts w:hint="eastAsia"/>
          <w:lang w:eastAsia="ja-JP"/>
        </w:rPr>
        <w:t>実施する場合）</w:t>
      </w:r>
      <w:bookmarkEnd w:id="274"/>
      <w:bookmarkEnd w:id="275"/>
      <w:bookmarkEnd w:id="276"/>
    </w:p>
    <w:p w14:paraId="5CD8CE65" w14:textId="77777777" w:rsidR="00A80F23" w:rsidRDefault="00A80F23" w:rsidP="00EE6ED4">
      <w:pPr>
        <w:ind w:firstLine="224"/>
        <w:rPr>
          <w:color w:val="C00000"/>
          <w:lang w:val="x-none"/>
        </w:rPr>
      </w:pPr>
      <w:r w:rsidRPr="00EE6ED4">
        <w:rPr>
          <w:rFonts w:hint="eastAsia"/>
          <w:color w:val="C00000"/>
          <w:lang w:val="x-none"/>
        </w:rPr>
        <w:t>サブグループ解析を行う場合は、サブグループ</w:t>
      </w:r>
      <w:r w:rsidR="00F6513E" w:rsidRPr="00EE6ED4">
        <w:rPr>
          <w:rFonts w:hint="eastAsia"/>
          <w:color w:val="C00000"/>
          <w:lang w:val="x-none"/>
        </w:rPr>
        <w:t>を規定する因子を明記する。</w:t>
      </w:r>
    </w:p>
    <w:p w14:paraId="0472CDF7" w14:textId="77777777" w:rsidR="000E0CB1" w:rsidRPr="00EE6ED4" w:rsidRDefault="000E0CB1" w:rsidP="00EE6ED4">
      <w:pPr>
        <w:ind w:firstLine="224"/>
        <w:rPr>
          <w:color w:val="C00000"/>
          <w:lang w:val="x-none" w:eastAsia="x-none"/>
        </w:rPr>
      </w:pPr>
    </w:p>
    <w:p w14:paraId="435424F8" w14:textId="77777777" w:rsidR="004D7337" w:rsidRDefault="004D7337" w:rsidP="00DC1B45">
      <w:pPr>
        <w:pStyle w:val="3"/>
      </w:pPr>
      <w:bookmarkStart w:id="277" w:name="_Toc59706370"/>
      <w:bookmarkStart w:id="278" w:name="_Toc70676998"/>
      <w:bookmarkStart w:id="279" w:name="_Toc72244501"/>
      <w:r>
        <w:rPr>
          <w:rFonts w:hint="eastAsia"/>
        </w:rPr>
        <w:t>1</w:t>
      </w:r>
      <w:r w:rsidR="001176F6">
        <w:t>0</w:t>
      </w:r>
      <w:r>
        <w:t>.</w:t>
      </w:r>
      <w:r w:rsidR="008C6B0F">
        <w:t>3.5</w:t>
      </w:r>
      <w:r>
        <w:t xml:space="preserve">. </w:t>
      </w:r>
      <w:proofErr w:type="spellStart"/>
      <w:r>
        <w:rPr>
          <w:rFonts w:hint="eastAsia"/>
        </w:rPr>
        <w:t>有意水準</w:t>
      </w:r>
      <w:bookmarkEnd w:id="277"/>
      <w:bookmarkEnd w:id="278"/>
      <w:bookmarkEnd w:id="279"/>
      <w:proofErr w:type="spellEnd"/>
    </w:p>
    <w:p w14:paraId="0E1B0654" w14:textId="77777777" w:rsidR="00F6513E" w:rsidRDefault="00F6513E" w:rsidP="00EE6ED4">
      <w:pPr>
        <w:ind w:firstLine="224"/>
        <w:rPr>
          <w:color w:val="C00000"/>
          <w:lang w:val="x-none"/>
        </w:rPr>
      </w:pPr>
      <w:r w:rsidRPr="00EE6ED4">
        <w:rPr>
          <w:rFonts w:hint="eastAsia"/>
          <w:color w:val="C00000"/>
          <w:lang w:val="x-none"/>
        </w:rPr>
        <w:t>片側か両側かわかるように有意水準を記載する。</w:t>
      </w:r>
    </w:p>
    <w:p w14:paraId="3DCE7BE3" w14:textId="77777777" w:rsidR="0095609F" w:rsidRDefault="0095609F" w:rsidP="00EE6ED4">
      <w:pPr>
        <w:ind w:firstLine="224"/>
        <w:rPr>
          <w:color w:val="C00000"/>
          <w:lang w:val="x-none"/>
        </w:rPr>
      </w:pPr>
    </w:p>
    <w:p w14:paraId="35739639" w14:textId="77777777" w:rsidR="00F6513E" w:rsidRDefault="00F6513E" w:rsidP="00EE6ED4">
      <w:pPr>
        <w:ind w:firstLine="224"/>
        <w:rPr>
          <w:color w:val="0070C0"/>
          <w:lang w:val="x-none"/>
        </w:rPr>
      </w:pPr>
      <w:r w:rsidRPr="00EE6ED4">
        <w:rPr>
          <w:rFonts w:hint="eastAsia"/>
          <w:color w:val="0070C0"/>
          <w:lang w:val="x-none"/>
        </w:rPr>
        <w:t>（例</w:t>
      </w:r>
      <w:r w:rsidR="00B1062B">
        <w:rPr>
          <w:rFonts w:hint="eastAsia"/>
          <w:color w:val="0070C0"/>
          <w:lang w:val="x-none"/>
        </w:rPr>
        <w:t>1</w:t>
      </w:r>
      <w:r w:rsidRPr="00EE6ED4">
        <w:rPr>
          <w:rFonts w:hint="eastAsia"/>
          <w:color w:val="0070C0"/>
          <w:lang w:val="x-none"/>
        </w:rPr>
        <w:t>）有意水準は両側5%とする</w:t>
      </w:r>
    </w:p>
    <w:p w14:paraId="2E56CB9F" w14:textId="77777777" w:rsidR="00B1062B" w:rsidRDefault="00B1062B" w:rsidP="00EE6ED4">
      <w:pPr>
        <w:ind w:firstLine="224"/>
        <w:rPr>
          <w:color w:val="0070C0"/>
          <w:lang w:val="x-none"/>
        </w:rPr>
      </w:pPr>
      <w:r>
        <w:rPr>
          <w:rFonts w:hint="eastAsia"/>
          <w:color w:val="0070C0"/>
          <w:lang w:val="x-none"/>
        </w:rPr>
        <w:t>（例2）両側95%信頼区間が0を含まないとき有意とする。</w:t>
      </w:r>
    </w:p>
    <w:p w14:paraId="52CE4E1B" w14:textId="77777777" w:rsidR="000E0CB1" w:rsidRPr="00EE6ED4" w:rsidRDefault="000E0CB1" w:rsidP="00EE6ED4">
      <w:pPr>
        <w:ind w:firstLine="224"/>
        <w:rPr>
          <w:color w:val="0070C0"/>
          <w:lang w:val="x-none" w:eastAsia="x-none"/>
        </w:rPr>
      </w:pPr>
    </w:p>
    <w:p w14:paraId="4F973641" w14:textId="77777777" w:rsidR="00843FDA" w:rsidRDefault="008C6B0F" w:rsidP="00DC1B45">
      <w:pPr>
        <w:pStyle w:val="3"/>
      </w:pPr>
      <w:bookmarkStart w:id="280" w:name="_Toc59706371"/>
      <w:bookmarkStart w:id="281" w:name="_Toc70676999"/>
      <w:bookmarkStart w:id="282" w:name="_Toc72244502"/>
      <w:r>
        <w:t>1</w:t>
      </w:r>
      <w:r w:rsidR="001176F6">
        <w:t>0</w:t>
      </w:r>
      <w:r>
        <w:t>.3.6</w:t>
      </w:r>
      <w:r w:rsidR="00843FDA">
        <w:t xml:space="preserve">. </w:t>
      </w:r>
      <w:proofErr w:type="spellStart"/>
      <w:r w:rsidR="00843FDA">
        <w:rPr>
          <w:rFonts w:hint="eastAsia"/>
        </w:rPr>
        <w:t>欠測データの取扱い等</w:t>
      </w:r>
      <w:bookmarkEnd w:id="280"/>
      <w:bookmarkEnd w:id="281"/>
      <w:bookmarkEnd w:id="282"/>
      <w:proofErr w:type="spellEnd"/>
    </w:p>
    <w:p w14:paraId="77092A49" w14:textId="77777777" w:rsidR="009C15F7" w:rsidRDefault="009C15F7" w:rsidP="00EE6ED4">
      <w:pPr>
        <w:ind w:firstLine="224"/>
        <w:rPr>
          <w:color w:val="C00000"/>
          <w:lang w:val="x-none"/>
        </w:rPr>
      </w:pPr>
      <w:r w:rsidRPr="00EE6ED4">
        <w:rPr>
          <w:rFonts w:hint="eastAsia"/>
          <w:color w:val="C00000"/>
          <w:lang w:val="x-none"/>
        </w:rPr>
        <w:t>本</w:t>
      </w:r>
      <w:r w:rsidR="00B938D1">
        <w:rPr>
          <w:rFonts w:hint="eastAsia"/>
          <w:color w:val="C00000"/>
          <w:lang w:val="x-none"/>
        </w:rPr>
        <w:t>項</w:t>
      </w:r>
      <w:r w:rsidRPr="00EE6ED4">
        <w:rPr>
          <w:rFonts w:hint="eastAsia"/>
          <w:color w:val="C00000"/>
          <w:lang w:val="x-none"/>
        </w:rPr>
        <w:t>では欠落、不採用及び異常データの取扱い</w:t>
      </w:r>
      <w:r w:rsidR="00B938D1">
        <w:rPr>
          <w:rFonts w:hint="eastAsia"/>
          <w:color w:val="C00000"/>
          <w:lang w:val="x-none"/>
        </w:rPr>
        <w:t>手順</w:t>
      </w:r>
      <w:r w:rsidRPr="00EE6ED4">
        <w:rPr>
          <w:rFonts w:hint="eastAsia"/>
          <w:color w:val="C00000"/>
          <w:lang w:val="x-none"/>
        </w:rPr>
        <w:t>について記載する。</w:t>
      </w:r>
    </w:p>
    <w:p w14:paraId="35A82815" w14:textId="77777777" w:rsidR="00B938D1" w:rsidRDefault="00B938D1" w:rsidP="00EE6ED4">
      <w:pPr>
        <w:ind w:firstLine="224"/>
        <w:rPr>
          <w:color w:val="C00000"/>
          <w:lang w:val="x-none"/>
        </w:rPr>
      </w:pPr>
      <w:r>
        <w:rPr>
          <w:rFonts w:hint="eastAsia"/>
          <w:color w:val="C00000"/>
          <w:lang w:val="x-none"/>
        </w:rPr>
        <w:t>欠落値について少なくとも補填・代入を行う予定か否かを記載する。</w:t>
      </w:r>
    </w:p>
    <w:p w14:paraId="0F168752" w14:textId="5233ECD7" w:rsidR="00B938D1" w:rsidRDefault="00B938D1" w:rsidP="00EE6ED4">
      <w:pPr>
        <w:ind w:firstLine="224"/>
        <w:rPr>
          <w:color w:val="C00000"/>
          <w:lang w:val="x-none"/>
        </w:rPr>
      </w:pPr>
      <w:r>
        <w:rPr>
          <w:rFonts w:hint="eastAsia"/>
          <w:color w:val="C00000"/>
          <w:lang w:val="x-none"/>
        </w:rPr>
        <w:t>不採用及び</w:t>
      </w:r>
      <w:r w:rsidR="00DC1B45">
        <w:rPr>
          <w:rFonts w:hint="eastAsia"/>
          <w:color w:val="C00000"/>
          <w:lang w:val="x-none"/>
        </w:rPr>
        <w:t>異常</w:t>
      </w:r>
      <w:r>
        <w:rPr>
          <w:rFonts w:hint="eastAsia"/>
          <w:color w:val="C00000"/>
          <w:lang w:val="x-none"/>
        </w:rPr>
        <w:t>データの取扱いについて、別途症例検討会を開催する、理由が明らかなものはその理由を症例報告書に記載の上使用しない、等を記載する。</w:t>
      </w:r>
    </w:p>
    <w:p w14:paraId="6E521886" w14:textId="77777777" w:rsidR="00B27255" w:rsidRDefault="00625E71" w:rsidP="00EE6ED4">
      <w:pPr>
        <w:ind w:firstLine="224"/>
        <w:rPr>
          <w:color w:val="C00000"/>
          <w:lang w:val="x-none"/>
        </w:rPr>
      </w:pPr>
      <w:r>
        <w:rPr>
          <w:rFonts w:hint="eastAsia"/>
          <w:color w:val="C00000"/>
          <w:lang w:val="x-none"/>
        </w:rPr>
        <w:t>欠落値が生じる</w:t>
      </w:r>
      <w:r w:rsidR="00AA3466">
        <w:rPr>
          <w:rFonts w:hint="eastAsia"/>
          <w:color w:val="C00000"/>
          <w:lang w:val="x-none"/>
        </w:rPr>
        <w:t>理由としては3つ考えられる。一つは測定忘れや研究対象者の未受診等によ</w:t>
      </w:r>
      <w:r w:rsidR="00B27255">
        <w:rPr>
          <w:rFonts w:hint="eastAsia"/>
          <w:color w:val="C00000"/>
          <w:lang w:val="x-none"/>
        </w:rPr>
        <w:t>る</w:t>
      </w:r>
      <w:r w:rsidR="00AA3466">
        <w:rPr>
          <w:rFonts w:hint="eastAsia"/>
          <w:color w:val="C00000"/>
          <w:lang w:val="x-none"/>
        </w:rPr>
        <w:t>未測定、二つ目は乳びや溶血、塗血による血球サンプルにおける血球破壊等</w:t>
      </w:r>
      <w:r w:rsidR="00B27255">
        <w:rPr>
          <w:rFonts w:hint="eastAsia"/>
          <w:color w:val="C00000"/>
          <w:lang w:val="x-none"/>
        </w:rPr>
        <w:t>による測定不能、三つ目は</w:t>
      </w:r>
      <w:r w:rsidR="00FC51E3">
        <w:rPr>
          <w:rFonts w:hint="eastAsia"/>
          <w:color w:val="C00000"/>
          <w:lang w:val="x-none"/>
        </w:rPr>
        <w:t>プロトコール</w:t>
      </w:r>
      <w:r w:rsidR="00B27255">
        <w:rPr>
          <w:rFonts w:hint="eastAsia"/>
          <w:color w:val="C00000"/>
          <w:lang w:val="x-none"/>
        </w:rPr>
        <w:t>治療の中止等による中止である。また、通常ではありえないと思われる値をとる理由としては、本当にそのようなデータである以外に、測定機器の異常や不適切な検体保管、輸送の可能性</w:t>
      </w:r>
      <w:r w:rsidR="008C5EBC">
        <w:rPr>
          <w:rFonts w:hint="eastAsia"/>
          <w:color w:val="C00000"/>
          <w:lang w:val="x-none"/>
        </w:rPr>
        <w:t>、研究対象者の</w:t>
      </w:r>
      <w:r w:rsidR="00962281">
        <w:rPr>
          <w:rFonts w:hint="eastAsia"/>
          <w:color w:val="C00000"/>
          <w:lang w:val="x-none"/>
        </w:rPr>
        <w:t>研究計画書不遵守（例えば空腹時で来院すべきところ食後に来院したため血糖値異常が認められた等）</w:t>
      </w:r>
      <w:r w:rsidR="00B27255">
        <w:rPr>
          <w:rFonts w:hint="eastAsia"/>
          <w:color w:val="C00000"/>
          <w:lang w:val="x-none"/>
        </w:rPr>
        <w:t>も考えられる。</w:t>
      </w:r>
    </w:p>
    <w:p w14:paraId="5E83AE4F" w14:textId="77777777" w:rsidR="00962281" w:rsidRDefault="00965437" w:rsidP="00EE6ED4">
      <w:pPr>
        <w:ind w:firstLine="224"/>
        <w:rPr>
          <w:color w:val="C00000"/>
          <w:lang w:val="x-none"/>
        </w:rPr>
      </w:pPr>
      <w:r>
        <w:rPr>
          <w:rFonts w:hint="eastAsia"/>
          <w:color w:val="C00000"/>
          <w:lang w:val="x-none"/>
        </w:rPr>
        <w:t>欠落値の取り扱いに関しては、主要エンドポイントの主要評価方法（測定時点等）に使用するデータとそれ以外で異なる可能性が考えられる。</w:t>
      </w:r>
    </w:p>
    <w:p w14:paraId="7CC3009C" w14:textId="77777777" w:rsidR="00962281" w:rsidRDefault="00625E71" w:rsidP="00AC45F5">
      <w:pPr>
        <w:ind w:firstLine="224"/>
        <w:rPr>
          <w:color w:val="C00000"/>
          <w:lang w:val="x-none"/>
        </w:rPr>
      </w:pPr>
      <w:r>
        <w:rPr>
          <w:rFonts w:hint="eastAsia"/>
          <w:color w:val="C00000"/>
          <w:lang w:val="x-none"/>
        </w:rPr>
        <w:t>データの</w:t>
      </w:r>
      <w:r w:rsidR="00962281">
        <w:rPr>
          <w:rFonts w:hint="eastAsia"/>
          <w:color w:val="C00000"/>
          <w:lang w:val="x-none"/>
        </w:rPr>
        <w:t>欠落値に関する取扱いとしては概ね以下の</w:t>
      </w:r>
      <w:r w:rsidR="00D23E10">
        <w:rPr>
          <w:rFonts w:hint="eastAsia"/>
          <w:color w:val="C00000"/>
          <w:lang w:val="x-none"/>
        </w:rPr>
        <w:t>四</w:t>
      </w:r>
      <w:r w:rsidR="00962281">
        <w:rPr>
          <w:rFonts w:hint="eastAsia"/>
          <w:color w:val="C00000"/>
          <w:lang w:val="x-none"/>
        </w:rPr>
        <w:t>つが考えられる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404"/>
      </w:tblGrid>
      <w:tr w:rsidR="00962281" w:rsidRPr="00AE7A76" w14:paraId="4BA5A38E" w14:textId="77777777" w:rsidTr="00AE7A76">
        <w:tc>
          <w:tcPr>
            <w:tcW w:w="4384" w:type="dxa"/>
            <w:shd w:val="clear" w:color="auto" w:fill="auto"/>
          </w:tcPr>
          <w:p w14:paraId="5FFB60CC" w14:textId="77777777" w:rsidR="00962281" w:rsidRPr="00AE7A76" w:rsidRDefault="00962281" w:rsidP="00AE7A76">
            <w:pPr>
              <w:ind w:firstLineChars="0" w:firstLine="0"/>
              <w:rPr>
                <w:color w:val="C00000"/>
                <w:lang w:val="x-none"/>
              </w:rPr>
            </w:pPr>
            <w:r w:rsidRPr="00AE7A76">
              <w:rPr>
                <w:rFonts w:hint="eastAsia"/>
                <w:color w:val="C00000"/>
                <w:lang w:val="x-none"/>
              </w:rPr>
              <w:t>欠</w:t>
            </w:r>
            <w:r w:rsidR="00625E71" w:rsidRPr="00AE7A76">
              <w:rPr>
                <w:rFonts w:hint="eastAsia"/>
                <w:color w:val="C00000"/>
                <w:lang w:val="x-none"/>
              </w:rPr>
              <w:t>落</w:t>
            </w:r>
            <w:r w:rsidRPr="00AE7A76">
              <w:rPr>
                <w:rFonts w:hint="eastAsia"/>
                <w:color w:val="C00000"/>
                <w:lang w:val="x-none"/>
              </w:rPr>
              <w:t>値の補填・補正は行わない</w:t>
            </w:r>
          </w:p>
        </w:tc>
        <w:tc>
          <w:tcPr>
            <w:tcW w:w="4404" w:type="dxa"/>
            <w:shd w:val="clear" w:color="auto" w:fill="auto"/>
          </w:tcPr>
          <w:p w14:paraId="49BD6353" w14:textId="77777777" w:rsidR="00962281" w:rsidRPr="00AE7A76" w:rsidRDefault="00625E71" w:rsidP="00AE7A76">
            <w:pPr>
              <w:ind w:firstLineChars="0" w:firstLine="0"/>
              <w:rPr>
                <w:color w:val="C00000"/>
                <w:lang w:val="x-none"/>
              </w:rPr>
            </w:pPr>
            <w:r w:rsidRPr="00AE7A76">
              <w:rPr>
                <w:rFonts w:hint="eastAsia"/>
                <w:color w:val="C00000"/>
                <w:lang w:val="x-none"/>
              </w:rPr>
              <w:t>・</w:t>
            </w:r>
            <w:r w:rsidR="00962281" w:rsidRPr="00AE7A76">
              <w:rPr>
                <w:rFonts w:hint="eastAsia"/>
                <w:color w:val="C00000"/>
                <w:lang w:val="x-none"/>
              </w:rPr>
              <w:t>解析に使用できるデータが少なくなるので検出力の低下</w:t>
            </w:r>
            <w:r w:rsidR="003475B1" w:rsidRPr="00AE7A76">
              <w:rPr>
                <w:rFonts w:hint="eastAsia"/>
                <w:color w:val="C00000"/>
                <w:lang w:val="x-none"/>
              </w:rPr>
              <w:t>に繋がりえる</w:t>
            </w:r>
          </w:p>
          <w:p w14:paraId="0198529B" w14:textId="77777777" w:rsidR="003475B1" w:rsidRPr="00AE7A76" w:rsidRDefault="00625E71" w:rsidP="00AE7A76">
            <w:pPr>
              <w:ind w:firstLineChars="0" w:firstLine="0"/>
              <w:rPr>
                <w:color w:val="C00000"/>
                <w:lang w:val="x-none"/>
              </w:rPr>
            </w:pPr>
            <w:r w:rsidRPr="00AE7A76">
              <w:rPr>
                <w:rFonts w:hint="eastAsia"/>
                <w:color w:val="C00000"/>
                <w:lang w:val="x-none"/>
              </w:rPr>
              <w:t>・</w:t>
            </w:r>
            <w:r w:rsidR="003475B1" w:rsidRPr="00AE7A76">
              <w:rPr>
                <w:rFonts w:hint="eastAsia"/>
                <w:color w:val="C00000"/>
                <w:lang w:val="x-none"/>
              </w:rPr>
              <w:t>例えば状態が悪くなると</w:t>
            </w:r>
            <w:r w:rsidR="00250BCC">
              <w:rPr>
                <w:rFonts w:hint="eastAsia"/>
                <w:color w:val="C00000"/>
                <w:lang w:val="x-none"/>
              </w:rPr>
              <w:t>臨床研究</w:t>
            </w:r>
            <w:r w:rsidR="003475B1" w:rsidRPr="00AE7A76">
              <w:rPr>
                <w:rFonts w:hint="eastAsia"/>
                <w:color w:val="C00000"/>
                <w:lang w:val="x-none"/>
              </w:rPr>
              <w:t>を中止する傾向が存在する</w:t>
            </w:r>
            <w:r w:rsidR="00492BFB" w:rsidRPr="00AE7A76">
              <w:rPr>
                <w:rFonts w:hint="eastAsia"/>
                <w:color w:val="C00000"/>
                <w:lang w:val="x-none"/>
              </w:rPr>
              <w:t>等、欠落がランダムに発生するわけではない</w:t>
            </w:r>
            <w:r w:rsidR="003475B1" w:rsidRPr="00AE7A76">
              <w:rPr>
                <w:rFonts w:hint="eastAsia"/>
                <w:color w:val="C00000"/>
                <w:lang w:val="x-none"/>
              </w:rPr>
              <w:t>場合、バイアスが発生する</w:t>
            </w:r>
          </w:p>
        </w:tc>
      </w:tr>
      <w:tr w:rsidR="00962281" w:rsidRPr="00AE7A76" w14:paraId="6DA26C0D" w14:textId="77777777" w:rsidTr="00AE7A76">
        <w:tc>
          <w:tcPr>
            <w:tcW w:w="4384" w:type="dxa"/>
            <w:shd w:val="clear" w:color="auto" w:fill="auto"/>
          </w:tcPr>
          <w:p w14:paraId="2C804E9D" w14:textId="77777777" w:rsidR="00AC45F5" w:rsidRDefault="00AC45F5" w:rsidP="00AE7A76">
            <w:pPr>
              <w:ind w:firstLineChars="0" w:firstLine="0"/>
              <w:rPr>
                <w:color w:val="C00000"/>
                <w:lang w:val="x-none"/>
              </w:rPr>
            </w:pPr>
            <w:r>
              <w:rPr>
                <w:rFonts w:hint="eastAsia"/>
                <w:color w:val="C00000"/>
                <w:lang w:val="x-none"/>
              </w:rPr>
              <w:t>単純な代入</w:t>
            </w:r>
          </w:p>
          <w:p w14:paraId="51549BAD" w14:textId="77777777" w:rsidR="00962281" w:rsidRPr="00AE7A76" w:rsidRDefault="00AC45F5" w:rsidP="00AE7A76">
            <w:pPr>
              <w:ind w:firstLineChars="0" w:firstLine="0"/>
              <w:rPr>
                <w:color w:val="C00000"/>
                <w:lang w:val="x-none"/>
              </w:rPr>
            </w:pPr>
            <w:r>
              <w:rPr>
                <w:rFonts w:hint="eastAsia"/>
                <w:color w:val="C00000"/>
                <w:lang w:val="x-none"/>
              </w:rPr>
              <w:t xml:space="preserve">EX) </w:t>
            </w:r>
            <w:r w:rsidR="003475B1" w:rsidRPr="00AE7A76">
              <w:rPr>
                <w:rFonts w:hint="eastAsia"/>
                <w:color w:val="C00000"/>
                <w:lang w:val="x-none"/>
              </w:rPr>
              <w:t>Last Observation Carried Forward</w:t>
            </w:r>
            <w:r w:rsidR="00492BFB" w:rsidRPr="00AE7A76">
              <w:rPr>
                <w:rFonts w:hint="eastAsia"/>
                <w:color w:val="C00000"/>
                <w:lang w:val="x-none"/>
              </w:rPr>
              <w:t xml:space="preserve"> </w:t>
            </w:r>
            <w:r w:rsidR="003475B1" w:rsidRPr="00AE7A76">
              <w:rPr>
                <w:rFonts w:hint="eastAsia"/>
                <w:color w:val="C00000"/>
                <w:lang w:val="x-none"/>
              </w:rPr>
              <w:t>（LOCF）によって</w:t>
            </w:r>
            <w:r w:rsidR="00625E71" w:rsidRPr="00AE7A76">
              <w:rPr>
                <w:rFonts w:hint="eastAsia"/>
                <w:color w:val="C00000"/>
                <w:lang w:val="x-none"/>
              </w:rPr>
              <w:t>欠落値を</w:t>
            </w:r>
            <w:r w:rsidR="003475B1" w:rsidRPr="00AE7A76">
              <w:rPr>
                <w:rFonts w:hint="eastAsia"/>
                <w:color w:val="C00000"/>
                <w:lang w:val="x-none"/>
              </w:rPr>
              <w:t>補填する</w:t>
            </w:r>
          </w:p>
          <w:p w14:paraId="35E50FFE" w14:textId="77777777" w:rsidR="00492BFB" w:rsidRPr="00AE7A76" w:rsidRDefault="00492BFB" w:rsidP="00AE7A76">
            <w:pPr>
              <w:ind w:firstLineChars="0" w:firstLine="0"/>
              <w:rPr>
                <w:color w:val="C00000"/>
                <w:lang w:val="x-none"/>
              </w:rPr>
            </w:pPr>
          </w:p>
          <w:p w14:paraId="2FA35C70" w14:textId="77777777" w:rsidR="00492BFB" w:rsidRPr="00AE7A76" w:rsidRDefault="00492BFB" w:rsidP="00AE7A76">
            <w:pPr>
              <w:ind w:firstLineChars="0" w:firstLine="0"/>
              <w:rPr>
                <w:color w:val="C00000"/>
                <w:lang w:val="x-none"/>
              </w:rPr>
            </w:pPr>
            <w:r w:rsidRPr="00AE7A76">
              <w:rPr>
                <w:rFonts w:hint="eastAsia"/>
                <w:color w:val="C00000"/>
                <w:lang w:val="x-none"/>
              </w:rPr>
              <w:lastRenderedPageBreak/>
              <w:t xml:space="preserve">（似たような語句にBaseline Observation Carried </w:t>
            </w:r>
            <w:r w:rsidRPr="00AE7A76">
              <w:rPr>
                <w:color w:val="C00000"/>
                <w:lang w:val="x-none"/>
              </w:rPr>
              <w:t>Forward (BOCF)</w:t>
            </w:r>
            <w:proofErr w:type="spellStart"/>
            <w:r w:rsidRPr="00AE7A76">
              <w:rPr>
                <w:rFonts w:hint="eastAsia"/>
                <w:color w:val="C00000"/>
                <w:lang w:val="x-none"/>
              </w:rPr>
              <w:t>がある</w:t>
            </w:r>
            <w:proofErr w:type="spellEnd"/>
            <w:r w:rsidRPr="00AE7A76">
              <w:rPr>
                <w:rFonts w:hint="eastAsia"/>
                <w:color w:val="C00000"/>
                <w:lang w:val="x-none"/>
              </w:rPr>
              <w:t>）</w:t>
            </w:r>
          </w:p>
        </w:tc>
        <w:tc>
          <w:tcPr>
            <w:tcW w:w="4404" w:type="dxa"/>
            <w:shd w:val="clear" w:color="auto" w:fill="auto"/>
          </w:tcPr>
          <w:p w14:paraId="291E145F" w14:textId="77777777" w:rsidR="00962281" w:rsidRPr="00AE7A76" w:rsidRDefault="003475B1" w:rsidP="00AE7A76">
            <w:pPr>
              <w:ind w:firstLineChars="0" w:firstLine="0"/>
              <w:rPr>
                <w:color w:val="C00000"/>
                <w:lang w:val="x-none"/>
              </w:rPr>
            </w:pPr>
            <w:r w:rsidRPr="00AE7A76">
              <w:rPr>
                <w:rFonts w:hint="eastAsia"/>
                <w:color w:val="C00000"/>
                <w:lang w:val="x-none"/>
              </w:rPr>
              <w:lastRenderedPageBreak/>
              <w:t>・</w:t>
            </w:r>
            <w:r w:rsidR="00625E71" w:rsidRPr="00AE7A76">
              <w:rPr>
                <w:rFonts w:hint="eastAsia"/>
                <w:color w:val="C00000"/>
                <w:lang w:val="x-none"/>
              </w:rPr>
              <w:t>欠落値の直前データ</w:t>
            </w:r>
            <w:r w:rsidR="00D23E10">
              <w:rPr>
                <w:rFonts w:hint="eastAsia"/>
                <w:color w:val="C00000"/>
                <w:lang w:val="x-none"/>
              </w:rPr>
              <w:t>やベースラインの値を</w:t>
            </w:r>
            <w:r w:rsidR="00AC45F5">
              <w:rPr>
                <w:rFonts w:hint="eastAsia"/>
                <w:color w:val="C00000"/>
                <w:lang w:val="x-none"/>
              </w:rPr>
              <w:t>代入</w:t>
            </w:r>
            <w:r w:rsidR="00625E71" w:rsidRPr="00AE7A76">
              <w:rPr>
                <w:rFonts w:hint="eastAsia"/>
                <w:color w:val="C00000"/>
                <w:lang w:val="x-none"/>
              </w:rPr>
              <w:t>する</w:t>
            </w:r>
            <w:r w:rsidR="00D23E10">
              <w:rPr>
                <w:rFonts w:hint="eastAsia"/>
                <w:color w:val="C00000"/>
                <w:lang w:val="x-none"/>
              </w:rPr>
              <w:t>ことで</w:t>
            </w:r>
            <w:r w:rsidR="00AC45F5">
              <w:rPr>
                <w:rFonts w:hint="eastAsia"/>
                <w:color w:val="C00000"/>
                <w:lang w:val="x-none"/>
              </w:rPr>
              <w:t>対応</w:t>
            </w:r>
            <w:r w:rsidRPr="00AE7A76">
              <w:rPr>
                <w:rFonts w:hint="eastAsia"/>
                <w:color w:val="C00000"/>
                <w:lang w:val="x-none"/>
              </w:rPr>
              <w:t>方法が簡単</w:t>
            </w:r>
          </w:p>
          <w:p w14:paraId="020058A2" w14:textId="77777777" w:rsidR="00625E71" w:rsidRPr="00AE7A76" w:rsidRDefault="00625E71" w:rsidP="00AE7A76">
            <w:pPr>
              <w:ind w:firstLineChars="0" w:firstLine="0"/>
              <w:rPr>
                <w:color w:val="C00000"/>
                <w:lang w:val="x-none"/>
              </w:rPr>
            </w:pPr>
            <w:r w:rsidRPr="00AE7A76">
              <w:rPr>
                <w:rFonts w:hint="eastAsia"/>
                <w:color w:val="C00000"/>
                <w:lang w:val="x-none"/>
              </w:rPr>
              <w:t>・中止後も中止前直近の状況と変わらないことを前提にしており、前提が適当か不明</w:t>
            </w:r>
          </w:p>
          <w:p w14:paraId="6254E357" w14:textId="77777777" w:rsidR="00625E71" w:rsidRPr="00AE7A76" w:rsidRDefault="00625E71" w:rsidP="00AE7A76">
            <w:pPr>
              <w:ind w:firstLineChars="0" w:firstLine="0"/>
              <w:rPr>
                <w:color w:val="C00000"/>
                <w:lang w:val="x-none"/>
              </w:rPr>
            </w:pPr>
            <w:r w:rsidRPr="00AE7A76">
              <w:rPr>
                <w:rFonts w:hint="eastAsia"/>
                <w:color w:val="C00000"/>
                <w:lang w:val="x-none"/>
              </w:rPr>
              <w:lastRenderedPageBreak/>
              <w:t>・バイアスが保守的（検証したい差が出難い方向）であるとは限らない</w:t>
            </w:r>
          </w:p>
        </w:tc>
      </w:tr>
      <w:tr w:rsidR="00D23E10" w:rsidRPr="00AE7A76" w14:paraId="5CB75CFF" w14:textId="77777777" w:rsidTr="00AE7A76">
        <w:tc>
          <w:tcPr>
            <w:tcW w:w="4384" w:type="dxa"/>
            <w:shd w:val="clear" w:color="auto" w:fill="auto"/>
          </w:tcPr>
          <w:p w14:paraId="0B1831B3" w14:textId="77777777" w:rsidR="00832ED1" w:rsidRPr="002769FB" w:rsidRDefault="00832ED1" w:rsidP="00AE7A76">
            <w:pPr>
              <w:ind w:firstLineChars="0" w:firstLine="0"/>
              <w:rPr>
                <w:rFonts w:hAnsi="ＭＳ Ｐゴシック" w:cs="ＭＳ Ｐゴシック"/>
                <w:color w:val="C00000"/>
                <w:lang w:val="x-none"/>
              </w:rPr>
            </w:pPr>
            <w:r w:rsidRPr="002769FB">
              <w:rPr>
                <w:rFonts w:hAnsi="ＭＳ Ｐゴシック" w:hint="eastAsia"/>
                <w:color w:val="C00000"/>
                <w:lang w:val="x-none"/>
              </w:rPr>
              <w:lastRenderedPageBreak/>
              <w:t>重みつき推定</w:t>
            </w:r>
            <w:r w:rsidR="000525C6">
              <w:rPr>
                <w:rFonts w:hAnsi="ＭＳ Ｐゴシック" w:hint="eastAsia"/>
                <w:color w:val="C00000"/>
                <w:lang w:val="x-none"/>
              </w:rPr>
              <w:t>方程式</w:t>
            </w:r>
            <w:r w:rsidRPr="002769FB">
              <w:rPr>
                <w:rFonts w:hAnsi="ＭＳ Ｐゴシック" w:cs="ＭＳ Ｐゴシック" w:hint="eastAsia"/>
                <w:color w:val="C00000"/>
                <w:lang w:val="x-none"/>
              </w:rPr>
              <w:t>を用いる</w:t>
            </w:r>
          </w:p>
          <w:p w14:paraId="3A3766FC" w14:textId="77777777" w:rsidR="00D23E10" w:rsidRPr="002769FB" w:rsidRDefault="00832ED1" w:rsidP="00AE7A76">
            <w:pPr>
              <w:ind w:firstLineChars="0" w:firstLine="0"/>
              <w:rPr>
                <w:rFonts w:hAnsi="ＭＳ Ｐゴシック"/>
                <w:color w:val="C00000"/>
                <w:lang w:val="x-none"/>
              </w:rPr>
            </w:pPr>
            <w:r w:rsidRPr="002769FB">
              <w:rPr>
                <w:rFonts w:hAnsi="ＭＳ Ｐゴシック" w:cs="ＭＳ Ｐゴシック" w:hint="eastAsia"/>
                <w:color w:val="C00000"/>
                <w:lang w:val="x-none"/>
              </w:rPr>
              <w:t>（</w:t>
            </w:r>
            <w:r w:rsidR="00D23E10" w:rsidRPr="002769FB">
              <w:rPr>
                <w:rFonts w:hAnsi="ＭＳ Ｐゴシック" w:hint="eastAsia"/>
                <w:color w:val="C00000"/>
                <w:lang w:val="x-none"/>
              </w:rPr>
              <w:t>個々の対象者に重み（寄与率）を調整する</w:t>
            </w:r>
            <w:r w:rsidRPr="002769FB">
              <w:rPr>
                <w:rFonts w:hAnsi="ＭＳ Ｐゴシック" w:hint="eastAsia"/>
                <w:color w:val="C00000"/>
                <w:lang w:val="x-none"/>
              </w:rPr>
              <w:t>）</w:t>
            </w:r>
          </w:p>
        </w:tc>
        <w:tc>
          <w:tcPr>
            <w:tcW w:w="4404" w:type="dxa"/>
            <w:shd w:val="clear" w:color="auto" w:fill="auto"/>
          </w:tcPr>
          <w:p w14:paraId="7A76ABE8" w14:textId="77777777" w:rsidR="00D23E10" w:rsidRPr="00CE5B2A" w:rsidRDefault="00D23E10" w:rsidP="00AE7A76">
            <w:pPr>
              <w:ind w:firstLineChars="0" w:firstLine="0"/>
              <w:rPr>
                <w:rFonts w:hAnsi="ＭＳ Ｐゴシック"/>
                <w:color w:val="C00000"/>
                <w:lang w:val="x-none"/>
              </w:rPr>
            </w:pPr>
            <w:r w:rsidRPr="002769FB">
              <w:rPr>
                <w:rFonts w:hAnsi="ＭＳ Ｐゴシック" w:hint="eastAsia"/>
                <w:color w:val="C00000"/>
                <w:lang w:val="x-none"/>
              </w:rPr>
              <w:t>・</w:t>
            </w:r>
            <w:r w:rsidRPr="007F0B3E">
              <w:rPr>
                <w:rFonts w:hAnsi="ＭＳ Ｐゴシック" w:hint="eastAsia"/>
                <w:color w:val="C00000"/>
                <w:lang w:val="x-none"/>
              </w:rPr>
              <w:t>例えば欠落を起こし易い集団（</w:t>
            </w:r>
            <w:proofErr w:type="spellStart"/>
            <w:r w:rsidRPr="0041394A">
              <w:rPr>
                <w:rFonts w:hAnsi="ＭＳ Ｐゴシック" w:hint="eastAsia"/>
                <w:color w:val="C00000"/>
                <w:lang w:val="x-none"/>
              </w:rPr>
              <w:t>A集団</w:t>
            </w:r>
            <w:proofErr w:type="spellEnd"/>
            <w:r w:rsidRPr="0041394A">
              <w:rPr>
                <w:rFonts w:hAnsi="ＭＳ Ｐゴシック" w:hint="eastAsia"/>
                <w:color w:val="C00000"/>
                <w:lang w:val="x-none"/>
              </w:rPr>
              <w:t>）とそうでない集団（</w:t>
            </w:r>
            <w:proofErr w:type="spellStart"/>
            <w:r w:rsidRPr="0041394A">
              <w:rPr>
                <w:rFonts w:hAnsi="ＭＳ Ｐゴシック" w:hint="eastAsia"/>
                <w:color w:val="C00000"/>
                <w:lang w:val="x-none"/>
              </w:rPr>
              <w:t>B集団</w:t>
            </w:r>
            <w:proofErr w:type="spellEnd"/>
            <w:r w:rsidRPr="0041394A">
              <w:rPr>
                <w:rFonts w:hAnsi="ＭＳ Ｐゴシック" w:hint="eastAsia"/>
                <w:color w:val="C00000"/>
                <w:lang w:val="x-none"/>
              </w:rPr>
              <w:t>）に分け、</w:t>
            </w:r>
            <w:proofErr w:type="spellStart"/>
            <w:r w:rsidRPr="00C1298A">
              <w:rPr>
                <w:rFonts w:hAnsi="ＭＳ Ｐゴシック" w:hint="eastAsia"/>
                <w:color w:val="C00000"/>
                <w:lang w:val="x-none"/>
              </w:rPr>
              <w:t>A</w:t>
            </w:r>
            <w:r w:rsidRPr="00485499">
              <w:rPr>
                <w:rFonts w:hAnsi="ＭＳ Ｐゴシック" w:hint="eastAsia"/>
                <w:color w:val="C00000"/>
                <w:lang w:val="x-none"/>
              </w:rPr>
              <w:t>集団のデータは</w:t>
            </w:r>
            <w:proofErr w:type="spellEnd"/>
            <w:r w:rsidRPr="00485499">
              <w:rPr>
                <w:rFonts w:hAnsi="ＭＳ Ｐゴシック" w:hint="eastAsia"/>
                <w:color w:val="C00000"/>
                <w:lang w:val="x-none"/>
              </w:rPr>
              <w:t>0.5掛け、</w:t>
            </w:r>
            <w:proofErr w:type="spellStart"/>
            <w:r w:rsidRPr="00485499">
              <w:rPr>
                <w:rFonts w:hAnsi="ＭＳ Ｐゴシック" w:hint="eastAsia"/>
                <w:color w:val="C00000"/>
                <w:lang w:val="x-none"/>
              </w:rPr>
              <w:t>B集団のデータは</w:t>
            </w:r>
            <w:proofErr w:type="spellEnd"/>
            <w:r w:rsidRPr="00485499">
              <w:rPr>
                <w:rFonts w:hAnsi="ＭＳ Ｐゴシック" w:hint="eastAsia"/>
                <w:color w:val="C00000"/>
                <w:lang w:val="x-none"/>
              </w:rPr>
              <w:t>0.8掛けのように</w:t>
            </w:r>
            <w:r w:rsidRPr="00CE5B2A">
              <w:rPr>
                <w:rFonts w:hAnsi="ＭＳ Ｐゴシック" w:hint="eastAsia"/>
                <w:color w:val="C00000"/>
                <w:lang w:val="x-none"/>
              </w:rPr>
              <w:t>して、推定精度を上げる</w:t>
            </w:r>
          </w:p>
          <w:p w14:paraId="35ADE5BB" w14:textId="77777777" w:rsidR="00896BA4" w:rsidRPr="003D6EF1" w:rsidRDefault="00896BA4" w:rsidP="00AE7A76">
            <w:pPr>
              <w:ind w:firstLineChars="0" w:firstLine="0"/>
              <w:rPr>
                <w:rFonts w:hAnsi="ＭＳ Ｐゴシック"/>
                <w:color w:val="C00000"/>
                <w:lang w:val="x-none"/>
              </w:rPr>
            </w:pPr>
            <w:r w:rsidRPr="001C428B">
              <w:rPr>
                <w:rFonts w:hAnsi="ＭＳ Ｐゴシック" w:hint="eastAsia"/>
                <w:color w:val="C00000"/>
                <w:lang w:val="x-none"/>
              </w:rPr>
              <w:t>・一定の理論的仮定のもとで解析するので、</w:t>
            </w:r>
            <w:proofErr w:type="spellStart"/>
            <w:r w:rsidRPr="00FA237E">
              <w:rPr>
                <w:rFonts w:hAnsi="ＭＳ Ｐゴシック" w:hint="eastAsia"/>
                <w:color w:val="C00000"/>
                <w:lang w:val="x-none"/>
              </w:rPr>
              <w:t>LOCFよりも</w:t>
            </w:r>
            <w:r w:rsidR="00555576" w:rsidRPr="00FA237E">
              <w:rPr>
                <w:rFonts w:hAnsi="ＭＳ Ｐゴシック" w:hint="eastAsia"/>
                <w:color w:val="C00000"/>
                <w:lang w:val="x-none"/>
              </w:rPr>
              <w:t>解析の妥当性を説明し易い</w:t>
            </w:r>
            <w:proofErr w:type="spellEnd"/>
          </w:p>
          <w:p w14:paraId="6B5319E9" w14:textId="77777777" w:rsidR="00D23E10" w:rsidRPr="00296BB1" w:rsidRDefault="00D23E10" w:rsidP="007F0B3E">
            <w:pPr>
              <w:ind w:firstLineChars="0" w:firstLine="0"/>
              <w:rPr>
                <w:rFonts w:hAnsi="ＭＳ Ｐゴシック"/>
                <w:color w:val="C00000"/>
                <w:lang w:val="x-none"/>
              </w:rPr>
            </w:pPr>
            <w:r w:rsidRPr="00531883">
              <w:rPr>
                <w:rFonts w:hAnsi="ＭＳ Ｐゴシック" w:hint="eastAsia"/>
                <w:color w:val="C00000"/>
                <w:lang w:val="x-none"/>
              </w:rPr>
              <w:t>・複雑な計算</w:t>
            </w:r>
            <w:r w:rsidR="00832ED1" w:rsidRPr="00296BB1">
              <w:rPr>
                <w:rFonts w:hAnsi="ＭＳ Ｐゴシック" w:hint="eastAsia"/>
                <w:color w:val="C00000"/>
                <w:lang w:val="x-none"/>
              </w:rPr>
              <w:t>が必要</w:t>
            </w:r>
          </w:p>
          <w:p w14:paraId="6E15FDD2" w14:textId="77777777" w:rsidR="00832ED1" w:rsidRPr="002769FB" w:rsidRDefault="00832ED1" w:rsidP="0041394A">
            <w:pPr>
              <w:ind w:firstLineChars="0" w:firstLine="0"/>
              <w:rPr>
                <w:rFonts w:hAnsi="ＭＳ Ｐゴシック"/>
                <w:color w:val="C00000"/>
                <w:lang w:val="x-none"/>
              </w:rPr>
            </w:pPr>
            <w:r w:rsidRPr="00296BB1">
              <w:rPr>
                <w:rFonts w:hAnsi="ＭＳ Ｐゴシック" w:hint="eastAsia"/>
                <w:color w:val="C00000"/>
                <w:lang w:val="x-none"/>
              </w:rPr>
              <w:t>・重みの根拠が必要（</w:t>
            </w:r>
            <w:r w:rsidR="000525C6">
              <w:rPr>
                <w:rFonts w:hAnsi="ＭＳ Ｐゴシック" w:hint="eastAsia"/>
                <w:color w:val="C00000"/>
                <w:lang w:val="x-none"/>
              </w:rPr>
              <w:t>欠測</w:t>
            </w:r>
            <w:r w:rsidRPr="00296BB1">
              <w:rPr>
                <w:rFonts w:hAnsi="ＭＳ Ｐゴシック" w:cs="ＭＳ Ｐゴシック" w:hint="eastAsia"/>
                <w:color w:val="C00000"/>
                <w:lang w:val="x-none"/>
              </w:rPr>
              <w:t>メカニズムや</w:t>
            </w:r>
            <w:r w:rsidR="000525C6">
              <w:rPr>
                <w:rFonts w:hAnsi="ＭＳ Ｐゴシック" w:cs="ＭＳ Ｐゴシック" w:hint="eastAsia"/>
                <w:color w:val="C00000"/>
                <w:lang w:val="x-none"/>
              </w:rPr>
              <w:t>関心</w:t>
            </w:r>
            <w:r w:rsidRPr="00296BB1">
              <w:rPr>
                <w:rFonts w:hAnsi="ＭＳ Ｐゴシック" w:cs="ＭＳ Ｐゴシック" w:hint="eastAsia"/>
                <w:color w:val="C00000"/>
                <w:lang w:val="x-none"/>
              </w:rPr>
              <w:t>のあるアウトカムに関連すると思われる補助的な情報を収集）</w:t>
            </w:r>
          </w:p>
        </w:tc>
      </w:tr>
      <w:tr w:rsidR="00962281" w:rsidRPr="00AE7A76" w14:paraId="30BEB3DA" w14:textId="77777777" w:rsidTr="00AE7A76">
        <w:tc>
          <w:tcPr>
            <w:tcW w:w="4384" w:type="dxa"/>
            <w:shd w:val="clear" w:color="auto" w:fill="auto"/>
          </w:tcPr>
          <w:p w14:paraId="01777849" w14:textId="77777777" w:rsidR="00962281" w:rsidRPr="002769FB" w:rsidRDefault="00832ED1" w:rsidP="00AE7A76">
            <w:pPr>
              <w:ind w:firstLineChars="0" w:firstLine="0"/>
              <w:rPr>
                <w:rFonts w:hAnsi="ＭＳ Ｐゴシック"/>
                <w:color w:val="C00000"/>
                <w:lang w:val="x-none"/>
              </w:rPr>
            </w:pPr>
            <w:r w:rsidRPr="002769FB">
              <w:rPr>
                <w:rFonts w:hAnsi="ＭＳ Ｐゴシック" w:hint="eastAsia"/>
                <w:color w:val="C00000"/>
                <w:lang w:val="x-none"/>
              </w:rPr>
              <w:t>モデルに基づく</w:t>
            </w:r>
            <w:r w:rsidR="000525C6">
              <w:rPr>
                <w:rFonts w:hAnsi="ＭＳ Ｐゴシック" w:hint="eastAsia"/>
                <w:color w:val="C00000"/>
                <w:lang w:val="x-none"/>
              </w:rPr>
              <w:t>方法</w:t>
            </w:r>
          </w:p>
          <w:p w14:paraId="5F4E2D3C" w14:textId="77777777" w:rsidR="00832ED1" w:rsidRPr="002769FB" w:rsidRDefault="00832ED1" w:rsidP="00AE7A76">
            <w:pPr>
              <w:ind w:firstLineChars="0" w:firstLine="0"/>
              <w:rPr>
                <w:rFonts w:hAnsi="ＭＳ Ｐゴシック"/>
                <w:color w:val="C00000"/>
                <w:lang w:val="x-none"/>
              </w:rPr>
            </w:pPr>
            <w:r w:rsidRPr="002769FB">
              <w:rPr>
                <w:rFonts w:hAnsi="ＭＳ Ｐゴシック" w:hint="eastAsia"/>
                <w:color w:val="C00000"/>
                <w:lang w:val="x-none"/>
              </w:rPr>
              <w:t>（最尤法，ベイズ推測，多重代入法、等）</w:t>
            </w:r>
          </w:p>
        </w:tc>
        <w:tc>
          <w:tcPr>
            <w:tcW w:w="4404" w:type="dxa"/>
            <w:shd w:val="clear" w:color="auto" w:fill="auto"/>
          </w:tcPr>
          <w:p w14:paraId="552A30C9" w14:textId="77777777" w:rsidR="00896BA4" w:rsidRPr="002769FB" w:rsidRDefault="00832ED1" w:rsidP="00AE7A76">
            <w:pPr>
              <w:ind w:firstLineChars="0" w:firstLine="0"/>
              <w:rPr>
                <w:rFonts w:hAnsi="ＭＳ Ｐゴシック"/>
                <w:color w:val="C00000"/>
                <w:lang w:val="x-none"/>
              </w:rPr>
            </w:pPr>
            <w:r w:rsidRPr="002769FB">
              <w:rPr>
                <w:rFonts w:hAnsi="ＭＳ Ｐゴシック" w:cs="Meiryo UI" w:hint="eastAsia"/>
                <w:color w:val="C00000"/>
                <w:lang w:val="x-none"/>
              </w:rPr>
              <w:t>・例えば</w:t>
            </w:r>
            <w:r w:rsidR="000525C6">
              <w:rPr>
                <w:rFonts w:hAnsi="ＭＳ Ｐゴシック" w:cs="ＭＳ Ｐゴシック" w:hint="eastAsia"/>
                <w:color w:val="C00000"/>
                <w:lang w:val="x-none"/>
              </w:rPr>
              <w:t>欠測</w:t>
            </w:r>
            <w:r w:rsidRPr="002769FB">
              <w:rPr>
                <w:rFonts w:hAnsi="ＭＳ Ｐゴシック" w:cs="ＭＳ Ｐゴシック" w:hint="eastAsia"/>
                <w:color w:val="C00000"/>
                <w:lang w:val="x-none"/>
              </w:rPr>
              <w:t>を起こした変数の分布にパラメトリックな確率分布モデルを仮定し、</w:t>
            </w:r>
            <w:r w:rsidR="000525C6">
              <w:rPr>
                <w:rFonts w:hAnsi="ＭＳ Ｐゴシック" w:cs="ＭＳ Ｐゴシック" w:hint="eastAsia"/>
                <w:color w:val="C00000"/>
                <w:lang w:val="x-none"/>
              </w:rPr>
              <w:t>関心</w:t>
            </w:r>
            <w:r w:rsidRPr="002769FB">
              <w:rPr>
                <w:rFonts w:hAnsi="ＭＳ Ｐゴシック" w:cs="ＭＳ Ｐゴシック" w:hint="eastAsia"/>
                <w:color w:val="C00000"/>
                <w:lang w:val="x-none"/>
              </w:rPr>
              <w:t>のあるパラメータの周辺事後分布を求める等</w:t>
            </w:r>
            <w:r w:rsidR="00896BA4" w:rsidRPr="002769FB">
              <w:rPr>
                <w:rFonts w:hAnsi="ＭＳ Ｐゴシック" w:cs="ＭＳ Ｐゴシック" w:hint="eastAsia"/>
                <w:color w:val="C00000"/>
                <w:lang w:val="x-none"/>
              </w:rPr>
              <w:t>を行うことで</w:t>
            </w:r>
            <w:r w:rsidR="00555576" w:rsidRPr="002769FB">
              <w:rPr>
                <w:rFonts w:hAnsi="ＭＳ Ｐゴシック" w:hint="eastAsia"/>
                <w:color w:val="C00000"/>
                <w:lang w:val="x-none"/>
              </w:rPr>
              <w:t>一定の理論的仮定のもとで解析するので、</w:t>
            </w:r>
            <w:proofErr w:type="spellStart"/>
            <w:r w:rsidR="00555576" w:rsidRPr="002769FB">
              <w:rPr>
                <w:rFonts w:hAnsi="ＭＳ Ｐゴシック" w:hint="eastAsia"/>
                <w:color w:val="C00000"/>
                <w:lang w:val="x-none"/>
              </w:rPr>
              <w:t>LOCFよりも解析の妥当性を説明し易い</w:t>
            </w:r>
            <w:proofErr w:type="spellEnd"/>
          </w:p>
          <w:p w14:paraId="4E9E7A17" w14:textId="77777777" w:rsidR="00555576" w:rsidRPr="002769FB" w:rsidRDefault="00555576" w:rsidP="00AE7A76">
            <w:pPr>
              <w:ind w:firstLineChars="0" w:firstLine="0"/>
              <w:rPr>
                <w:rFonts w:hAnsi="ＭＳ Ｐゴシック" w:cs="ＭＳ Ｐゴシック"/>
                <w:color w:val="C00000"/>
                <w:lang w:val="x-none"/>
              </w:rPr>
            </w:pPr>
            <w:r w:rsidRPr="002769FB">
              <w:rPr>
                <w:rFonts w:hAnsi="ＭＳ Ｐゴシック" w:hint="eastAsia"/>
                <w:color w:val="C00000"/>
                <w:lang w:val="x-none"/>
              </w:rPr>
              <w:t>・複雑な計算が必要</w:t>
            </w:r>
          </w:p>
        </w:tc>
      </w:tr>
    </w:tbl>
    <w:p w14:paraId="1F067077" w14:textId="77777777" w:rsidR="00962281" w:rsidRDefault="00555576" w:rsidP="00EE6ED4">
      <w:pPr>
        <w:ind w:firstLine="224"/>
        <w:rPr>
          <w:color w:val="C00000"/>
          <w:lang w:val="x-none"/>
        </w:rPr>
      </w:pPr>
      <w:proofErr w:type="spellStart"/>
      <w:r>
        <w:rPr>
          <w:rFonts w:hint="eastAsia"/>
          <w:color w:val="C00000"/>
          <w:lang w:val="x-none"/>
        </w:rPr>
        <w:t>LOCFに関し</w:t>
      </w:r>
      <w:proofErr w:type="spellEnd"/>
      <w:r>
        <w:rPr>
          <w:rFonts w:hint="eastAsia"/>
          <w:color w:val="C00000"/>
          <w:lang w:val="x-none"/>
        </w:rPr>
        <w:t>、</w:t>
      </w:r>
      <w:proofErr w:type="spellStart"/>
      <w:r w:rsidRPr="00555576">
        <w:rPr>
          <w:rFonts w:hint="eastAsia"/>
          <w:color w:val="C00000"/>
          <w:lang w:val="x-none"/>
        </w:rPr>
        <w:t>FDAからの要請によって</w:t>
      </w:r>
      <w:proofErr w:type="spellEnd"/>
      <w:r w:rsidRPr="00555576">
        <w:rPr>
          <w:rFonts w:hint="eastAsia"/>
          <w:color w:val="C00000"/>
          <w:lang w:val="x-none"/>
        </w:rPr>
        <w:t>2010年に</w:t>
      </w:r>
      <w:r>
        <w:rPr>
          <w:rFonts w:hint="eastAsia"/>
          <w:color w:val="C00000"/>
          <w:lang w:val="x-none"/>
        </w:rPr>
        <w:t>NRC (National Research Council</w:t>
      </w:r>
      <w:r w:rsidRPr="00555576">
        <w:rPr>
          <w:rFonts w:hint="eastAsia"/>
          <w:color w:val="C00000"/>
          <w:lang w:val="x-none"/>
        </w:rPr>
        <w:t>)</w:t>
      </w:r>
      <w:proofErr w:type="spellStart"/>
      <w:r w:rsidRPr="00555576">
        <w:rPr>
          <w:rFonts w:hint="eastAsia"/>
          <w:color w:val="C00000"/>
          <w:lang w:val="x-none"/>
        </w:rPr>
        <w:t>が発表した</w:t>
      </w:r>
      <w:proofErr w:type="spellEnd"/>
      <w:r w:rsidRPr="00555576">
        <w:rPr>
          <w:rFonts w:hint="eastAsia"/>
          <w:color w:val="C00000"/>
          <w:lang w:val="x-none"/>
        </w:rPr>
        <w:t>「The prevention and treatment of missing data in clinical</w:t>
      </w:r>
      <w:r w:rsidRPr="00555576">
        <w:rPr>
          <w:rFonts w:hint="eastAsia"/>
        </w:rPr>
        <w:t xml:space="preserve"> </w:t>
      </w:r>
      <w:r w:rsidRPr="00555576">
        <w:rPr>
          <w:rFonts w:hint="eastAsia"/>
          <w:color w:val="C00000"/>
          <w:lang w:val="x-none"/>
        </w:rPr>
        <w:t>trials」 (</w:t>
      </w:r>
      <w:proofErr w:type="spellStart"/>
      <w:r w:rsidRPr="00555576">
        <w:rPr>
          <w:rFonts w:hint="eastAsia"/>
          <w:color w:val="C00000"/>
          <w:lang w:val="x-none"/>
        </w:rPr>
        <w:t>以下</w:t>
      </w:r>
      <w:proofErr w:type="spellEnd"/>
      <w:r w:rsidRPr="00555576">
        <w:rPr>
          <w:rFonts w:hint="eastAsia"/>
          <w:color w:val="C00000"/>
          <w:lang w:val="x-none"/>
        </w:rPr>
        <w:t>，</w:t>
      </w:r>
      <w:proofErr w:type="spellStart"/>
      <w:r w:rsidRPr="00555576">
        <w:rPr>
          <w:rFonts w:hint="eastAsia"/>
          <w:color w:val="C00000"/>
          <w:lang w:val="x-none"/>
        </w:rPr>
        <w:t>NASレポート</w:t>
      </w:r>
      <w:proofErr w:type="spellEnd"/>
      <w:r w:rsidRPr="00555576">
        <w:rPr>
          <w:rFonts w:hint="eastAsia"/>
          <w:color w:val="C00000"/>
          <w:lang w:val="x-none"/>
        </w:rPr>
        <w:t>)</w:t>
      </w:r>
      <w:proofErr w:type="spellStart"/>
      <w:r>
        <w:rPr>
          <w:rFonts w:hint="eastAsia"/>
          <w:color w:val="C00000"/>
          <w:lang w:val="x-none"/>
        </w:rPr>
        <w:t>では、</w:t>
      </w:r>
      <w:r w:rsidRPr="00555576">
        <w:rPr>
          <w:rFonts w:hint="eastAsia"/>
          <w:color w:val="C00000"/>
          <w:lang w:val="x-none"/>
        </w:rPr>
        <w:t>科学的に正当化できるとき以外は否定的</w:t>
      </w:r>
      <w:r>
        <w:rPr>
          <w:rFonts w:hint="eastAsia"/>
          <w:color w:val="C00000"/>
          <w:lang w:val="x-none"/>
        </w:rPr>
        <w:t>であり</w:t>
      </w:r>
      <w:proofErr w:type="spellEnd"/>
      <w:r>
        <w:rPr>
          <w:rFonts w:hint="eastAsia"/>
          <w:color w:val="C00000"/>
          <w:lang w:val="x-none"/>
        </w:rPr>
        <w:t>、</w:t>
      </w:r>
      <w:proofErr w:type="spellStart"/>
      <w:r w:rsidRPr="00555576">
        <w:rPr>
          <w:rFonts w:hint="eastAsia"/>
          <w:color w:val="C00000"/>
          <w:lang w:val="x-none"/>
        </w:rPr>
        <w:t>EMAのCHMPから発表された</w:t>
      </w:r>
      <w:proofErr w:type="spellEnd"/>
      <w:r w:rsidRPr="00555576">
        <w:rPr>
          <w:rFonts w:hint="eastAsia"/>
          <w:color w:val="C00000"/>
          <w:lang w:val="x-none"/>
        </w:rPr>
        <w:t>「Guideline</w:t>
      </w:r>
      <w:r w:rsidRPr="00555576">
        <w:rPr>
          <w:rFonts w:hint="eastAsia"/>
        </w:rPr>
        <w:t xml:space="preserve"> </w:t>
      </w:r>
      <w:r w:rsidRPr="00555576">
        <w:rPr>
          <w:rFonts w:hint="eastAsia"/>
          <w:color w:val="C00000"/>
          <w:lang w:val="x-none"/>
        </w:rPr>
        <w:t>on Missing Data in Confirmatory Clinical Trial」</w:t>
      </w:r>
      <w:r>
        <w:rPr>
          <w:rFonts w:hint="eastAsia"/>
          <w:color w:val="C00000"/>
          <w:lang w:val="x-none"/>
        </w:rPr>
        <w:t>（以下、</w:t>
      </w:r>
      <w:proofErr w:type="spellStart"/>
      <w:r>
        <w:rPr>
          <w:rFonts w:hint="eastAsia"/>
          <w:color w:val="C00000"/>
          <w:lang w:val="x-none"/>
        </w:rPr>
        <w:t>EMAガイドライン</w:t>
      </w:r>
      <w:proofErr w:type="spellEnd"/>
      <w:r>
        <w:rPr>
          <w:rFonts w:hint="eastAsia"/>
          <w:color w:val="C00000"/>
          <w:lang w:val="x-none"/>
        </w:rPr>
        <w:t>）では、</w:t>
      </w:r>
      <w:r w:rsidRPr="00555576">
        <w:rPr>
          <w:rFonts w:hint="eastAsia"/>
          <w:color w:val="C00000"/>
          <w:lang w:val="x-none"/>
        </w:rPr>
        <w:t>保守的であれば受け入れることもあり得る</w:t>
      </w:r>
      <w:r>
        <w:rPr>
          <w:rFonts w:hint="eastAsia"/>
          <w:color w:val="C00000"/>
          <w:lang w:val="x-none"/>
        </w:rPr>
        <w:t>としており、いずれも推奨していない。</w:t>
      </w:r>
    </w:p>
    <w:p w14:paraId="55153688" w14:textId="77777777" w:rsidR="00555576" w:rsidRDefault="00555576" w:rsidP="00EE6ED4">
      <w:pPr>
        <w:ind w:firstLine="224"/>
        <w:rPr>
          <w:color w:val="C00000"/>
          <w:lang w:val="x-none"/>
        </w:rPr>
      </w:pPr>
      <w:r>
        <w:rPr>
          <w:rFonts w:hint="eastAsia"/>
          <w:color w:val="C00000"/>
          <w:lang w:val="x-none"/>
        </w:rPr>
        <w:t>近年、</w:t>
      </w:r>
      <w:r w:rsidR="00F3690F">
        <w:rPr>
          <w:rFonts w:hint="eastAsia"/>
          <w:color w:val="C00000"/>
          <w:lang w:val="x-none"/>
        </w:rPr>
        <w:t>医薬品開発の臨床</w:t>
      </w:r>
      <w:r w:rsidR="002769FB">
        <w:rPr>
          <w:rFonts w:hint="eastAsia"/>
          <w:color w:val="C00000"/>
          <w:lang w:val="x-none"/>
        </w:rPr>
        <w:t>研究</w:t>
      </w:r>
      <w:r w:rsidR="00F3690F">
        <w:rPr>
          <w:rFonts w:hint="eastAsia"/>
          <w:color w:val="C00000"/>
          <w:lang w:val="x-none"/>
        </w:rPr>
        <w:t>において、時系列データ等の連続変数に関して</w:t>
      </w:r>
      <w:r w:rsidR="00F3690F" w:rsidRPr="00F3690F">
        <w:rPr>
          <w:rFonts w:hint="eastAsia"/>
          <w:color w:val="C00000"/>
          <w:lang w:val="x-none"/>
        </w:rPr>
        <w:t>線形混合モデル</w:t>
      </w:r>
      <w:r w:rsidR="00F3690F">
        <w:rPr>
          <w:rFonts w:hint="eastAsia"/>
          <w:color w:val="C00000"/>
          <w:lang w:val="x-none"/>
        </w:rPr>
        <w:t>を用いた</w:t>
      </w:r>
      <w:r w:rsidRPr="00555576">
        <w:rPr>
          <w:color w:val="C00000"/>
          <w:lang w:val="x-none"/>
        </w:rPr>
        <w:t>MMRM</w:t>
      </w:r>
      <w:r>
        <w:rPr>
          <w:rFonts w:hint="eastAsia"/>
          <w:color w:val="C00000"/>
          <w:lang w:val="x-none"/>
        </w:rPr>
        <w:t xml:space="preserve"> (</w:t>
      </w:r>
      <w:r w:rsidRPr="00555576">
        <w:rPr>
          <w:color w:val="C00000"/>
          <w:lang w:val="x-none"/>
        </w:rPr>
        <w:t>mixed model repeated measure)</w:t>
      </w:r>
      <w:proofErr w:type="spellStart"/>
      <w:r w:rsidR="00F3690F">
        <w:rPr>
          <w:rFonts w:hint="eastAsia"/>
          <w:color w:val="C00000"/>
          <w:lang w:val="x-none"/>
        </w:rPr>
        <w:t>なるモデルが普及、使用されている</w:t>
      </w:r>
      <w:proofErr w:type="spellEnd"/>
      <w:r w:rsidR="00F3690F">
        <w:rPr>
          <w:rFonts w:hint="eastAsia"/>
          <w:color w:val="C00000"/>
          <w:lang w:val="x-none"/>
        </w:rPr>
        <w:t>。</w:t>
      </w:r>
    </w:p>
    <w:p w14:paraId="29D9ED2E" w14:textId="77777777" w:rsidR="0095609F" w:rsidRDefault="0095609F" w:rsidP="00EE6ED4">
      <w:pPr>
        <w:ind w:firstLine="224"/>
        <w:rPr>
          <w:color w:val="C00000"/>
          <w:lang w:val="x-none"/>
        </w:rPr>
      </w:pPr>
    </w:p>
    <w:p w14:paraId="286CB529" w14:textId="77777777" w:rsidR="000525C6" w:rsidRDefault="000525C6" w:rsidP="00296BB1">
      <w:pPr>
        <w:ind w:firstLine="224"/>
        <w:rPr>
          <w:color w:val="0070C0"/>
          <w:lang w:val="x-none"/>
        </w:rPr>
      </w:pPr>
      <w:r>
        <w:rPr>
          <w:rFonts w:hint="eastAsia"/>
          <w:color w:val="0070C0"/>
          <w:lang w:val="x-none"/>
        </w:rPr>
        <w:t>（</w:t>
      </w:r>
      <w:r w:rsidR="008C6B0F" w:rsidRPr="00EE6ED4">
        <w:rPr>
          <w:rFonts w:hint="eastAsia"/>
          <w:color w:val="0070C0"/>
          <w:lang w:val="x-none"/>
        </w:rPr>
        <w:t>例</w:t>
      </w:r>
      <w:r>
        <w:rPr>
          <w:color w:val="0070C0"/>
          <w:lang w:val="x-none"/>
        </w:rPr>
        <w:t>1</w:t>
      </w:r>
      <w:r>
        <w:rPr>
          <w:rFonts w:hint="eastAsia"/>
          <w:color w:val="0070C0"/>
          <w:lang w:val="x-none"/>
        </w:rPr>
        <w:t>）</w:t>
      </w:r>
      <w:r w:rsidR="00D32EBB">
        <w:rPr>
          <w:rFonts w:hint="eastAsia"/>
          <w:color w:val="0070C0"/>
          <w:lang w:val="x-none"/>
        </w:rPr>
        <w:t>欠</w:t>
      </w:r>
      <w:r w:rsidR="00F3690F">
        <w:rPr>
          <w:rFonts w:hint="eastAsia"/>
          <w:color w:val="0070C0"/>
          <w:lang w:val="x-none"/>
        </w:rPr>
        <w:t>落</w:t>
      </w:r>
      <w:r w:rsidR="00D32EBB">
        <w:rPr>
          <w:rFonts w:hint="eastAsia"/>
          <w:color w:val="0070C0"/>
          <w:lang w:val="x-none"/>
        </w:rPr>
        <w:t>値は</w:t>
      </w:r>
      <w:r w:rsidR="00F3690F">
        <w:rPr>
          <w:rFonts w:hint="eastAsia"/>
          <w:color w:val="0070C0"/>
          <w:lang w:val="x-none"/>
        </w:rPr>
        <w:t>補填せず、欠落のまま解析を行う。</w:t>
      </w:r>
    </w:p>
    <w:p w14:paraId="6D6EA941" w14:textId="77777777" w:rsidR="0095609F" w:rsidRPr="00771B35" w:rsidRDefault="0095609F" w:rsidP="00296BB1">
      <w:pPr>
        <w:ind w:firstLine="224"/>
        <w:rPr>
          <w:color w:val="0070C0"/>
          <w:lang w:val="x-none"/>
        </w:rPr>
      </w:pPr>
    </w:p>
    <w:p w14:paraId="496007C4" w14:textId="77777777" w:rsidR="008C6B0F" w:rsidRDefault="000525C6" w:rsidP="00296BB1">
      <w:pPr>
        <w:ind w:leftChars="100" w:left="448" w:hangingChars="100" w:hanging="224"/>
        <w:rPr>
          <w:rFonts w:cs="Century"/>
          <w:color w:val="0070C0"/>
          <w:kern w:val="0"/>
        </w:rPr>
      </w:pPr>
      <w:r>
        <w:rPr>
          <w:rFonts w:hint="eastAsia"/>
          <w:color w:val="0070C0"/>
          <w:lang w:val="x-none"/>
        </w:rPr>
        <w:t>（</w:t>
      </w:r>
      <w:r w:rsidR="008C6B0F">
        <w:rPr>
          <w:rFonts w:hint="eastAsia"/>
          <w:color w:val="0070C0"/>
          <w:lang w:val="x-none"/>
        </w:rPr>
        <w:t>例</w:t>
      </w:r>
      <w:r>
        <w:rPr>
          <w:rFonts w:hint="eastAsia"/>
          <w:color w:val="0070C0"/>
          <w:lang w:val="x-none"/>
        </w:rPr>
        <w:t>2）</w:t>
      </w:r>
      <w:r w:rsidR="00843FDA">
        <w:rPr>
          <w:rFonts w:hint="eastAsia"/>
          <w:color w:val="0070C0"/>
          <w:lang w:val="x-none"/>
        </w:rPr>
        <w:t>主要エンドポイントの主</w:t>
      </w:r>
      <w:r w:rsidR="00AF5076">
        <w:rPr>
          <w:rFonts w:hint="eastAsia"/>
          <w:color w:val="0070C0"/>
          <w:lang w:val="x-none"/>
        </w:rPr>
        <w:t>たる</w:t>
      </w:r>
      <w:r w:rsidR="00843FDA">
        <w:rPr>
          <w:rFonts w:hint="eastAsia"/>
          <w:color w:val="0070C0"/>
          <w:lang w:val="x-none"/>
        </w:rPr>
        <w:t>解析項目である投与後</w:t>
      </w:r>
      <w:proofErr w:type="spellStart"/>
      <w:r w:rsidR="00843FDA">
        <w:rPr>
          <w:rFonts w:hint="eastAsia"/>
          <w:color w:val="0070C0"/>
          <w:lang w:val="x-none"/>
        </w:rPr>
        <w:t>xx時点の</w:t>
      </w:r>
      <w:proofErr w:type="spellEnd"/>
      <w:r w:rsidR="00843FDA" w:rsidRPr="00EE6ED4">
        <w:rPr>
          <w:rFonts w:cs="Century" w:hint="eastAsia"/>
          <w:color w:val="0070C0"/>
          <w:kern w:val="0"/>
        </w:rPr>
        <w:t>●●に関し、欠落の場合は直近直前の測定値を代入する（Last Observation Carried Forward）。</w:t>
      </w:r>
      <w:r w:rsidR="00843FDA">
        <w:rPr>
          <w:rFonts w:cs="Century" w:hint="eastAsia"/>
          <w:color w:val="0070C0"/>
          <w:kern w:val="0"/>
        </w:rPr>
        <w:t>主要エンドポイントのその他の時点のデータ及び副次エンドポイントは補填を行わず、欠測のまま解析を行う。</w:t>
      </w:r>
    </w:p>
    <w:p w14:paraId="0416CC70" w14:textId="77777777" w:rsidR="000525C6" w:rsidRPr="00EE6ED4" w:rsidRDefault="000525C6" w:rsidP="007F0B3E">
      <w:pPr>
        <w:ind w:firstLine="224"/>
      </w:pPr>
    </w:p>
    <w:p w14:paraId="79AD9D2E" w14:textId="77777777" w:rsidR="00F21C02" w:rsidRDefault="008C6B0F" w:rsidP="00296BB1">
      <w:pPr>
        <w:ind w:leftChars="100" w:left="448" w:hangingChars="100" w:hanging="224"/>
        <w:rPr>
          <w:color w:val="0070C0"/>
        </w:rPr>
      </w:pPr>
      <w:r w:rsidRPr="00EE6ED4">
        <w:rPr>
          <w:rFonts w:hint="eastAsia"/>
          <w:color w:val="0070C0"/>
        </w:rPr>
        <w:t>（</w:t>
      </w:r>
      <w:r w:rsidR="000525C6">
        <w:rPr>
          <w:rFonts w:hint="eastAsia"/>
          <w:color w:val="0070C0"/>
        </w:rPr>
        <w:t>例</w:t>
      </w:r>
      <w:r w:rsidR="000525C6">
        <w:rPr>
          <w:color w:val="0070C0"/>
        </w:rPr>
        <w:t>3</w:t>
      </w:r>
      <w:r w:rsidR="000525C6">
        <w:rPr>
          <w:rFonts w:hint="eastAsia"/>
          <w:color w:val="0070C0"/>
        </w:rPr>
        <w:t>）</w:t>
      </w:r>
      <w:r>
        <w:rPr>
          <w:rFonts w:hint="eastAsia"/>
          <w:color w:val="0070C0"/>
        </w:rPr>
        <w:t>測定値の収集に問題があったと思われることがあれば、その内容を症例報告書に記載する。測定方法等に異常が疑われるデータや研究計画書から逸脱が認められた症例のデータ採否は症例検討会（又は安全性評価検討会）にて決定する。</w:t>
      </w:r>
      <w:bookmarkEnd w:id="263"/>
      <w:bookmarkEnd w:id="264"/>
    </w:p>
    <w:p w14:paraId="1473EC45" w14:textId="77777777" w:rsidR="000525C6" w:rsidRPr="00EE6ED4" w:rsidRDefault="000525C6" w:rsidP="00296BB1">
      <w:pPr>
        <w:ind w:firstLineChars="0" w:firstLine="0"/>
        <w:rPr>
          <w:color w:val="0070C0"/>
        </w:rPr>
      </w:pPr>
    </w:p>
    <w:p w14:paraId="3E3BBE9A" w14:textId="77777777" w:rsidR="00F21C02" w:rsidRPr="006228DE" w:rsidRDefault="008529A2" w:rsidP="00485499">
      <w:pPr>
        <w:pStyle w:val="2"/>
      </w:pPr>
      <w:bookmarkStart w:id="283" w:name="_Toc447102014"/>
      <w:bookmarkStart w:id="284" w:name="_Toc447107939"/>
      <w:bookmarkStart w:id="285" w:name="_Toc59706372"/>
      <w:bookmarkStart w:id="286" w:name="_Toc70677000"/>
      <w:bookmarkStart w:id="287" w:name="_Toc72244503"/>
      <w:r>
        <w:rPr>
          <w:rFonts w:hint="eastAsia"/>
        </w:rPr>
        <w:t>1</w:t>
      </w:r>
      <w:r w:rsidR="001176F6">
        <w:t>0</w:t>
      </w:r>
      <w:r w:rsidR="00C06253">
        <w:rPr>
          <w:rFonts w:hint="eastAsia"/>
        </w:rPr>
        <w:t xml:space="preserve">.4. </w:t>
      </w:r>
      <w:r w:rsidR="00672D46" w:rsidRPr="006228DE">
        <w:rPr>
          <w:rFonts w:hint="eastAsia"/>
        </w:rPr>
        <w:t>中間解析</w:t>
      </w:r>
      <w:bookmarkEnd w:id="283"/>
      <w:bookmarkEnd w:id="284"/>
      <w:bookmarkEnd w:id="285"/>
      <w:bookmarkEnd w:id="286"/>
      <w:bookmarkEnd w:id="287"/>
    </w:p>
    <w:p w14:paraId="150BE1E1" w14:textId="77777777" w:rsidR="00672D46" w:rsidRPr="006228DE" w:rsidRDefault="00672D46" w:rsidP="00845806">
      <w:pPr>
        <w:ind w:firstLine="224"/>
        <w:rPr>
          <w:color w:val="C00000"/>
          <w:kern w:val="0"/>
        </w:rPr>
      </w:pPr>
      <w:r w:rsidRPr="006228DE">
        <w:rPr>
          <w:rFonts w:hint="eastAsia"/>
          <w:color w:val="C00000"/>
          <w:kern w:val="0"/>
        </w:rPr>
        <w:t>本節では、中間解析の実施時期と手法</w:t>
      </w:r>
      <w:r w:rsidR="008A3541">
        <w:rPr>
          <w:rFonts w:hint="eastAsia"/>
          <w:color w:val="C00000"/>
          <w:kern w:val="0"/>
        </w:rPr>
        <w:t>及び</w:t>
      </w:r>
      <w:r w:rsidRPr="006228DE">
        <w:rPr>
          <w:rFonts w:hint="eastAsia"/>
          <w:color w:val="C00000"/>
          <w:kern w:val="0"/>
        </w:rPr>
        <w:t>結果の報告について記載する。中間解析を実施しない</w:t>
      </w:r>
      <w:r w:rsidRPr="006228DE">
        <w:rPr>
          <w:rFonts w:hint="eastAsia"/>
          <w:color w:val="C00000"/>
          <w:kern w:val="0"/>
        </w:rPr>
        <w:lastRenderedPageBreak/>
        <w:t>場合にはその旨を記載する。</w:t>
      </w:r>
    </w:p>
    <w:p w14:paraId="03E5369B" w14:textId="77777777" w:rsidR="00672D46" w:rsidRPr="006228DE" w:rsidRDefault="00672D46" w:rsidP="00845806">
      <w:pPr>
        <w:ind w:firstLine="224"/>
        <w:rPr>
          <w:color w:val="C00000"/>
          <w:kern w:val="0"/>
        </w:rPr>
      </w:pPr>
      <w:r w:rsidRPr="006228DE">
        <w:rPr>
          <w:rFonts w:hint="eastAsia"/>
          <w:color w:val="C00000"/>
          <w:kern w:val="0"/>
        </w:rPr>
        <w:t>中間解析とは、</w:t>
      </w:r>
      <w:r w:rsidR="00FE590B">
        <w:rPr>
          <w:rFonts w:hint="eastAsia"/>
          <w:color w:val="C00000"/>
          <w:kern w:val="0"/>
        </w:rPr>
        <w:t>臨床研究</w:t>
      </w:r>
      <w:r w:rsidRPr="006228DE">
        <w:rPr>
          <w:rFonts w:hint="eastAsia"/>
          <w:color w:val="C00000"/>
          <w:kern w:val="0"/>
        </w:rPr>
        <w:t>治療の有効性・安全性の観点から</w:t>
      </w:r>
      <w:r w:rsidR="00250BCC">
        <w:rPr>
          <w:rFonts w:hint="eastAsia"/>
          <w:color w:val="C00000"/>
          <w:kern w:val="0"/>
        </w:rPr>
        <w:t>臨床研究</w:t>
      </w:r>
      <w:r w:rsidRPr="006228DE">
        <w:rPr>
          <w:rFonts w:hint="eastAsia"/>
          <w:color w:val="C00000"/>
          <w:kern w:val="0"/>
        </w:rPr>
        <w:t>の早期中止の必要性を判断する際に、その根拠を得るために実施する統計解析を指す。</w:t>
      </w:r>
    </w:p>
    <w:p w14:paraId="0B6C7ED3" w14:textId="77777777" w:rsidR="00672D46" w:rsidRPr="006228DE" w:rsidRDefault="00672D46" w:rsidP="00845806">
      <w:pPr>
        <w:ind w:firstLine="224"/>
        <w:rPr>
          <w:color w:val="C00000"/>
          <w:kern w:val="0"/>
        </w:rPr>
      </w:pPr>
      <w:r w:rsidRPr="006228DE">
        <w:rPr>
          <w:rFonts w:hint="eastAsia"/>
          <w:color w:val="C00000"/>
          <w:kern w:val="0"/>
        </w:rPr>
        <w:t>中間解析の実施時期は、登録症例数</w:t>
      </w:r>
      <w:r w:rsidRPr="00EE6ED4">
        <w:rPr>
          <w:rFonts w:hint="eastAsia"/>
          <w:color w:val="0070C0"/>
          <w:kern w:val="0"/>
        </w:rPr>
        <w:t>（例：目標例数の</w:t>
      </w:r>
      <w:r w:rsidR="001A6C9A" w:rsidRPr="00EE6ED4">
        <w:rPr>
          <w:rFonts w:cs="Century" w:hint="eastAsia"/>
          <w:color w:val="0070C0"/>
          <w:kern w:val="0"/>
        </w:rPr>
        <w:t>●●</w:t>
      </w:r>
      <w:r w:rsidRPr="00EE6ED4">
        <w:rPr>
          <w:rFonts w:hint="eastAsia"/>
          <w:color w:val="0070C0"/>
          <w:kern w:val="0"/>
        </w:rPr>
        <w:t>％が登録された時点から</w:t>
      </w:r>
      <w:r w:rsidR="001A6C9A" w:rsidRPr="00EE6ED4">
        <w:rPr>
          <w:rFonts w:cs="Century" w:hint="eastAsia"/>
          <w:color w:val="0070C0"/>
          <w:kern w:val="0"/>
        </w:rPr>
        <w:t>●●</w:t>
      </w:r>
      <w:r w:rsidRPr="00EE6ED4">
        <w:rPr>
          <w:rFonts w:hint="eastAsia"/>
          <w:color w:val="0070C0"/>
          <w:kern w:val="0"/>
        </w:rPr>
        <w:t>年後）</w:t>
      </w:r>
      <w:r w:rsidRPr="006228DE">
        <w:rPr>
          <w:rFonts w:hint="eastAsia"/>
          <w:color w:val="C00000"/>
          <w:kern w:val="0"/>
        </w:rPr>
        <w:t>、イベント数</w:t>
      </w:r>
      <w:r w:rsidRPr="00EE6ED4">
        <w:rPr>
          <w:rFonts w:hint="eastAsia"/>
          <w:color w:val="0070C0"/>
          <w:kern w:val="0"/>
        </w:rPr>
        <w:t>（例：全体で</w:t>
      </w:r>
      <w:r w:rsidR="001A6C9A" w:rsidRPr="00EE6ED4">
        <w:rPr>
          <w:rFonts w:cs="Century" w:hint="eastAsia"/>
          <w:color w:val="0070C0"/>
          <w:kern w:val="0"/>
        </w:rPr>
        <w:t>●●</w:t>
      </w:r>
      <w:r w:rsidRPr="00EE6ED4">
        <w:rPr>
          <w:rFonts w:hint="eastAsia"/>
          <w:color w:val="0070C0"/>
          <w:kern w:val="0"/>
        </w:rPr>
        <w:t>の死亡があった時点）</w:t>
      </w:r>
      <w:r w:rsidRPr="006228DE">
        <w:rPr>
          <w:rFonts w:hint="eastAsia"/>
          <w:color w:val="C00000"/>
          <w:kern w:val="0"/>
        </w:rPr>
        <w:t>、</w:t>
      </w:r>
      <w:r w:rsidR="00FE590B">
        <w:rPr>
          <w:rFonts w:hint="eastAsia"/>
          <w:color w:val="C00000"/>
          <w:kern w:val="0"/>
        </w:rPr>
        <w:t>臨床研究</w:t>
      </w:r>
      <w:r w:rsidRPr="006228DE">
        <w:rPr>
          <w:rFonts w:hint="eastAsia"/>
          <w:color w:val="C00000"/>
          <w:kern w:val="0"/>
        </w:rPr>
        <w:t>開始</w:t>
      </w:r>
      <w:r w:rsidR="008A3541">
        <w:rPr>
          <w:rFonts w:hint="eastAsia"/>
          <w:color w:val="C00000"/>
          <w:kern w:val="0"/>
        </w:rPr>
        <w:t>又は</w:t>
      </w:r>
      <w:r w:rsidRPr="006228DE">
        <w:rPr>
          <w:rFonts w:hint="eastAsia"/>
          <w:color w:val="C00000"/>
          <w:kern w:val="0"/>
        </w:rPr>
        <w:t>最終症例登録からの経過時間</w:t>
      </w:r>
      <w:r w:rsidRPr="00EE6ED4">
        <w:rPr>
          <w:rFonts w:hint="eastAsia"/>
          <w:color w:val="0070C0"/>
          <w:kern w:val="0"/>
        </w:rPr>
        <w:t>（例：</w:t>
      </w:r>
      <w:r w:rsidR="00250BCC">
        <w:rPr>
          <w:rFonts w:hint="eastAsia"/>
          <w:color w:val="0070C0"/>
          <w:kern w:val="0"/>
        </w:rPr>
        <w:t>臨床研究</w:t>
      </w:r>
      <w:r w:rsidRPr="00EE6ED4">
        <w:rPr>
          <w:rFonts w:hint="eastAsia"/>
          <w:color w:val="0070C0"/>
          <w:kern w:val="0"/>
        </w:rPr>
        <w:t>開始</w:t>
      </w:r>
      <w:r w:rsidR="001A6C9A" w:rsidRPr="00EE6ED4">
        <w:rPr>
          <w:rFonts w:cs="Century" w:hint="eastAsia"/>
          <w:color w:val="0070C0"/>
          <w:kern w:val="0"/>
        </w:rPr>
        <w:t>●●</w:t>
      </w:r>
      <w:r w:rsidRPr="00EE6ED4">
        <w:rPr>
          <w:rFonts w:hint="eastAsia"/>
          <w:color w:val="0070C0"/>
          <w:kern w:val="0"/>
        </w:rPr>
        <w:t>年後）</w:t>
      </w:r>
      <w:r w:rsidRPr="006228DE">
        <w:rPr>
          <w:rFonts w:hint="eastAsia"/>
          <w:color w:val="C00000"/>
          <w:kern w:val="0"/>
        </w:rPr>
        <w:t>などによって特定する。</w:t>
      </w:r>
    </w:p>
    <w:p w14:paraId="5C4A2610" w14:textId="77777777" w:rsidR="000D1CDD" w:rsidRPr="006228DE" w:rsidRDefault="00672D46" w:rsidP="00845806">
      <w:pPr>
        <w:ind w:firstLine="224"/>
        <w:rPr>
          <w:color w:val="C00000"/>
          <w:kern w:val="0"/>
        </w:rPr>
      </w:pPr>
      <w:r w:rsidRPr="006228DE">
        <w:rPr>
          <w:rFonts w:hint="eastAsia"/>
          <w:color w:val="C00000"/>
          <w:kern w:val="0"/>
        </w:rPr>
        <w:t>中間解析の手法については、解析対象集団、解析方法</w:t>
      </w:r>
      <w:r w:rsidR="008A3541">
        <w:rPr>
          <w:rFonts w:hint="eastAsia"/>
          <w:color w:val="C00000"/>
          <w:kern w:val="0"/>
        </w:rPr>
        <w:t>及び</w:t>
      </w:r>
      <w:r w:rsidRPr="006228DE">
        <w:rPr>
          <w:rFonts w:hint="eastAsia"/>
          <w:color w:val="C00000"/>
          <w:kern w:val="0"/>
        </w:rPr>
        <w:t>項目、多重性の調整方法を記載する。</w:t>
      </w:r>
    </w:p>
    <w:p w14:paraId="23A3239C" w14:textId="77777777" w:rsidR="00672D46" w:rsidRPr="006228DE" w:rsidRDefault="00672D46" w:rsidP="00845806">
      <w:pPr>
        <w:ind w:firstLine="224"/>
        <w:rPr>
          <w:color w:val="C00000"/>
          <w:kern w:val="0"/>
        </w:rPr>
      </w:pPr>
      <w:r w:rsidRPr="006228DE">
        <w:rPr>
          <w:rFonts w:hint="eastAsia"/>
          <w:color w:val="C00000"/>
          <w:kern w:val="0"/>
        </w:rPr>
        <w:t>中間解析の結果は、</w:t>
      </w:r>
      <w:r w:rsidR="006737F1">
        <w:rPr>
          <w:rFonts w:hint="eastAsia"/>
          <w:color w:val="C00000"/>
          <w:kern w:val="0"/>
        </w:rPr>
        <w:t>データモニタリング</w:t>
      </w:r>
      <w:r w:rsidR="006D32F5" w:rsidRPr="006228DE">
        <w:rPr>
          <w:rFonts w:hint="eastAsia"/>
          <w:color w:val="C00000"/>
          <w:kern w:val="0"/>
        </w:rPr>
        <w:t>委員会</w:t>
      </w:r>
      <w:r w:rsidR="009F7216">
        <w:rPr>
          <w:rFonts w:hint="eastAsia"/>
          <w:color w:val="C00000"/>
          <w:kern w:val="0"/>
        </w:rPr>
        <w:t>（データモニタリング委員会を設置する場合。）</w:t>
      </w:r>
      <w:r w:rsidRPr="006228DE">
        <w:rPr>
          <w:rFonts w:hint="eastAsia"/>
          <w:color w:val="C00000"/>
          <w:kern w:val="0"/>
        </w:rPr>
        <w:t>に報告する。</w:t>
      </w:r>
      <w:r w:rsidR="00250BCC">
        <w:rPr>
          <w:rFonts w:hint="eastAsia"/>
          <w:color w:val="C00000"/>
          <w:kern w:val="0"/>
        </w:rPr>
        <w:t>臨床研究</w:t>
      </w:r>
      <w:r w:rsidRPr="006228DE">
        <w:rPr>
          <w:rFonts w:hint="eastAsia"/>
          <w:color w:val="C00000"/>
          <w:kern w:val="0"/>
        </w:rPr>
        <w:t>実施</w:t>
      </w:r>
      <w:r w:rsidR="008A3541">
        <w:rPr>
          <w:rFonts w:hint="eastAsia"/>
          <w:color w:val="C00000"/>
          <w:kern w:val="0"/>
        </w:rPr>
        <w:t>及び</w:t>
      </w:r>
      <w:r w:rsidRPr="006228DE">
        <w:rPr>
          <w:rFonts w:hint="eastAsia"/>
          <w:color w:val="C00000"/>
          <w:kern w:val="0"/>
        </w:rPr>
        <w:t>評価に影響を及ぼす可能性があるため、</w:t>
      </w:r>
      <w:r w:rsidR="006737F1">
        <w:rPr>
          <w:rFonts w:hint="eastAsia"/>
          <w:color w:val="C00000"/>
          <w:kern w:val="0"/>
        </w:rPr>
        <w:t>データモニタリング</w:t>
      </w:r>
      <w:r w:rsidR="006D32F5" w:rsidRPr="006228DE">
        <w:rPr>
          <w:rFonts w:hint="eastAsia"/>
          <w:color w:val="C00000"/>
          <w:kern w:val="0"/>
        </w:rPr>
        <w:t>委員会</w:t>
      </w:r>
      <w:r w:rsidRPr="006228DE">
        <w:rPr>
          <w:rFonts w:hint="eastAsia"/>
          <w:color w:val="C00000"/>
          <w:kern w:val="0"/>
        </w:rPr>
        <w:t>以外の組織</w:t>
      </w:r>
      <w:r w:rsidR="008A3541">
        <w:rPr>
          <w:rFonts w:hint="eastAsia"/>
          <w:color w:val="C00000"/>
          <w:kern w:val="0"/>
        </w:rPr>
        <w:t>及び</w:t>
      </w:r>
      <w:r w:rsidRPr="006228DE">
        <w:rPr>
          <w:rFonts w:hint="eastAsia"/>
          <w:color w:val="C00000"/>
          <w:kern w:val="0"/>
        </w:rPr>
        <w:t>個人には中間解析の結果を知らせてはならない。</w:t>
      </w:r>
    </w:p>
    <w:p w14:paraId="4499CB73" w14:textId="77777777" w:rsidR="00672D46" w:rsidRDefault="00672D46" w:rsidP="00845806">
      <w:pPr>
        <w:ind w:firstLine="224"/>
        <w:rPr>
          <w:color w:val="C00000"/>
          <w:kern w:val="0"/>
        </w:rPr>
      </w:pPr>
      <w:r w:rsidRPr="006228DE">
        <w:rPr>
          <w:rFonts w:hint="eastAsia"/>
          <w:color w:val="C00000"/>
          <w:kern w:val="0"/>
        </w:rPr>
        <w:t>症例登録期間中に中間解析を実施する場合は、中間解析実施中</w:t>
      </w:r>
      <w:r w:rsidR="008A3541">
        <w:rPr>
          <w:rFonts w:hint="eastAsia"/>
          <w:color w:val="C00000"/>
          <w:kern w:val="0"/>
        </w:rPr>
        <w:t>及び</w:t>
      </w:r>
      <w:r w:rsidRPr="006228DE">
        <w:rPr>
          <w:rFonts w:hint="eastAsia"/>
          <w:color w:val="C00000"/>
          <w:kern w:val="0"/>
        </w:rPr>
        <w:t>結果の審議中における登録一時中断の必要性についても記載する。</w:t>
      </w:r>
    </w:p>
    <w:p w14:paraId="5B1EC1F5" w14:textId="77777777" w:rsidR="001A029F" w:rsidRDefault="001A029F" w:rsidP="00845806">
      <w:pPr>
        <w:ind w:firstLine="224"/>
        <w:rPr>
          <w:color w:val="C00000"/>
          <w:kern w:val="0"/>
        </w:rPr>
      </w:pPr>
    </w:p>
    <w:p w14:paraId="4603C346" w14:textId="77777777" w:rsidR="008B1053" w:rsidRDefault="008B1053" w:rsidP="001C428B">
      <w:pPr>
        <w:ind w:leftChars="100" w:left="448" w:hangingChars="100" w:hanging="224"/>
        <w:rPr>
          <w:rFonts w:cs="Century"/>
          <w:color w:val="0070C0"/>
          <w:kern w:val="0"/>
        </w:rPr>
      </w:pPr>
      <w:r w:rsidRPr="00330C06">
        <w:rPr>
          <w:rFonts w:hint="eastAsia"/>
          <w:color w:val="0070C0"/>
          <w:kern w:val="0"/>
        </w:rPr>
        <w:t>（例）当該臨床研究では、</w:t>
      </w:r>
      <w:r w:rsidR="00FE590B">
        <w:rPr>
          <w:rFonts w:hint="eastAsia"/>
          <w:color w:val="0070C0"/>
          <w:kern w:val="0"/>
        </w:rPr>
        <w:t>被験薬</w:t>
      </w:r>
      <w:r w:rsidRPr="00330C06">
        <w:rPr>
          <w:rFonts w:hint="eastAsia"/>
          <w:color w:val="0070C0"/>
          <w:kern w:val="0"/>
        </w:rPr>
        <w:t>に有効性及び安全性の観点から早期に研究を中断する必要性を判断するため、中間解析を実施する。</w:t>
      </w:r>
      <w:r>
        <w:rPr>
          <w:rFonts w:hint="eastAsia"/>
          <w:color w:val="0070C0"/>
          <w:kern w:val="0"/>
        </w:rPr>
        <w:t>中間解析の実施時期は</w:t>
      </w:r>
      <w:r w:rsidR="008848CA">
        <w:rPr>
          <w:rFonts w:hint="eastAsia"/>
          <w:color w:val="0070C0"/>
          <w:kern w:val="0"/>
        </w:rPr>
        <w:t>、</w:t>
      </w:r>
      <w:r>
        <w:rPr>
          <w:rFonts w:hint="eastAsia"/>
          <w:color w:val="0070C0"/>
          <w:kern w:val="0"/>
        </w:rPr>
        <w:t>目標症例数の1/3の症例がプロトコール治療</w:t>
      </w:r>
      <w:r w:rsidR="008848CA">
        <w:rPr>
          <w:rFonts w:hint="eastAsia"/>
          <w:color w:val="0070C0"/>
          <w:kern w:val="0"/>
        </w:rPr>
        <w:t>開始から</w:t>
      </w:r>
      <w:r>
        <w:rPr>
          <w:rFonts w:hint="eastAsia"/>
          <w:color w:val="0070C0"/>
          <w:kern w:val="0"/>
        </w:rPr>
        <w:t>3年を経過</w:t>
      </w:r>
      <w:r w:rsidR="008848CA">
        <w:rPr>
          <w:rFonts w:hint="eastAsia"/>
          <w:color w:val="0070C0"/>
          <w:kern w:val="0"/>
        </w:rPr>
        <w:t>した時点のデータが得られた日から2週間以内とする。中間解析の結果は</w:t>
      </w:r>
      <w:r w:rsidR="00301145">
        <w:rPr>
          <w:rFonts w:hint="eastAsia"/>
          <w:color w:val="0070C0"/>
          <w:kern w:val="0"/>
        </w:rPr>
        <w:t>「</w:t>
      </w:r>
      <w:r w:rsidR="00301145" w:rsidRPr="00301145">
        <w:rPr>
          <w:rFonts w:hint="eastAsia"/>
          <w:color w:val="0070C0"/>
          <w:kern w:val="0"/>
        </w:rPr>
        <w:t>データ安全性モニタリング委員会</w:t>
      </w:r>
      <w:r w:rsidR="00301145">
        <w:rPr>
          <w:rFonts w:hint="eastAsia"/>
          <w:color w:val="0070C0"/>
          <w:kern w:val="0"/>
        </w:rPr>
        <w:t xml:space="preserve">」（Data and Safety </w:t>
      </w:r>
      <w:proofErr w:type="spellStart"/>
      <w:r w:rsidR="00301145">
        <w:rPr>
          <w:rFonts w:hint="eastAsia"/>
          <w:color w:val="0070C0"/>
          <w:kern w:val="0"/>
        </w:rPr>
        <w:t>Monitaring</w:t>
      </w:r>
      <w:proofErr w:type="spellEnd"/>
      <w:r w:rsidR="00301145">
        <w:rPr>
          <w:rFonts w:hint="eastAsia"/>
          <w:color w:val="0070C0"/>
          <w:kern w:val="0"/>
        </w:rPr>
        <w:t xml:space="preserve"> Boa</w:t>
      </w:r>
      <w:r w:rsidR="00301145">
        <w:rPr>
          <w:color w:val="0070C0"/>
          <w:kern w:val="0"/>
        </w:rPr>
        <w:t>r</w:t>
      </w:r>
      <w:r w:rsidR="00301145">
        <w:rPr>
          <w:rFonts w:hint="eastAsia"/>
          <w:color w:val="0070C0"/>
          <w:kern w:val="0"/>
        </w:rPr>
        <w:t>d</w:t>
      </w:r>
      <w:r w:rsidR="00301145">
        <w:rPr>
          <w:color w:val="0070C0"/>
          <w:kern w:val="0"/>
        </w:rPr>
        <w:t>, DSMB</w:t>
      </w:r>
      <w:r w:rsidR="00301145">
        <w:rPr>
          <w:rFonts w:hint="eastAsia"/>
          <w:color w:val="0070C0"/>
          <w:kern w:val="0"/>
        </w:rPr>
        <w:t>）に報告し、試験薬群の</w:t>
      </w:r>
      <w:r w:rsidR="00301145" w:rsidRPr="00EE6ED4">
        <w:rPr>
          <w:rFonts w:cs="Century" w:hint="eastAsia"/>
          <w:color w:val="0070C0"/>
          <w:kern w:val="0"/>
        </w:rPr>
        <w:t>●●</w:t>
      </w:r>
      <w:r w:rsidR="00301145">
        <w:rPr>
          <w:rFonts w:cs="Century" w:hint="eastAsia"/>
          <w:color w:val="0070C0"/>
          <w:kern w:val="0"/>
        </w:rPr>
        <w:t>が標準治療群のそれと比較して</w:t>
      </w:r>
      <w:r w:rsidR="00301145">
        <w:rPr>
          <w:rFonts w:cs="Century"/>
          <w:color w:val="0070C0"/>
          <w:kern w:val="0"/>
        </w:rPr>
        <w:t>xx</w:t>
      </w:r>
      <w:r w:rsidR="00301145">
        <w:rPr>
          <w:rFonts w:cs="Century" w:hint="eastAsia"/>
          <w:color w:val="0070C0"/>
          <w:kern w:val="0"/>
        </w:rPr>
        <w:t>%以上上回っていた場合、DSMBは研究代表者に対して当該臨床研究の中止を勧告する。研究責任医師はDSMB開催3ヵ月前までにDSMBの手順書を作成する。</w:t>
      </w:r>
    </w:p>
    <w:p w14:paraId="19672428" w14:textId="77777777" w:rsidR="001A029F" w:rsidRDefault="001A029F" w:rsidP="00330C06">
      <w:pPr>
        <w:ind w:firstLine="224"/>
        <w:rPr>
          <w:rFonts w:cs="Century"/>
          <w:color w:val="0070C0"/>
          <w:kern w:val="0"/>
        </w:rPr>
      </w:pPr>
    </w:p>
    <w:p w14:paraId="24E2D033" w14:textId="77777777" w:rsidR="00D7389D" w:rsidRDefault="00D7389D" w:rsidP="00485499">
      <w:pPr>
        <w:pStyle w:val="2"/>
      </w:pPr>
      <w:bookmarkStart w:id="288" w:name="_Toc59706373"/>
      <w:bookmarkStart w:id="289" w:name="_Toc70677001"/>
      <w:bookmarkStart w:id="290" w:name="_Toc72244504"/>
      <w:r>
        <w:rPr>
          <w:rFonts w:hint="eastAsia"/>
        </w:rPr>
        <w:t>1</w:t>
      </w:r>
      <w:r w:rsidR="001176F6">
        <w:t>0</w:t>
      </w:r>
      <w:r>
        <w:t xml:space="preserve">.5. </w:t>
      </w:r>
      <w:r>
        <w:rPr>
          <w:rFonts w:hint="eastAsia"/>
        </w:rPr>
        <w:t>統計解析計画の変更に関する手順</w:t>
      </w:r>
      <w:bookmarkEnd w:id="288"/>
      <w:bookmarkEnd w:id="289"/>
      <w:bookmarkEnd w:id="290"/>
    </w:p>
    <w:p w14:paraId="2C59FAD0" w14:textId="77777777" w:rsidR="001A029F" w:rsidRPr="00771B35" w:rsidRDefault="001A029F" w:rsidP="00771B35">
      <w:pPr>
        <w:ind w:firstLine="224"/>
        <w:rPr>
          <w:lang w:val="x-none"/>
        </w:rPr>
      </w:pPr>
    </w:p>
    <w:p w14:paraId="12F7BF94" w14:textId="77777777" w:rsidR="00D7389D" w:rsidRDefault="00D7389D" w:rsidP="001C428B">
      <w:pPr>
        <w:ind w:leftChars="100" w:left="448" w:hangingChars="100" w:hanging="224"/>
        <w:rPr>
          <w:color w:val="0070C0"/>
          <w:lang w:val="x-none"/>
        </w:rPr>
      </w:pPr>
      <w:r w:rsidRPr="00444813">
        <w:rPr>
          <w:rFonts w:hint="eastAsia"/>
          <w:color w:val="0070C0"/>
          <w:lang w:val="x-none"/>
        </w:rPr>
        <w:t>（例）「</w:t>
      </w:r>
      <w:r w:rsidR="008D4422">
        <w:rPr>
          <w:rFonts w:hint="eastAsia"/>
          <w:color w:val="0070C0"/>
          <w:lang w:val="x-none"/>
        </w:rPr>
        <w:t>9</w:t>
      </w:r>
      <w:r w:rsidRPr="00444813">
        <w:rPr>
          <w:rFonts w:hint="eastAsia"/>
          <w:color w:val="0070C0"/>
          <w:lang w:val="x-none"/>
        </w:rPr>
        <w:t>. エンドポイントの定義」及び「</w:t>
      </w:r>
      <w:r w:rsidR="008D4422">
        <w:rPr>
          <w:rFonts w:hint="eastAsia"/>
          <w:color w:val="0070C0"/>
          <w:lang w:val="x-none"/>
        </w:rPr>
        <w:t>10</w:t>
      </w:r>
      <w:r w:rsidRPr="00444813">
        <w:rPr>
          <w:rFonts w:hint="eastAsia"/>
          <w:color w:val="0070C0"/>
          <w:lang w:val="x-none"/>
        </w:rPr>
        <w:t>. 統計学的考察」に記載された内容を変更する場合は、「1</w:t>
      </w:r>
      <w:r w:rsidR="008D4422">
        <w:rPr>
          <w:rFonts w:hint="eastAsia"/>
          <w:color w:val="0070C0"/>
          <w:lang w:val="x-none"/>
        </w:rPr>
        <w:t>5</w:t>
      </w:r>
      <w:r w:rsidRPr="00444813">
        <w:rPr>
          <w:rFonts w:hint="eastAsia"/>
          <w:color w:val="0070C0"/>
          <w:lang w:val="x-none"/>
        </w:rPr>
        <w:t xml:space="preserve">.2. </w:t>
      </w:r>
      <w:r w:rsidR="0011623B">
        <w:rPr>
          <w:rFonts w:hint="eastAsia"/>
          <w:color w:val="0070C0"/>
          <w:lang w:val="x-none"/>
        </w:rPr>
        <w:t>研究計画書</w:t>
      </w:r>
      <w:r w:rsidRPr="00444813">
        <w:rPr>
          <w:rFonts w:hint="eastAsia"/>
          <w:color w:val="0070C0"/>
          <w:lang w:val="x-none"/>
        </w:rPr>
        <w:t>の改訂」に従い変更する。</w:t>
      </w:r>
      <w:r>
        <w:rPr>
          <w:rFonts w:hint="eastAsia"/>
          <w:color w:val="0070C0"/>
          <w:lang w:val="x-none"/>
        </w:rPr>
        <w:t>それ以外の統計解析計画の変更については、統計解析計画書に従って変更する。</w:t>
      </w:r>
    </w:p>
    <w:p w14:paraId="457D4537" w14:textId="77777777" w:rsidR="001A029F" w:rsidRPr="00444813" w:rsidRDefault="001A029F" w:rsidP="00444813">
      <w:pPr>
        <w:ind w:firstLine="224"/>
        <w:rPr>
          <w:color w:val="0070C0"/>
          <w:lang w:val="x-none"/>
        </w:rPr>
      </w:pPr>
    </w:p>
    <w:p w14:paraId="71D52E83" w14:textId="77777777" w:rsidR="00AA5EF7" w:rsidRDefault="00AA5EF7" w:rsidP="00485499">
      <w:pPr>
        <w:pStyle w:val="2"/>
      </w:pPr>
      <w:bookmarkStart w:id="291" w:name="_Toc59706374"/>
      <w:bookmarkStart w:id="292" w:name="_Toc70677002"/>
      <w:bookmarkStart w:id="293" w:name="_Toc72244505"/>
      <w:r>
        <w:rPr>
          <w:lang w:val="en-US"/>
        </w:rPr>
        <w:t>1</w:t>
      </w:r>
      <w:r w:rsidR="001176F6">
        <w:rPr>
          <w:lang w:val="en-US"/>
        </w:rPr>
        <w:t>0</w:t>
      </w:r>
      <w:r>
        <w:rPr>
          <w:lang w:val="en-US"/>
        </w:rPr>
        <w:t>.</w:t>
      </w:r>
      <w:r w:rsidR="00D7389D">
        <w:rPr>
          <w:lang w:val="en-US"/>
        </w:rPr>
        <w:t>6</w:t>
      </w:r>
      <w:r>
        <w:rPr>
          <w:rFonts w:hint="eastAsia"/>
        </w:rPr>
        <w:t>. 症例検討会（</w:t>
      </w:r>
      <w:r>
        <w:rPr>
          <w:rFonts w:ascii="ＭＳ 明朝" w:eastAsia="ＭＳ 明朝" w:hAnsi="ＭＳ 明朝" w:cs="ＭＳ 明朝" w:hint="eastAsia"/>
        </w:rPr>
        <w:t>←</w:t>
      </w:r>
      <w:r>
        <w:rPr>
          <w:rFonts w:hint="eastAsia"/>
        </w:rPr>
        <w:t>設置しない場合は削除）</w:t>
      </w:r>
      <w:bookmarkEnd w:id="291"/>
      <w:bookmarkEnd w:id="292"/>
      <w:bookmarkEnd w:id="293"/>
    </w:p>
    <w:p w14:paraId="1A664823" w14:textId="77777777" w:rsidR="00AA5EF7" w:rsidRDefault="00AA5EF7" w:rsidP="00AA5EF7">
      <w:pPr>
        <w:ind w:firstLine="224"/>
        <w:rPr>
          <w:color w:val="C00000"/>
        </w:rPr>
      </w:pPr>
      <w:r w:rsidRPr="009348A1">
        <w:rPr>
          <w:rFonts w:hint="eastAsia"/>
          <w:color w:val="C00000"/>
        </w:rPr>
        <w:t>本節では症例検討会の役割を記載する。</w:t>
      </w:r>
    </w:p>
    <w:p w14:paraId="60EA1398" w14:textId="77777777" w:rsidR="001A029F" w:rsidRPr="009348A1" w:rsidRDefault="001A029F" w:rsidP="00AA5EF7">
      <w:pPr>
        <w:ind w:firstLine="224"/>
        <w:rPr>
          <w:color w:val="C00000"/>
        </w:rPr>
      </w:pPr>
    </w:p>
    <w:p w14:paraId="0EFEA6DB" w14:textId="77777777" w:rsidR="00AA5EF7" w:rsidRDefault="00AA5EF7" w:rsidP="001C428B">
      <w:pPr>
        <w:ind w:leftChars="100" w:left="448" w:hangingChars="100" w:hanging="224"/>
        <w:rPr>
          <w:color w:val="0070C0"/>
        </w:rPr>
      </w:pPr>
      <w:r w:rsidRPr="009348A1">
        <w:rPr>
          <w:rFonts w:hint="eastAsia"/>
          <w:color w:val="0070C0"/>
        </w:rPr>
        <w:t>（例）</w:t>
      </w:r>
      <w:r>
        <w:rPr>
          <w:rFonts w:hint="eastAsia"/>
          <w:color w:val="0070C0"/>
        </w:rPr>
        <w:t>症例検討会は、データ採否等を考える上で疑義がある場合、その取扱いを決定するためにデータ固定前に開催する。主な検討内容は以下の通りである。</w:t>
      </w:r>
    </w:p>
    <w:p w14:paraId="5A53E3F8" w14:textId="77777777" w:rsidR="00AA5EF7" w:rsidRDefault="00AA5EF7" w:rsidP="001C428B">
      <w:pPr>
        <w:ind w:firstLineChars="200" w:firstLine="448"/>
        <w:rPr>
          <w:color w:val="0070C0"/>
        </w:rPr>
      </w:pPr>
      <w:r>
        <w:rPr>
          <w:rFonts w:hint="eastAsia"/>
          <w:color w:val="0070C0"/>
        </w:rPr>
        <w:t>研究計画書や当局規制からの逸脱等が認められた研究対象者のデータの採否</w:t>
      </w:r>
    </w:p>
    <w:p w14:paraId="5F5D74B6" w14:textId="77777777" w:rsidR="00AA5EF7" w:rsidRDefault="00AA5EF7" w:rsidP="001C428B">
      <w:pPr>
        <w:ind w:firstLineChars="200" w:firstLine="448"/>
        <w:rPr>
          <w:color w:val="0070C0"/>
        </w:rPr>
      </w:pPr>
      <w:r>
        <w:rPr>
          <w:rFonts w:hint="eastAsia"/>
          <w:color w:val="0070C0"/>
        </w:rPr>
        <w:t>測定機器の異常や測定条件の異常等が疑われる個々のデータの採否</w:t>
      </w:r>
    </w:p>
    <w:p w14:paraId="1F535F3C" w14:textId="77777777" w:rsidR="00AA5EF7" w:rsidRDefault="00AA5EF7" w:rsidP="001C428B">
      <w:pPr>
        <w:ind w:firstLineChars="200" w:firstLine="448"/>
        <w:rPr>
          <w:color w:val="0070C0"/>
        </w:rPr>
      </w:pPr>
      <w:r>
        <w:rPr>
          <w:rFonts w:hint="eastAsia"/>
          <w:color w:val="0070C0"/>
        </w:rPr>
        <w:t>個々の研究対象者の属性（解析対象集団）</w:t>
      </w:r>
    </w:p>
    <w:p w14:paraId="5C79309A" w14:textId="77777777" w:rsidR="00AA5EF7" w:rsidRDefault="00AA5EF7" w:rsidP="001C428B">
      <w:pPr>
        <w:ind w:firstLineChars="200" w:firstLine="448"/>
        <w:rPr>
          <w:color w:val="0070C0"/>
        </w:rPr>
      </w:pPr>
      <w:r>
        <w:rPr>
          <w:rFonts w:hint="eastAsia"/>
          <w:color w:val="0070C0"/>
        </w:rPr>
        <w:t>データ採否等で更なる情報が必要な場合、疑義照会の発出</w:t>
      </w:r>
    </w:p>
    <w:p w14:paraId="304A5971" w14:textId="77777777" w:rsidR="00AA5EF7" w:rsidRPr="008727AB" w:rsidRDefault="00AA5EF7" w:rsidP="001C428B">
      <w:pPr>
        <w:ind w:leftChars="200" w:left="448" w:firstLineChars="0" w:firstLine="0"/>
        <w:rPr>
          <w:color w:val="C00000"/>
          <w:kern w:val="0"/>
        </w:rPr>
      </w:pPr>
      <w:r>
        <w:rPr>
          <w:rFonts w:hint="eastAsia"/>
          <w:color w:val="0070C0"/>
        </w:rPr>
        <w:t>研究対象者の全データが収集される前までに手順書を作成し、これに従って、検討会を開催する。</w:t>
      </w:r>
      <w:r w:rsidR="00301145">
        <w:rPr>
          <w:rFonts w:hint="eastAsia"/>
          <w:color w:val="0070C0"/>
        </w:rPr>
        <w:t>検討会の会議録を作成し、当該臨床研究に係る資料とする。</w:t>
      </w:r>
    </w:p>
    <w:p w14:paraId="2F560132" w14:textId="77777777" w:rsidR="00672D46" w:rsidRPr="006228DE" w:rsidRDefault="008529A2" w:rsidP="00485499">
      <w:pPr>
        <w:pStyle w:val="1"/>
      </w:pPr>
      <w:bookmarkStart w:id="294" w:name="_Toc447102015"/>
      <w:bookmarkStart w:id="295" w:name="_Toc447107940"/>
      <w:bookmarkStart w:id="296" w:name="_Toc59706375"/>
      <w:bookmarkStart w:id="297" w:name="_Toc70677003"/>
      <w:bookmarkStart w:id="298" w:name="_Toc72244506"/>
      <w:r>
        <w:rPr>
          <w:rFonts w:hint="eastAsia"/>
        </w:rPr>
        <w:lastRenderedPageBreak/>
        <w:t>1</w:t>
      </w:r>
      <w:r w:rsidR="001176F6">
        <w:t>1</w:t>
      </w:r>
      <w:r w:rsidR="00C06253">
        <w:rPr>
          <w:rFonts w:hint="eastAsia"/>
        </w:rPr>
        <w:t xml:space="preserve">. </w:t>
      </w:r>
      <w:r w:rsidR="00672D46" w:rsidRPr="006228DE">
        <w:rPr>
          <w:rFonts w:hint="eastAsia"/>
        </w:rPr>
        <w:t>症例報告書の記入と提出</w:t>
      </w:r>
      <w:bookmarkEnd w:id="294"/>
      <w:bookmarkEnd w:id="295"/>
      <w:bookmarkEnd w:id="296"/>
      <w:bookmarkEnd w:id="297"/>
      <w:bookmarkEnd w:id="298"/>
    </w:p>
    <w:p w14:paraId="11789709" w14:textId="77777777" w:rsidR="00F21C02" w:rsidRPr="006228DE" w:rsidRDefault="008529A2" w:rsidP="00485499">
      <w:pPr>
        <w:pStyle w:val="2"/>
      </w:pPr>
      <w:bookmarkStart w:id="299" w:name="_Toc447102016"/>
      <w:bookmarkStart w:id="300" w:name="_Toc447107941"/>
      <w:bookmarkStart w:id="301" w:name="_Toc59706376"/>
      <w:bookmarkStart w:id="302" w:name="_Toc70677004"/>
      <w:bookmarkStart w:id="303" w:name="_Toc72244507"/>
      <w:r>
        <w:rPr>
          <w:rFonts w:hint="eastAsia"/>
        </w:rPr>
        <w:t>1</w:t>
      </w:r>
      <w:r w:rsidR="001176F6">
        <w:t>1</w:t>
      </w:r>
      <w:r w:rsidR="00C06253">
        <w:rPr>
          <w:rFonts w:hint="eastAsia"/>
        </w:rPr>
        <w:t xml:space="preserve">.1. </w:t>
      </w:r>
      <w:r w:rsidR="003A0AA5">
        <w:rPr>
          <w:rFonts w:hint="eastAsia"/>
        </w:rPr>
        <w:t>種類</w:t>
      </w:r>
      <w:r w:rsidR="00672D46" w:rsidRPr="006228DE">
        <w:rPr>
          <w:rFonts w:hint="eastAsia"/>
        </w:rPr>
        <w:t>と提出期限</w:t>
      </w:r>
      <w:bookmarkEnd w:id="299"/>
      <w:bookmarkEnd w:id="300"/>
      <w:bookmarkEnd w:id="301"/>
      <w:bookmarkEnd w:id="302"/>
      <w:bookmarkEnd w:id="303"/>
    </w:p>
    <w:p w14:paraId="5A46ECC4" w14:textId="77777777" w:rsidR="00672D46" w:rsidRPr="006228DE" w:rsidRDefault="00672D46" w:rsidP="00845806">
      <w:pPr>
        <w:ind w:firstLine="224"/>
        <w:rPr>
          <w:color w:val="C00000"/>
          <w:kern w:val="0"/>
        </w:rPr>
      </w:pPr>
      <w:r w:rsidRPr="006228DE">
        <w:rPr>
          <w:rFonts w:hint="eastAsia"/>
          <w:color w:val="C00000"/>
          <w:kern w:val="0"/>
        </w:rPr>
        <w:t>本節では、症</w:t>
      </w:r>
      <w:r w:rsidR="00340AD7" w:rsidRPr="006228DE">
        <w:rPr>
          <w:rFonts w:hint="eastAsia"/>
          <w:color w:val="C00000"/>
          <w:kern w:val="0"/>
        </w:rPr>
        <w:t>例報告書</w:t>
      </w:r>
      <w:r w:rsidR="00A861AB">
        <w:rPr>
          <w:rFonts w:hint="eastAsia"/>
          <w:color w:val="C00000"/>
          <w:kern w:val="0"/>
        </w:rPr>
        <w:t>（Case Report Form, CRF）</w:t>
      </w:r>
      <w:r w:rsidR="00340AD7" w:rsidRPr="006228DE">
        <w:rPr>
          <w:rFonts w:hint="eastAsia"/>
          <w:color w:val="C00000"/>
          <w:kern w:val="0"/>
        </w:rPr>
        <w:t>の</w:t>
      </w:r>
      <w:r w:rsidR="003A0AA5">
        <w:rPr>
          <w:rFonts w:hint="eastAsia"/>
          <w:color w:val="C00000"/>
          <w:kern w:val="0"/>
        </w:rPr>
        <w:t>種類</w:t>
      </w:r>
      <w:r w:rsidR="00340AD7" w:rsidRPr="006228DE">
        <w:rPr>
          <w:rFonts w:hint="eastAsia"/>
          <w:color w:val="C00000"/>
          <w:kern w:val="0"/>
        </w:rPr>
        <w:t>と提出期限を表形式でわ</w:t>
      </w:r>
      <w:r w:rsidRPr="006228DE">
        <w:rPr>
          <w:rFonts w:hint="eastAsia"/>
          <w:color w:val="C00000"/>
          <w:kern w:val="0"/>
        </w:rPr>
        <w:t>かりやすく記載する。</w:t>
      </w:r>
    </w:p>
    <w:p w14:paraId="6DF5F364" w14:textId="77777777" w:rsidR="00672D46" w:rsidRPr="006228DE" w:rsidRDefault="00672D46" w:rsidP="00845806">
      <w:pPr>
        <w:ind w:firstLine="224"/>
        <w:rPr>
          <w:color w:val="C00000"/>
          <w:kern w:val="0"/>
        </w:rPr>
      </w:pPr>
      <w:r w:rsidRPr="006228DE">
        <w:rPr>
          <w:rFonts w:hint="eastAsia"/>
          <w:color w:val="C00000"/>
          <w:kern w:val="0"/>
        </w:rPr>
        <w:t>分冊型の場合、各分冊のタイトルとその提出時期がわかるようにする。本節における各分冊のタイトルを</w:t>
      </w:r>
      <w:r w:rsidR="00A861AB">
        <w:rPr>
          <w:rFonts w:hint="eastAsia"/>
          <w:color w:val="C00000"/>
          <w:kern w:val="0"/>
        </w:rPr>
        <w:t>CRF</w:t>
      </w:r>
      <w:r w:rsidRPr="006228DE">
        <w:rPr>
          <w:rFonts w:hint="eastAsia"/>
          <w:color w:val="C00000"/>
          <w:kern w:val="0"/>
        </w:rPr>
        <w:t>の表紙に記載する。</w:t>
      </w:r>
    </w:p>
    <w:p w14:paraId="0F873B84" w14:textId="77777777" w:rsidR="00672D46" w:rsidRDefault="00672D46" w:rsidP="00845806">
      <w:pPr>
        <w:ind w:firstLine="224"/>
        <w:rPr>
          <w:color w:val="C00000"/>
          <w:kern w:val="0"/>
        </w:rPr>
      </w:pPr>
      <w:r w:rsidRPr="006228DE">
        <w:rPr>
          <w:rFonts w:hint="eastAsia"/>
          <w:color w:val="C00000"/>
          <w:kern w:val="0"/>
        </w:rPr>
        <w:t>非盲検試験で治療群が複数あり、報告内容や提出時期が異なる場合、治療群ごとに記載する。</w:t>
      </w:r>
    </w:p>
    <w:p w14:paraId="5202F7EA" w14:textId="77777777" w:rsidR="00A861AB" w:rsidRDefault="00A861AB" w:rsidP="00845806">
      <w:pPr>
        <w:ind w:firstLine="224"/>
        <w:rPr>
          <w:color w:val="C00000"/>
          <w:kern w:val="0"/>
        </w:rPr>
      </w:pPr>
      <w:r>
        <w:rPr>
          <w:rFonts w:hint="eastAsia"/>
          <w:color w:val="C00000"/>
          <w:kern w:val="0"/>
        </w:rPr>
        <w:t>カルテ等からの転帰ではなく、CRFの記載が原資料となる項目を特定し、記載する。</w:t>
      </w:r>
    </w:p>
    <w:p w14:paraId="56EDB85A" w14:textId="77777777" w:rsidR="001A029F" w:rsidRDefault="001A029F" w:rsidP="00845806">
      <w:pPr>
        <w:ind w:firstLine="224"/>
        <w:rPr>
          <w:color w:val="C00000"/>
          <w:kern w:val="0"/>
        </w:rPr>
      </w:pPr>
    </w:p>
    <w:p w14:paraId="78C6478F" w14:textId="77777777" w:rsidR="005E2855" w:rsidRPr="00A9086D" w:rsidRDefault="005E2855" w:rsidP="003A7221">
      <w:pPr>
        <w:ind w:firstLineChars="44" w:firstLine="98"/>
        <w:rPr>
          <w:color w:val="0070C0"/>
        </w:rPr>
      </w:pPr>
      <w:r w:rsidRPr="00A9086D">
        <w:rPr>
          <w:rFonts w:hint="eastAsia"/>
          <w:color w:val="0070C0"/>
          <w:kern w:val="0"/>
        </w:rPr>
        <w:t>（例）</w:t>
      </w:r>
      <w:r w:rsidR="006F0F9E">
        <w:rPr>
          <w:rFonts w:hint="eastAsia"/>
          <w:color w:val="0070C0"/>
        </w:rPr>
        <w:t>当該臨床研究</w:t>
      </w:r>
      <w:r w:rsidRPr="00A9086D">
        <w:rPr>
          <w:rFonts w:hint="eastAsia"/>
          <w:color w:val="0070C0"/>
        </w:rPr>
        <w:t>で用いるCRFの種類と提出期限は以下の通り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19"/>
      </w:tblGrid>
      <w:tr w:rsidR="005E2855" w:rsidRPr="00A9086D" w14:paraId="1AE2D001" w14:textId="77777777" w:rsidTr="00653CE1">
        <w:tc>
          <w:tcPr>
            <w:tcW w:w="3544" w:type="dxa"/>
            <w:shd w:val="clear" w:color="auto" w:fill="auto"/>
          </w:tcPr>
          <w:p w14:paraId="69B4243F" w14:textId="77777777" w:rsidR="005E2855" w:rsidRPr="00A9086D" w:rsidRDefault="005E2855" w:rsidP="00653CE1">
            <w:pPr>
              <w:ind w:firstLineChars="0" w:firstLine="0"/>
              <w:rPr>
                <w:color w:val="0070C0"/>
                <w:kern w:val="0"/>
                <w:szCs w:val="21"/>
              </w:rPr>
            </w:pPr>
            <w:r w:rsidRPr="00A9086D">
              <w:rPr>
                <w:rFonts w:hint="eastAsia"/>
                <w:color w:val="0070C0"/>
                <w:kern w:val="0"/>
                <w:szCs w:val="21"/>
              </w:rPr>
              <w:t>１）</w:t>
            </w:r>
            <w:r w:rsidRPr="00A9086D">
              <w:rPr>
                <w:rFonts w:hAnsi="ＭＳ Ｐゴシック" w:hint="eastAsia"/>
                <w:color w:val="0070C0"/>
                <w:szCs w:val="21"/>
                <w:u w:color="FF0000"/>
              </w:rPr>
              <w:t>登録適格性確認票</w:t>
            </w:r>
          </w:p>
        </w:tc>
        <w:tc>
          <w:tcPr>
            <w:tcW w:w="4819" w:type="dxa"/>
            <w:shd w:val="clear" w:color="auto" w:fill="auto"/>
          </w:tcPr>
          <w:p w14:paraId="3EDF62EC" w14:textId="77777777" w:rsidR="005E2855" w:rsidRPr="00A9086D" w:rsidRDefault="005E2855" w:rsidP="00653CE1">
            <w:pPr>
              <w:ind w:firstLineChars="0" w:firstLine="0"/>
              <w:rPr>
                <w:color w:val="0070C0"/>
                <w:kern w:val="0"/>
                <w:szCs w:val="21"/>
              </w:rPr>
            </w:pPr>
            <w:r w:rsidRPr="00A9086D">
              <w:rPr>
                <w:rFonts w:hAnsi="ＭＳ Ｐゴシック" w:hint="eastAsia"/>
                <w:color w:val="0070C0"/>
                <w:szCs w:val="21"/>
                <w:u w:color="FF0000"/>
              </w:rPr>
              <w:t>登録時</w:t>
            </w:r>
          </w:p>
        </w:tc>
      </w:tr>
      <w:tr w:rsidR="005E2855" w:rsidRPr="00A9086D" w14:paraId="6B3C9736" w14:textId="77777777" w:rsidTr="00653CE1">
        <w:tc>
          <w:tcPr>
            <w:tcW w:w="3544" w:type="dxa"/>
            <w:shd w:val="clear" w:color="auto" w:fill="auto"/>
          </w:tcPr>
          <w:p w14:paraId="0A5268CB" w14:textId="77777777" w:rsidR="005E2855" w:rsidRPr="00A9086D" w:rsidRDefault="005E2855" w:rsidP="00653CE1">
            <w:pPr>
              <w:ind w:firstLineChars="0" w:firstLine="0"/>
              <w:rPr>
                <w:color w:val="0070C0"/>
                <w:kern w:val="0"/>
                <w:szCs w:val="21"/>
              </w:rPr>
            </w:pPr>
            <w:r w:rsidRPr="00A9086D">
              <w:rPr>
                <w:rFonts w:hint="eastAsia"/>
                <w:color w:val="0070C0"/>
                <w:kern w:val="0"/>
                <w:szCs w:val="21"/>
              </w:rPr>
              <w:t>２）</w:t>
            </w:r>
            <w:r w:rsidRPr="00A9086D">
              <w:rPr>
                <w:rFonts w:hAnsi="ＭＳ Ｐゴシック" w:hint="eastAsia"/>
                <w:color w:val="0070C0"/>
                <w:szCs w:val="21"/>
                <w:u w:color="FF0000"/>
              </w:rPr>
              <w:t>治療前報告書</w:t>
            </w:r>
          </w:p>
        </w:tc>
        <w:tc>
          <w:tcPr>
            <w:tcW w:w="4819" w:type="dxa"/>
            <w:shd w:val="clear" w:color="auto" w:fill="auto"/>
          </w:tcPr>
          <w:p w14:paraId="168AF097" w14:textId="77777777" w:rsidR="005E2855" w:rsidRPr="00A9086D" w:rsidRDefault="005E2855" w:rsidP="00653CE1">
            <w:pPr>
              <w:ind w:firstLineChars="0" w:firstLine="0"/>
              <w:rPr>
                <w:color w:val="0070C0"/>
                <w:kern w:val="0"/>
                <w:szCs w:val="21"/>
              </w:rPr>
            </w:pPr>
            <w:r w:rsidRPr="00A9086D">
              <w:rPr>
                <w:rFonts w:hAnsi="ＭＳ Ｐゴシック" w:hint="eastAsia"/>
                <w:color w:val="0070C0"/>
                <w:szCs w:val="21"/>
                <w:u w:color="FF0000"/>
              </w:rPr>
              <w:t>登録後</w:t>
            </w:r>
            <w:r w:rsidRPr="00A9086D">
              <w:rPr>
                <w:rFonts w:hAnsi="ＭＳ Ｐゴシック"/>
                <w:color w:val="0070C0"/>
                <w:szCs w:val="21"/>
                <w:u w:color="FF0000"/>
              </w:rPr>
              <w:t>2</w:t>
            </w:r>
            <w:r w:rsidRPr="00A9086D">
              <w:rPr>
                <w:rFonts w:hAnsi="ＭＳ Ｐゴシック" w:hint="eastAsia"/>
                <w:color w:val="0070C0"/>
                <w:szCs w:val="21"/>
                <w:u w:color="FF0000"/>
              </w:rPr>
              <w:t>週間以内</w:t>
            </w:r>
          </w:p>
        </w:tc>
      </w:tr>
      <w:tr w:rsidR="005E2855" w:rsidRPr="00A9086D" w14:paraId="02F1EC1A" w14:textId="77777777" w:rsidTr="00653CE1">
        <w:tc>
          <w:tcPr>
            <w:tcW w:w="3544" w:type="dxa"/>
            <w:shd w:val="clear" w:color="auto" w:fill="auto"/>
          </w:tcPr>
          <w:p w14:paraId="0E81E1F7" w14:textId="77777777" w:rsidR="005E2855" w:rsidRPr="00A9086D" w:rsidRDefault="005E2855" w:rsidP="00653CE1">
            <w:pPr>
              <w:ind w:firstLineChars="0" w:firstLine="0"/>
              <w:rPr>
                <w:color w:val="0070C0"/>
                <w:kern w:val="0"/>
                <w:szCs w:val="21"/>
              </w:rPr>
            </w:pPr>
            <w:r w:rsidRPr="00A9086D">
              <w:rPr>
                <w:rFonts w:hint="eastAsia"/>
                <w:color w:val="0070C0"/>
                <w:kern w:val="0"/>
                <w:szCs w:val="21"/>
              </w:rPr>
              <w:t>３）</w:t>
            </w:r>
            <w:r w:rsidRPr="00A9086D">
              <w:rPr>
                <w:rFonts w:hAnsi="ＭＳ Ｐゴシック" w:hint="eastAsia"/>
                <w:color w:val="0070C0"/>
                <w:szCs w:val="21"/>
                <w:u w:color="FF0000"/>
              </w:rPr>
              <w:t>経過記録</w:t>
            </w:r>
          </w:p>
        </w:tc>
        <w:tc>
          <w:tcPr>
            <w:tcW w:w="4819" w:type="dxa"/>
            <w:shd w:val="clear" w:color="auto" w:fill="auto"/>
          </w:tcPr>
          <w:p w14:paraId="27C67136" w14:textId="77777777" w:rsidR="005E2855" w:rsidRPr="00A9086D" w:rsidRDefault="005E2855" w:rsidP="00653CE1">
            <w:pPr>
              <w:ind w:firstLineChars="0" w:firstLine="0"/>
              <w:rPr>
                <w:color w:val="0070C0"/>
                <w:kern w:val="0"/>
                <w:szCs w:val="21"/>
              </w:rPr>
            </w:pPr>
            <w:r w:rsidRPr="00A9086D">
              <w:rPr>
                <w:rFonts w:hAnsi="ＭＳ Ｐゴシック" w:hint="eastAsia"/>
                <w:color w:val="0070C0"/>
                <w:szCs w:val="21"/>
                <w:u w:color="FF0000"/>
              </w:rPr>
              <w:t>プロトコール治療中止／終了後</w:t>
            </w:r>
            <w:r w:rsidRPr="00A9086D">
              <w:rPr>
                <w:rFonts w:hAnsi="ＭＳ Ｐゴシック"/>
                <w:color w:val="0070C0"/>
                <w:szCs w:val="21"/>
                <w:u w:color="FF0000"/>
              </w:rPr>
              <w:t>2</w:t>
            </w:r>
            <w:r w:rsidRPr="00A9086D">
              <w:rPr>
                <w:rFonts w:hAnsi="ＭＳ Ｐゴシック" w:hint="eastAsia"/>
                <w:color w:val="0070C0"/>
                <w:szCs w:val="21"/>
                <w:u w:color="FF0000"/>
              </w:rPr>
              <w:t>週間以内</w:t>
            </w:r>
          </w:p>
        </w:tc>
      </w:tr>
      <w:tr w:rsidR="005E2855" w:rsidRPr="00A9086D" w14:paraId="0218F137" w14:textId="77777777" w:rsidTr="00653CE1">
        <w:tc>
          <w:tcPr>
            <w:tcW w:w="3544" w:type="dxa"/>
            <w:shd w:val="clear" w:color="auto" w:fill="auto"/>
          </w:tcPr>
          <w:p w14:paraId="15FB5FDD" w14:textId="77777777" w:rsidR="005E2855" w:rsidRPr="00A9086D" w:rsidRDefault="005E2855" w:rsidP="00653CE1">
            <w:pPr>
              <w:ind w:firstLineChars="0" w:firstLine="0"/>
              <w:rPr>
                <w:color w:val="0070C0"/>
                <w:kern w:val="0"/>
                <w:szCs w:val="21"/>
              </w:rPr>
            </w:pPr>
            <w:r w:rsidRPr="00A9086D">
              <w:rPr>
                <w:rFonts w:hint="eastAsia"/>
                <w:color w:val="0070C0"/>
                <w:kern w:val="0"/>
                <w:szCs w:val="21"/>
              </w:rPr>
              <w:t>４）</w:t>
            </w:r>
            <w:r w:rsidRPr="00A9086D">
              <w:rPr>
                <w:rFonts w:hAnsi="ＭＳ Ｐゴシック" w:hint="eastAsia"/>
                <w:color w:val="0070C0"/>
                <w:szCs w:val="21"/>
                <w:u w:color="FF0000"/>
              </w:rPr>
              <w:t>治療終了報告</w:t>
            </w:r>
          </w:p>
        </w:tc>
        <w:tc>
          <w:tcPr>
            <w:tcW w:w="4819" w:type="dxa"/>
            <w:shd w:val="clear" w:color="auto" w:fill="auto"/>
          </w:tcPr>
          <w:p w14:paraId="67996086" w14:textId="77777777" w:rsidR="005E2855" w:rsidRPr="00A9086D" w:rsidRDefault="005E2855" w:rsidP="00653CE1">
            <w:pPr>
              <w:ind w:firstLineChars="0" w:firstLine="0"/>
              <w:rPr>
                <w:color w:val="0070C0"/>
                <w:kern w:val="0"/>
                <w:szCs w:val="21"/>
              </w:rPr>
            </w:pPr>
            <w:r w:rsidRPr="00A9086D">
              <w:rPr>
                <w:rFonts w:hAnsi="ＭＳ Ｐゴシック" w:hint="eastAsia"/>
                <w:color w:val="0070C0"/>
                <w:szCs w:val="21"/>
                <w:u w:color="FF0000"/>
              </w:rPr>
              <w:t>プロトコール治療中止／終了後</w:t>
            </w:r>
            <w:r w:rsidRPr="00A9086D">
              <w:rPr>
                <w:rFonts w:hAnsi="ＭＳ Ｐゴシック"/>
                <w:color w:val="0070C0"/>
                <w:szCs w:val="21"/>
                <w:u w:color="FF0000"/>
              </w:rPr>
              <w:t>2</w:t>
            </w:r>
            <w:r w:rsidRPr="00A9086D">
              <w:rPr>
                <w:rFonts w:hAnsi="ＭＳ Ｐゴシック" w:hint="eastAsia"/>
                <w:color w:val="0070C0"/>
                <w:szCs w:val="21"/>
                <w:u w:color="FF0000"/>
              </w:rPr>
              <w:t>週間以内</w:t>
            </w:r>
          </w:p>
        </w:tc>
      </w:tr>
      <w:tr w:rsidR="005E2855" w:rsidRPr="00A9086D" w14:paraId="2CA55115" w14:textId="77777777" w:rsidTr="00653CE1">
        <w:tc>
          <w:tcPr>
            <w:tcW w:w="3544" w:type="dxa"/>
            <w:shd w:val="clear" w:color="auto" w:fill="auto"/>
          </w:tcPr>
          <w:p w14:paraId="11EA7A1D" w14:textId="77777777" w:rsidR="005E2855" w:rsidRPr="00A9086D" w:rsidRDefault="005E2855" w:rsidP="00653CE1">
            <w:pPr>
              <w:ind w:firstLineChars="0" w:firstLine="0"/>
              <w:rPr>
                <w:color w:val="0070C0"/>
                <w:kern w:val="0"/>
                <w:szCs w:val="21"/>
              </w:rPr>
            </w:pPr>
            <w:r w:rsidRPr="00A9086D">
              <w:rPr>
                <w:rFonts w:hint="eastAsia"/>
                <w:color w:val="0070C0"/>
                <w:kern w:val="0"/>
                <w:szCs w:val="21"/>
              </w:rPr>
              <w:t>５）</w:t>
            </w:r>
            <w:r w:rsidRPr="00A9086D">
              <w:rPr>
                <w:rFonts w:hAnsi="ＭＳ Ｐゴシック" w:hint="eastAsia"/>
                <w:color w:val="0070C0"/>
                <w:szCs w:val="21"/>
                <w:u w:color="FF0000"/>
              </w:rPr>
              <w:t>追跡調査</w:t>
            </w:r>
          </w:p>
        </w:tc>
        <w:tc>
          <w:tcPr>
            <w:tcW w:w="4819" w:type="dxa"/>
            <w:shd w:val="clear" w:color="auto" w:fill="auto"/>
          </w:tcPr>
          <w:p w14:paraId="6B5B67AD" w14:textId="77777777" w:rsidR="005E2855" w:rsidRPr="00A9086D" w:rsidRDefault="005E2855" w:rsidP="00653CE1">
            <w:pPr>
              <w:ind w:firstLineChars="0" w:firstLine="0"/>
              <w:rPr>
                <w:color w:val="0070C0"/>
                <w:kern w:val="0"/>
                <w:szCs w:val="21"/>
              </w:rPr>
            </w:pPr>
            <w:r w:rsidRPr="00A9086D">
              <w:rPr>
                <w:rFonts w:hAnsi="ＭＳ Ｐゴシック" w:hint="eastAsia"/>
                <w:color w:val="0070C0"/>
                <w:szCs w:val="21"/>
                <w:u w:color="FF0000"/>
              </w:rPr>
              <w:t>追跡調査用紙に記載された期限内</w:t>
            </w:r>
          </w:p>
        </w:tc>
      </w:tr>
    </w:tbl>
    <w:p w14:paraId="5D246892" w14:textId="77777777" w:rsidR="006B3643" w:rsidRDefault="006B3643" w:rsidP="003A7221">
      <w:pPr>
        <w:ind w:firstLineChars="44" w:firstLine="98"/>
        <w:rPr>
          <w:color w:val="0000FF"/>
          <w:kern w:val="0"/>
        </w:rPr>
      </w:pPr>
    </w:p>
    <w:p w14:paraId="58CC8FFD" w14:textId="77777777" w:rsidR="00A861AB" w:rsidRPr="00A9086D" w:rsidRDefault="008D523D" w:rsidP="003A7221">
      <w:pPr>
        <w:ind w:firstLineChars="44" w:firstLine="98"/>
        <w:rPr>
          <w:color w:val="0070C0"/>
          <w:kern w:val="0"/>
        </w:rPr>
      </w:pPr>
      <w:r w:rsidRPr="00A9086D">
        <w:rPr>
          <w:rFonts w:hint="eastAsia"/>
          <w:color w:val="0070C0"/>
          <w:kern w:val="0"/>
        </w:rPr>
        <w:t>（例）症例報告書には以下の記載を含む</w:t>
      </w:r>
    </w:p>
    <w:p w14:paraId="3ABCCCC7" w14:textId="77777777" w:rsidR="008D523D" w:rsidRPr="00A9086D" w:rsidRDefault="008D523D" w:rsidP="00B44097">
      <w:pPr>
        <w:numPr>
          <w:ilvl w:val="0"/>
          <w:numId w:val="36"/>
        </w:numPr>
        <w:ind w:left="851" w:firstLineChars="0"/>
        <w:rPr>
          <w:color w:val="0070C0"/>
          <w:kern w:val="0"/>
        </w:rPr>
      </w:pPr>
      <w:r w:rsidRPr="00A9086D">
        <w:rPr>
          <w:rFonts w:hint="eastAsia"/>
          <w:color w:val="0070C0"/>
          <w:kern w:val="0"/>
        </w:rPr>
        <w:t>同意取得</w:t>
      </w:r>
    </w:p>
    <w:p w14:paraId="7808CF66" w14:textId="77777777" w:rsidR="008D523D" w:rsidRPr="00A9086D" w:rsidRDefault="00E419E1" w:rsidP="00B44097">
      <w:pPr>
        <w:numPr>
          <w:ilvl w:val="0"/>
          <w:numId w:val="36"/>
        </w:numPr>
        <w:ind w:left="851" w:firstLineChars="0"/>
        <w:rPr>
          <w:color w:val="0070C0"/>
          <w:kern w:val="0"/>
        </w:rPr>
      </w:pPr>
      <w:r>
        <w:rPr>
          <w:rFonts w:hint="eastAsia"/>
          <w:color w:val="0070C0"/>
          <w:kern w:val="0"/>
        </w:rPr>
        <w:t>研究対象者</w:t>
      </w:r>
      <w:r w:rsidR="008D523D" w:rsidRPr="00A9086D">
        <w:rPr>
          <w:rFonts w:hint="eastAsia"/>
          <w:color w:val="0070C0"/>
          <w:kern w:val="0"/>
        </w:rPr>
        <w:t>の背景</w:t>
      </w:r>
    </w:p>
    <w:p w14:paraId="0509657C" w14:textId="77777777" w:rsidR="008D523D" w:rsidRPr="00A9086D" w:rsidRDefault="008D523D" w:rsidP="00B44097">
      <w:pPr>
        <w:numPr>
          <w:ilvl w:val="0"/>
          <w:numId w:val="36"/>
        </w:numPr>
        <w:ind w:left="851" w:firstLineChars="0"/>
        <w:rPr>
          <w:color w:val="0070C0"/>
          <w:kern w:val="0"/>
        </w:rPr>
      </w:pPr>
      <w:r w:rsidRPr="00A9086D">
        <w:rPr>
          <w:rFonts w:hint="eastAsia"/>
          <w:color w:val="0070C0"/>
          <w:kern w:val="0"/>
        </w:rPr>
        <w:t>手術や病理検体入手情報</w:t>
      </w:r>
    </w:p>
    <w:p w14:paraId="5486E90A" w14:textId="77777777" w:rsidR="008D523D" w:rsidRPr="00A9086D" w:rsidRDefault="008D523D" w:rsidP="00B44097">
      <w:pPr>
        <w:numPr>
          <w:ilvl w:val="0"/>
          <w:numId w:val="36"/>
        </w:numPr>
        <w:ind w:left="851" w:firstLineChars="0"/>
        <w:rPr>
          <w:color w:val="0070C0"/>
          <w:kern w:val="0"/>
        </w:rPr>
      </w:pPr>
      <w:r w:rsidRPr="00A9086D">
        <w:rPr>
          <w:rFonts w:hint="eastAsia"/>
          <w:color w:val="0070C0"/>
          <w:kern w:val="0"/>
        </w:rPr>
        <w:t>検査結果</w:t>
      </w:r>
    </w:p>
    <w:p w14:paraId="56A6F7CD" w14:textId="77777777" w:rsidR="008D523D" w:rsidRPr="00A9086D" w:rsidRDefault="008D523D" w:rsidP="00B44097">
      <w:pPr>
        <w:numPr>
          <w:ilvl w:val="0"/>
          <w:numId w:val="36"/>
        </w:numPr>
        <w:ind w:left="851" w:firstLineChars="0"/>
        <w:rPr>
          <w:color w:val="0070C0"/>
          <w:kern w:val="0"/>
        </w:rPr>
      </w:pPr>
      <w:r w:rsidRPr="00A9086D">
        <w:rPr>
          <w:rFonts w:hint="eastAsia"/>
          <w:color w:val="0070C0"/>
          <w:kern w:val="0"/>
        </w:rPr>
        <w:t>試験薬投与</w:t>
      </w:r>
      <w:r w:rsidR="006B3643" w:rsidRPr="00A9086D">
        <w:rPr>
          <w:rFonts w:hint="eastAsia"/>
          <w:color w:val="0070C0"/>
          <w:kern w:val="0"/>
        </w:rPr>
        <w:t>等の</w:t>
      </w:r>
      <w:r w:rsidRPr="00A9086D">
        <w:rPr>
          <w:rFonts w:hint="eastAsia"/>
          <w:color w:val="0070C0"/>
          <w:kern w:val="0"/>
        </w:rPr>
        <w:t>情報</w:t>
      </w:r>
    </w:p>
    <w:p w14:paraId="5E7D6523" w14:textId="77777777" w:rsidR="006B3643" w:rsidRPr="00A9086D" w:rsidRDefault="006B3643" w:rsidP="00B44097">
      <w:pPr>
        <w:numPr>
          <w:ilvl w:val="0"/>
          <w:numId w:val="36"/>
        </w:numPr>
        <w:ind w:left="851" w:firstLineChars="0"/>
        <w:rPr>
          <w:color w:val="0070C0"/>
          <w:kern w:val="0"/>
        </w:rPr>
      </w:pPr>
      <w:r w:rsidRPr="00A9086D">
        <w:rPr>
          <w:rFonts w:hint="eastAsia"/>
          <w:color w:val="0070C0"/>
          <w:kern w:val="0"/>
        </w:rPr>
        <w:t>併用治療の情報</w:t>
      </w:r>
    </w:p>
    <w:p w14:paraId="0B9DDE9D" w14:textId="77777777" w:rsidR="008D523D" w:rsidRPr="00A9086D" w:rsidRDefault="008D523D" w:rsidP="00B44097">
      <w:pPr>
        <w:numPr>
          <w:ilvl w:val="0"/>
          <w:numId w:val="36"/>
        </w:numPr>
        <w:ind w:left="851" w:firstLineChars="0"/>
        <w:rPr>
          <w:color w:val="0070C0"/>
          <w:kern w:val="0"/>
        </w:rPr>
      </w:pPr>
      <w:r w:rsidRPr="00A9086D">
        <w:rPr>
          <w:rFonts w:hint="eastAsia"/>
          <w:color w:val="0070C0"/>
          <w:kern w:val="0"/>
        </w:rPr>
        <w:t>有害事象</w:t>
      </w:r>
      <w:r w:rsidR="006B3643" w:rsidRPr="00A9086D">
        <w:rPr>
          <w:rFonts w:hint="eastAsia"/>
          <w:color w:val="0070C0"/>
          <w:kern w:val="0"/>
        </w:rPr>
        <w:t>の</w:t>
      </w:r>
      <w:r w:rsidRPr="00A9086D">
        <w:rPr>
          <w:rFonts w:hint="eastAsia"/>
          <w:color w:val="0070C0"/>
          <w:kern w:val="0"/>
        </w:rPr>
        <w:t>情報</w:t>
      </w:r>
    </w:p>
    <w:p w14:paraId="4271D9EB" w14:textId="77777777" w:rsidR="008D523D" w:rsidRDefault="008D523D" w:rsidP="003A7221">
      <w:pPr>
        <w:ind w:firstLineChars="44" w:firstLine="98"/>
        <w:rPr>
          <w:color w:val="0000FF"/>
          <w:kern w:val="0"/>
        </w:rPr>
      </w:pPr>
    </w:p>
    <w:p w14:paraId="24C1DEA5" w14:textId="77777777" w:rsidR="00A861AB" w:rsidRPr="00A9086D" w:rsidRDefault="00A861AB" w:rsidP="003A7221">
      <w:pPr>
        <w:ind w:firstLineChars="44" w:firstLine="98"/>
        <w:rPr>
          <w:color w:val="0070C0"/>
          <w:kern w:val="0"/>
        </w:rPr>
      </w:pPr>
      <w:r w:rsidRPr="00A9086D">
        <w:rPr>
          <w:rFonts w:hint="eastAsia"/>
          <w:color w:val="0070C0"/>
          <w:kern w:val="0"/>
        </w:rPr>
        <w:t>（例）症例報告書の記載が原資料となる項目は以下の通りである。</w:t>
      </w:r>
    </w:p>
    <w:p w14:paraId="3C87245A" w14:textId="77777777" w:rsidR="005E2855" w:rsidRPr="00485499" w:rsidRDefault="00A861AB" w:rsidP="00B44097">
      <w:pPr>
        <w:numPr>
          <w:ilvl w:val="0"/>
          <w:numId w:val="35"/>
        </w:numPr>
        <w:ind w:left="851" w:firstLineChars="0"/>
        <w:rPr>
          <w:color w:val="0070C0"/>
          <w:kern w:val="0"/>
        </w:rPr>
      </w:pPr>
      <w:r w:rsidRPr="00485499">
        <w:rPr>
          <w:rFonts w:hint="eastAsia"/>
          <w:color w:val="0070C0"/>
          <w:kern w:val="0"/>
        </w:rPr>
        <w:t>臨床検査値に関し、基準値から外れているが</w:t>
      </w:r>
      <w:r w:rsidR="0034406F" w:rsidRPr="00485499">
        <w:rPr>
          <w:rFonts w:hint="eastAsia"/>
          <w:color w:val="0070C0"/>
          <w:kern w:val="0"/>
        </w:rPr>
        <w:t>臨床的に問題のある事象</w:t>
      </w:r>
      <w:r w:rsidRPr="00485499">
        <w:rPr>
          <w:rFonts w:hint="eastAsia"/>
          <w:color w:val="0070C0"/>
          <w:kern w:val="0"/>
        </w:rPr>
        <w:t>とは扱わない場合、</w:t>
      </w:r>
      <w:r w:rsidR="0034406F" w:rsidRPr="00485499">
        <w:rPr>
          <w:rFonts w:hint="eastAsia"/>
          <w:color w:val="0070C0"/>
          <w:kern w:val="0"/>
        </w:rPr>
        <w:t>その判断と理由</w:t>
      </w:r>
    </w:p>
    <w:p w14:paraId="278A6451" w14:textId="77777777" w:rsidR="0034406F" w:rsidRPr="00485499" w:rsidRDefault="0034406F" w:rsidP="00B44097">
      <w:pPr>
        <w:numPr>
          <w:ilvl w:val="0"/>
          <w:numId w:val="35"/>
        </w:numPr>
        <w:ind w:left="851" w:firstLineChars="0"/>
        <w:rPr>
          <w:color w:val="0070C0"/>
          <w:kern w:val="0"/>
        </w:rPr>
      </w:pPr>
      <w:r w:rsidRPr="00485499">
        <w:rPr>
          <w:rFonts w:hint="eastAsia"/>
          <w:color w:val="0070C0"/>
          <w:kern w:val="0"/>
        </w:rPr>
        <w:t>有害事象に関し、追跡調査不要と判断した理由</w:t>
      </w:r>
    </w:p>
    <w:p w14:paraId="0337462E" w14:textId="77777777" w:rsidR="00FE6F8B" w:rsidRPr="002A4925" w:rsidRDefault="00FE6F8B" w:rsidP="00296BB1">
      <w:pPr>
        <w:ind w:firstLineChars="0"/>
        <w:rPr>
          <w:color w:val="0000FF"/>
          <w:kern w:val="0"/>
        </w:rPr>
      </w:pPr>
    </w:p>
    <w:p w14:paraId="7A8C0283" w14:textId="77777777" w:rsidR="00F21C02" w:rsidRPr="006228DE" w:rsidRDefault="008529A2" w:rsidP="00485499">
      <w:pPr>
        <w:pStyle w:val="2"/>
      </w:pPr>
      <w:bookmarkStart w:id="304" w:name="_Toc447102017"/>
      <w:bookmarkStart w:id="305" w:name="_Toc447107942"/>
      <w:bookmarkStart w:id="306" w:name="_Toc59706377"/>
      <w:bookmarkStart w:id="307" w:name="_Toc70677005"/>
      <w:bookmarkStart w:id="308" w:name="_Toc72244508"/>
      <w:r>
        <w:rPr>
          <w:rFonts w:hint="eastAsia"/>
        </w:rPr>
        <w:t>1</w:t>
      </w:r>
      <w:r w:rsidR="001176F6">
        <w:t>1</w:t>
      </w:r>
      <w:r w:rsidR="00C06253">
        <w:rPr>
          <w:rFonts w:hint="eastAsia"/>
        </w:rPr>
        <w:t xml:space="preserve">.2. </w:t>
      </w:r>
      <w:r w:rsidR="00672D46" w:rsidRPr="006228DE">
        <w:rPr>
          <w:rFonts w:hint="eastAsia"/>
        </w:rPr>
        <w:t>記入方法</w:t>
      </w:r>
      <w:bookmarkEnd w:id="304"/>
      <w:bookmarkEnd w:id="305"/>
      <w:bookmarkEnd w:id="306"/>
      <w:bookmarkEnd w:id="307"/>
      <w:bookmarkEnd w:id="308"/>
    </w:p>
    <w:p w14:paraId="68495772" w14:textId="77777777" w:rsidR="00672D46" w:rsidRDefault="00672D46" w:rsidP="00845806">
      <w:pPr>
        <w:ind w:firstLine="224"/>
        <w:rPr>
          <w:color w:val="C00000"/>
          <w:kern w:val="0"/>
        </w:rPr>
      </w:pPr>
      <w:r w:rsidRPr="006228DE">
        <w:rPr>
          <w:rFonts w:hint="eastAsia"/>
          <w:color w:val="C00000"/>
          <w:kern w:val="0"/>
        </w:rPr>
        <w:t>本節では、症例報告書記入の際の遵守事項を記載する。</w:t>
      </w:r>
    </w:p>
    <w:p w14:paraId="60ACAAEC" w14:textId="77777777" w:rsidR="001A029F" w:rsidRPr="006228DE" w:rsidRDefault="001A029F" w:rsidP="00845806">
      <w:pPr>
        <w:ind w:firstLine="224"/>
        <w:rPr>
          <w:color w:val="C00000"/>
          <w:kern w:val="0"/>
        </w:rPr>
      </w:pPr>
    </w:p>
    <w:p w14:paraId="5B25F8E6" w14:textId="77777777" w:rsidR="00A7088E" w:rsidRDefault="001A6C9A" w:rsidP="00A9086D">
      <w:pPr>
        <w:ind w:leftChars="100" w:left="849" w:hangingChars="279" w:hanging="625"/>
        <w:rPr>
          <w:color w:val="0070C0"/>
          <w:kern w:val="0"/>
        </w:rPr>
      </w:pPr>
      <w:r w:rsidRPr="00A9086D">
        <w:rPr>
          <w:rFonts w:hint="eastAsia"/>
          <w:color w:val="0070C0"/>
          <w:kern w:val="0"/>
        </w:rPr>
        <w:t>（</w:t>
      </w:r>
      <w:r w:rsidR="00A7088E" w:rsidRPr="00A9086D">
        <w:rPr>
          <w:rFonts w:hint="eastAsia"/>
          <w:color w:val="0070C0"/>
          <w:kern w:val="0"/>
        </w:rPr>
        <w:t>例</w:t>
      </w:r>
      <w:r w:rsidRPr="00A9086D">
        <w:rPr>
          <w:rFonts w:hint="eastAsia"/>
          <w:color w:val="0070C0"/>
          <w:kern w:val="0"/>
        </w:rPr>
        <w:t>1</w:t>
      </w:r>
      <w:r w:rsidR="003F3E91">
        <w:rPr>
          <w:rFonts w:hint="eastAsia"/>
          <w:color w:val="0070C0"/>
          <w:kern w:val="0"/>
        </w:rPr>
        <w:t>紙媒体の症例報告書</w:t>
      </w:r>
      <w:r w:rsidRPr="00A9086D">
        <w:rPr>
          <w:rFonts w:hint="eastAsia"/>
          <w:color w:val="0070C0"/>
          <w:kern w:val="0"/>
        </w:rPr>
        <w:t>）</w:t>
      </w:r>
      <w:r w:rsidR="00A7088E" w:rsidRPr="00A9086D">
        <w:rPr>
          <w:rFonts w:hint="eastAsia"/>
          <w:color w:val="0070C0"/>
          <w:kern w:val="0"/>
        </w:rPr>
        <w:t>黒</w:t>
      </w:r>
      <w:r w:rsidR="008A3541">
        <w:rPr>
          <w:rFonts w:hint="eastAsia"/>
          <w:color w:val="0070C0"/>
          <w:kern w:val="0"/>
        </w:rPr>
        <w:t>又は</w:t>
      </w:r>
      <w:r w:rsidR="00A7088E" w:rsidRPr="00A9086D">
        <w:rPr>
          <w:rFonts w:hint="eastAsia"/>
          <w:color w:val="0070C0"/>
          <w:kern w:val="0"/>
        </w:rPr>
        <w:t>青のボールペンを用い、症例報告書の形式通りに記載する。</w:t>
      </w:r>
      <w:r w:rsidR="003F3E91">
        <w:rPr>
          <w:rFonts w:hint="eastAsia"/>
          <w:color w:val="0070C0"/>
          <w:kern w:val="0"/>
        </w:rPr>
        <w:t>修正する場合は、修正者、修正日、修正理由がわかるようにする。</w:t>
      </w:r>
    </w:p>
    <w:p w14:paraId="5ACA6F3D" w14:textId="77777777" w:rsidR="001A029F" w:rsidRPr="00A9086D" w:rsidRDefault="001A029F" w:rsidP="00A9086D">
      <w:pPr>
        <w:ind w:leftChars="100" w:left="849" w:hangingChars="279" w:hanging="625"/>
        <w:rPr>
          <w:color w:val="0070C0"/>
          <w:kern w:val="0"/>
        </w:rPr>
      </w:pPr>
    </w:p>
    <w:p w14:paraId="231A4F47" w14:textId="77777777" w:rsidR="003F3E91" w:rsidRDefault="001A6C9A" w:rsidP="00A9086D">
      <w:pPr>
        <w:ind w:leftChars="100" w:left="896" w:hangingChars="300" w:hanging="672"/>
        <w:rPr>
          <w:color w:val="0070C0"/>
          <w:kern w:val="0"/>
        </w:rPr>
      </w:pPr>
      <w:r w:rsidRPr="00A9086D">
        <w:rPr>
          <w:color w:val="0070C0"/>
          <w:kern w:val="0"/>
        </w:rPr>
        <w:t>（例2</w:t>
      </w:r>
      <w:r w:rsidR="003F3E91">
        <w:rPr>
          <w:rFonts w:hint="eastAsia"/>
          <w:color w:val="0070C0"/>
          <w:kern w:val="0"/>
        </w:rPr>
        <w:t xml:space="preserve">　EDCを使用</w:t>
      </w:r>
      <w:r w:rsidRPr="00A9086D">
        <w:rPr>
          <w:color w:val="0070C0"/>
          <w:kern w:val="0"/>
        </w:rPr>
        <w:t>）</w:t>
      </w:r>
      <w:r w:rsidR="006F0F9E">
        <w:rPr>
          <w:color w:val="0070C0"/>
          <w:kern w:val="0"/>
        </w:rPr>
        <w:t>当該</w:t>
      </w:r>
      <w:r w:rsidR="006F0F9E">
        <w:rPr>
          <w:rFonts w:hint="eastAsia"/>
          <w:color w:val="0070C0"/>
          <w:kern w:val="0"/>
        </w:rPr>
        <w:t>臨床</w:t>
      </w:r>
      <w:r w:rsidRPr="00A9086D">
        <w:rPr>
          <w:color w:val="0070C0"/>
          <w:kern w:val="0"/>
        </w:rPr>
        <w:t>研究に関す</w:t>
      </w:r>
      <w:r w:rsidRPr="00A9086D">
        <w:rPr>
          <w:rFonts w:hAnsi="ＭＳ Ｐゴシック"/>
          <w:color w:val="0070C0"/>
          <w:kern w:val="0"/>
        </w:rPr>
        <w:t>るデータは、●●大学が所有する</w:t>
      </w:r>
      <w:r w:rsidR="00D94D5F" w:rsidRPr="00A9086D">
        <w:rPr>
          <w:rFonts w:hAnsi="ＭＳ Ｐゴシック" w:hint="eastAsia"/>
          <w:color w:val="0070C0"/>
          <w:kern w:val="0"/>
        </w:rPr>
        <w:t>E</w:t>
      </w:r>
      <w:r w:rsidRPr="00A9086D">
        <w:rPr>
          <w:rFonts w:hAnsi="ＭＳ Ｐゴシック"/>
          <w:color w:val="0070C0"/>
          <w:kern w:val="0"/>
        </w:rPr>
        <w:t>DCシステム●●に、web上から</w:t>
      </w:r>
      <w:r w:rsidRPr="00A9086D">
        <w:rPr>
          <w:color w:val="0070C0"/>
          <w:kern w:val="0"/>
        </w:rPr>
        <w:t>入力する。</w:t>
      </w:r>
      <w:r w:rsidR="003F3E91">
        <w:rPr>
          <w:rFonts w:hint="eastAsia"/>
          <w:color w:val="0070C0"/>
          <w:kern w:val="0"/>
        </w:rPr>
        <w:t>なお、EDCシステム</w:t>
      </w:r>
      <w:r w:rsidR="003F3E91" w:rsidRPr="00020EE3">
        <w:rPr>
          <w:rFonts w:hAnsi="ＭＳ Ｐゴシック"/>
          <w:color w:val="0070C0"/>
          <w:kern w:val="0"/>
        </w:rPr>
        <w:t>●●</w:t>
      </w:r>
      <w:r w:rsidR="003F3E91">
        <w:rPr>
          <w:rFonts w:hAnsi="ＭＳ Ｐゴシック" w:hint="eastAsia"/>
          <w:color w:val="0070C0"/>
          <w:kern w:val="0"/>
        </w:rPr>
        <w:t>は、</w:t>
      </w:r>
      <w:r w:rsidR="003F3E91">
        <w:rPr>
          <w:rFonts w:hint="eastAsia"/>
          <w:color w:val="0070C0"/>
          <w:kern w:val="0"/>
        </w:rPr>
        <w:t>EDCへの入力情報を修正した場合に、修</w:t>
      </w:r>
      <w:r w:rsidR="003F3E91">
        <w:rPr>
          <w:rFonts w:hint="eastAsia"/>
          <w:color w:val="0070C0"/>
          <w:kern w:val="0"/>
        </w:rPr>
        <w:lastRenderedPageBreak/>
        <w:t>正者、修正日、修正理由が履歴として追跡可能なシステムである。</w:t>
      </w:r>
    </w:p>
    <w:p w14:paraId="436021A5" w14:textId="77777777" w:rsidR="00FE6F8B" w:rsidRPr="00A9086D" w:rsidRDefault="00FE6F8B" w:rsidP="00296BB1">
      <w:pPr>
        <w:ind w:firstLineChars="0" w:firstLine="0"/>
        <w:rPr>
          <w:rFonts w:hAnsi="ＭＳ Ｐゴシック"/>
          <w:color w:val="0070C0"/>
          <w:kern w:val="0"/>
        </w:rPr>
      </w:pPr>
    </w:p>
    <w:p w14:paraId="59F7A263" w14:textId="77777777" w:rsidR="00F21C02" w:rsidRPr="006228DE" w:rsidRDefault="008529A2" w:rsidP="00485499">
      <w:pPr>
        <w:pStyle w:val="2"/>
      </w:pPr>
      <w:bookmarkStart w:id="309" w:name="_Toc447102018"/>
      <w:bookmarkStart w:id="310" w:name="_Toc447107943"/>
      <w:bookmarkStart w:id="311" w:name="_Toc59706378"/>
      <w:bookmarkStart w:id="312" w:name="_Toc70677006"/>
      <w:bookmarkStart w:id="313" w:name="_Toc72244509"/>
      <w:r>
        <w:rPr>
          <w:rFonts w:hint="eastAsia"/>
        </w:rPr>
        <w:t>1</w:t>
      </w:r>
      <w:r w:rsidR="001176F6">
        <w:t>1</w:t>
      </w:r>
      <w:r w:rsidR="00C06253">
        <w:rPr>
          <w:rFonts w:hint="eastAsia"/>
        </w:rPr>
        <w:t xml:space="preserve">.3. </w:t>
      </w:r>
      <w:r w:rsidR="00672D46" w:rsidRPr="006228DE">
        <w:rPr>
          <w:rFonts w:hint="eastAsia"/>
        </w:rPr>
        <w:t>送付方法</w:t>
      </w:r>
      <w:bookmarkEnd w:id="309"/>
      <w:bookmarkEnd w:id="310"/>
      <w:bookmarkEnd w:id="311"/>
      <w:bookmarkEnd w:id="312"/>
      <w:bookmarkEnd w:id="313"/>
    </w:p>
    <w:p w14:paraId="0C1D9BF1" w14:textId="77777777" w:rsidR="00672D46" w:rsidRPr="006228DE" w:rsidRDefault="00672D46" w:rsidP="00845806">
      <w:pPr>
        <w:ind w:firstLine="224"/>
        <w:rPr>
          <w:color w:val="C00000"/>
          <w:kern w:val="0"/>
        </w:rPr>
      </w:pPr>
      <w:r w:rsidRPr="006228DE">
        <w:rPr>
          <w:rFonts w:hint="eastAsia"/>
          <w:color w:val="C00000"/>
          <w:kern w:val="0"/>
        </w:rPr>
        <w:t>本節では、症例報告書の送付手段（郵送、</w:t>
      </w:r>
      <w:r w:rsidRPr="006228DE">
        <w:rPr>
          <w:rFonts w:cs="Century"/>
          <w:color w:val="C00000"/>
          <w:kern w:val="0"/>
        </w:rPr>
        <w:t xml:space="preserve">FAX </w:t>
      </w:r>
      <w:r w:rsidRPr="006228DE">
        <w:rPr>
          <w:rFonts w:hint="eastAsia"/>
          <w:color w:val="C00000"/>
          <w:kern w:val="0"/>
        </w:rPr>
        <w:t>など）と送付先を記載する。</w:t>
      </w:r>
    </w:p>
    <w:p w14:paraId="66F41635" w14:textId="77777777" w:rsidR="006D094B" w:rsidRDefault="008529A2" w:rsidP="00485499">
      <w:pPr>
        <w:pStyle w:val="1"/>
      </w:pPr>
      <w:bookmarkStart w:id="314" w:name="_Toc59706379"/>
      <w:bookmarkStart w:id="315" w:name="_Toc70677007"/>
      <w:bookmarkStart w:id="316" w:name="_Toc72244510"/>
      <w:bookmarkStart w:id="317" w:name="_Toc447102019"/>
      <w:bookmarkStart w:id="318" w:name="_Toc447107944"/>
      <w:r>
        <w:rPr>
          <w:rFonts w:hint="eastAsia"/>
        </w:rPr>
        <w:t>1</w:t>
      </w:r>
      <w:r w:rsidR="001176F6">
        <w:t>2</w:t>
      </w:r>
      <w:r w:rsidR="00C06253">
        <w:rPr>
          <w:rFonts w:hint="eastAsia"/>
        </w:rPr>
        <w:t xml:space="preserve">. </w:t>
      </w:r>
      <w:r w:rsidR="009A07B3">
        <w:rPr>
          <w:rFonts w:hint="eastAsia"/>
        </w:rPr>
        <w:t>原資料等の閲覧</w:t>
      </w:r>
      <w:r w:rsidR="006D094B">
        <w:rPr>
          <w:rFonts w:hint="eastAsia"/>
        </w:rPr>
        <w:t>と</w:t>
      </w:r>
      <w:r w:rsidR="006D094B" w:rsidRPr="006D094B">
        <w:rPr>
          <w:rFonts w:hint="eastAsia"/>
        </w:rPr>
        <w:t>品質管理及び品質保証</w:t>
      </w:r>
      <w:bookmarkEnd w:id="314"/>
      <w:bookmarkEnd w:id="315"/>
      <w:bookmarkEnd w:id="316"/>
    </w:p>
    <w:p w14:paraId="3D04EF28" w14:textId="77777777" w:rsidR="00672D46" w:rsidRDefault="00D6045F" w:rsidP="003B5825">
      <w:pPr>
        <w:ind w:firstLine="224"/>
        <w:rPr>
          <w:color w:val="C00000"/>
        </w:rPr>
      </w:pPr>
      <w:r>
        <w:rPr>
          <w:rFonts w:hint="eastAsia"/>
          <w:color w:val="C00000"/>
        </w:rPr>
        <w:t>本章ではモニタリング従事者および監査従事者、認定臨床研究審査委員会、規制当局による原資料等の直接閲覧と品質管理（モニタリング）、品質保証（監査）に関して記載する。</w:t>
      </w:r>
      <w:bookmarkEnd w:id="317"/>
      <w:bookmarkEnd w:id="318"/>
    </w:p>
    <w:p w14:paraId="0157ADB2" w14:textId="77777777" w:rsidR="00FE6F8B" w:rsidRPr="003B5825" w:rsidRDefault="00FE6F8B" w:rsidP="003B5825">
      <w:pPr>
        <w:ind w:firstLine="224"/>
        <w:rPr>
          <w:color w:val="C00000"/>
        </w:rPr>
      </w:pPr>
    </w:p>
    <w:p w14:paraId="1BAF492D" w14:textId="77777777" w:rsidR="006D094B" w:rsidRDefault="008529A2" w:rsidP="00485499">
      <w:pPr>
        <w:pStyle w:val="2"/>
      </w:pPr>
      <w:bookmarkStart w:id="319" w:name="_Toc59706380"/>
      <w:bookmarkStart w:id="320" w:name="_Toc70677008"/>
      <w:bookmarkStart w:id="321" w:name="_Toc72244511"/>
      <w:r>
        <w:t>1</w:t>
      </w:r>
      <w:r w:rsidR="001176F6">
        <w:t>2</w:t>
      </w:r>
      <w:r w:rsidR="006D094B">
        <w:t xml:space="preserve">.1. </w:t>
      </w:r>
      <w:r w:rsidR="006D094B">
        <w:rPr>
          <w:rFonts w:hint="eastAsia"/>
        </w:rPr>
        <w:t>直接閲覧の受入れと協力</w:t>
      </w:r>
      <w:bookmarkEnd w:id="319"/>
      <w:bookmarkEnd w:id="320"/>
      <w:bookmarkEnd w:id="321"/>
    </w:p>
    <w:p w14:paraId="2E971014" w14:textId="77777777" w:rsidR="006D094B" w:rsidRDefault="006D094B" w:rsidP="003B5825">
      <w:pPr>
        <w:ind w:firstLine="224"/>
        <w:rPr>
          <w:color w:val="C00000"/>
          <w:lang w:val="x-none"/>
        </w:rPr>
      </w:pPr>
      <w:r w:rsidRPr="00771B35">
        <w:rPr>
          <w:rFonts w:hint="eastAsia"/>
          <w:color w:val="C00000"/>
          <w:lang w:val="x-none"/>
        </w:rPr>
        <w:t>研究責任医師及び実施医療機関は、当該臨床研究に関連するモ</w:t>
      </w:r>
      <w:r w:rsidR="00D6045F" w:rsidRPr="00771B35">
        <w:rPr>
          <w:rFonts w:hint="eastAsia"/>
          <w:color w:val="C00000"/>
          <w:lang w:val="x-none"/>
        </w:rPr>
        <w:t>ニタリング、監査並びに認定臨床研究審査委員会及び規制当局の調査に関し</w:t>
      </w:r>
      <w:r w:rsidRPr="00771B35">
        <w:rPr>
          <w:rFonts w:hint="eastAsia"/>
          <w:color w:val="C00000"/>
          <w:lang w:val="x-none"/>
        </w:rPr>
        <w:t>、原資料等の全ての臨床研究関連記録</w:t>
      </w:r>
      <w:r w:rsidR="00D6045F" w:rsidRPr="00771B35">
        <w:rPr>
          <w:rFonts w:hint="eastAsia"/>
          <w:color w:val="C00000"/>
          <w:lang w:val="x-none"/>
        </w:rPr>
        <w:t>を</w:t>
      </w:r>
      <w:r w:rsidRPr="00771B35">
        <w:rPr>
          <w:rFonts w:hint="eastAsia"/>
          <w:color w:val="C00000"/>
          <w:lang w:val="x-none"/>
        </w:rPr>
        <w:t>直接閲覧</w:t>
      </w:r>
      <w:r w:rsidR="00D6045F" w:rsidRPr="00771B35">
        <w:rPr>
          <w:rFonts w:hint="eastAsia"/>
          <w:color w:val="C00000"/>
          <w:lang w:val="x-none"/>
        </w:rPr>
        <w:t>に供し</w:t>
      </w:r>
      <w:r w:rsidRPr="00771B35">
        <w:rPr>
          <w:rFonts w:hint="eastAsia"/>
          <w:color w:val="C00000"/>
          <w:lang w:val="x-none"/>
        </w:rPr>
        <w:t>、また協力する。</w:t>
      </w:r>
    </w:p>
    <w:p w14:paraId="74508E3D" w14:textId="77777777" w:rsidR="00FE6F8B" w:rsidRPr="00771B35" w:rsidRDefault="00FE6F8B" w:rsidP="003B5825">
      <w:pPr>
        <w:ind w:firstLine="224"/>
        <w:rPr>
          <w:color w:val="C00000"/>
          <w:lang w:val="x-none"/>
        </w:rPr>
      </w:pPr>
    </w:p>
    <w:p w14:paraId="516DC0D8" w14:textId="77777777" w:rsidR="00EC37F1" w:rsidRPr="003A7221" w:rsidRDefault="008529A2" w:rsidP="00485499">
      <w:pPr>
        <w:pStyle w:val="2"/>
      </w:pPr>
      <w:bookmarkStart w:id="322" w:name="_Toc59706381"/>
      <w:bookmarkStart w:id="323" w:name="_Toc70677009"/>
      <w:bookmarkStart w:id="324" w:name="_Toc72244512"/>
      <w:r w:rsidRPr="003A7221">
        <w:t>1</w:t>
      </w:r>
      <w:r w:rsidR="001176F6">
        <w:t>2</w:t>
      </w:r>
      <w:r w:rsidR="00EC37F1" w:rsidRPr="003A7221">
        <w:t>.</w:t>
      </w:r>
      <w:r w:rsidR="006D094B">
        <w:t>2</w:t>
      </w:r>
      <w:r w:rsidR="00EC37F1" w:rsidRPr="003A7221">
        <w:t xml:space="preserve">. </w:t>
      </w:r>
      <w:r w:rsidR="00EC37F1" w:rsidRPr="003A7221">
        <w:rPr>
          <w:rFonts w:hint="eastAsia"/>
        </w:rPr>
        <w:t>モニタリング</w:t>
      </w:r>
      <w:bookmarkEnd w:id="322"/>
      <w:bookmarkEnd w:id="323"/>
      <w:bookmarkEnd w:id="324"/>
    </w:p>
    <w:p w14:paraId="7A8BF84E" w14:textId="77777777" w:rsidR="006D094B" w:rsidRDefault="006D094B" w:rsidP="006D094B">
      <w:pPr>
        <w:ind w:firstLine="224"/>
        <w:rPr>
          <w:color w:val="C00000"/>
        </w:rPr>
      </w:pPr>
      <w:r>
        <w:rPr>
          <w:rFonts w:hint="eastAsia"/>
          <w:color w:val="C00000"/>
        </w:rPr>
        <w:t>特定</w:t>
      </w:r>
      <w:r w:rsidRPr="006228DE">
        <w:rPr>
          <w:rFonts w:hint="eastAsia"/>
          <w:color w:val="C00000"/>
        </w:rPr>
        <w:t>臨床研究では</w:t>
      </w:r>
      <w:r>
        <w:rPr>
          <w:rFonts w:hint="eastAsia"/>
          <w:color w:val="C00000"/>
        </w:rPr>
        <w:t>モニタリングは必須である。研究責任医師は研究計画書毎にモニタリング手順書を作成しなければならないが、研究計画書にモニタリングの手順を記載する場合には、研究計画書の記載をもって手順書の代わりとすることができる。また、臨床研究従事者にモニタリングを実施させてはならないが、</w:t>
      </w:r>
      <w:r w:rsidR="00FE590B">
        <w:rPr>
          <w:rFonts w:hint="eastAsia"/>
          <w:color w:val="C00000"/>
        </w:rPr>
        <w:t>研究</w:t>
      </w:r>
      <w:r w:rsidRPr="00282142">
        <w:rPr>
          <w:rFonts w:hint="eastAsia"/>
          <w:color w:val="C00000"/>
        </w:rPr>
        <w:t>対象者への研究実施が適切に実施されているかダブルチェックが働くよう担保できれば、同じ臨床研究に従事する他の研究分担医師がモニタリングを行っても差し支えない</w:t>
      </w:r>
      <w:r>
        <w:rPr>
          <w:rFonts w:hint="eastAsia"/>
          <w:color w:val="C00000"/>
        </w:rPr>
        <w:t>。</w:t>
      </w:r>
    </w:p>
    <w:p w14:paraId="66C1C05E" w14:textId="77777777" w:rsidR="00FE6F8B" w:rsidRDefault="00FE6F8B" w:rsidP="006D094B">
      <w:pPr>
        <w:ind w:firstLine="224"/>
        <w:rPr>
          <w:color w:val="C00000"/>
        </w:rPr>
      </w:pPr>
    </w:p>
    <w:p w14:paraId="31FDD60D" w14:textId="77777777" w:rsidR="001A029F" w:rsidRDefault="00EC37F1" w:rsidP="00F36341">
      <w:pPr>
        <w:ind w:leftChars="63" w:left="141" w:firstLine="224"/>
        <w:rPr>
          <w:color w:val="0070C0"/>
        </w:rPr>
      </w:pPr>
      <w:r w:rsidRPr="00255D35">
        <w:rPr>
          <w:rFonts w:hint="eastAsia"/>
          <w:color w:val="0070C0"/>
        </w:rPr>
        <w:t>（例</w:t>
      </w:r>
      <w:r w:rsidR="000D0FE9">
        <w:rPr>
          <w:rFonts w:hint="eastAsia"/>
          <w:color w:val="0070C0"/>
        </w:rPr>
        <w:t>1</w:t>
      </w:r>
      <w:r w:rsidR="008538FB" w:rsidRPr="00255D35">
        <w:rPr>
          <w:rFonts w:hint="eastAsia"/>
          <w:color w:val="0070C0"/>
        </w:rPr>
        <w:t xml:space="preserve"> モニタリング手順書とチェックリスト作成</w:t>
      </w:r>
      <w:r w:rsidRPr="00255D35">
        <w:rPr>
          <w:rFonts w:hint="eastAsia"/>
          <w:color w:val="0070C0"/>
        </w:rPr>
        <w:t>）</w:t>
      </w:r>
    </w:p>
    <w:p w14:paraId="72098CE2" w14:textId="77777777" w:rsidR="003B6CE9" w:rsidRPr="00255D35" w:rsidRDefault="00DF0464" w:rsidP="00296BB1">
      <w:pPr>
        <w:ind w:leftChars="263" w:left="589" w:firstLineChars="0" w:firstLine="0"/>
        <w:rPr>
          <w:color w:val="0070C0"/>
        </w:rPr>
      </w:pPr>
      <w:r w:rsidRPr="00255D35">
        <w:rPr>
          <w:rFonts w:hint="eastAsia"/>
          <w:color w:val="0070C0"/>
        </w:rPr>
        <w:t>研究責任医師はモニタリング手順書を作成する。研究責任医師はモニタリングに従事する者を指名する。研究責任医師</w:t>
      </w:r>
      <w:r w:rsidR="008A3541" w:rsidRPr="00255D35">
        <w:rPr>
          <w:rFonts w:hint="eastAsia"/>
          <w:color w:val="0070C0"/>
        </w:rPr>
        <w:t>又は</w:t>
      </w:r>
      <w:r w:rsidRPr="00255D35">
        <w:rPr>
          <w:rFonts w:hint="eastAsia"/>
          <w:color w:val="0070C0"/>
        </w:rPr>
        <w:t>モニタリング従事者はモニタリングチェックリストを作成する。モニタリング従事者はモニタリング手順書</w:t>
      </w:r>
      <w:r w:rsidR="008A3541" w:rsidRPr="00255D35">
        <w:rPr>
          <w:rFonts w:hint="eastAsia"/>
          <w:color w:val="0070C0"/>
        </w:rPr>
        <w:t>及び</w:t>
      </w:r>
      <w:r w:rsidRPr="00255D35">
        <w:rPr>
          <w:rFonts w:hint="eastAsia"/>
          <w:color w:val="0070C0"/>
        </w:rPr>
        <w:t>モニタリングチェックリストを基に、当局規制</w:t>
      </w:r>
      <w:r w:rsidR="008A3541" w:rsidRPr="00255D35">
        <w:rPr>
          <w:rFonts w:hint="eastAsia"/>
          <w:color w:val="0070C0"/>
        </w:rPr>
        <w:t>及び</w:t>
      </w:r>
      <w:r w:rsidRPr="00255D35">
        <w:rPr>
          <w:rFonts w:hint="eastAsia"/>
          <w:color w:val="0070C0"/>
        </w:rPr>
        <w:t>当該研究計画書に従って当該</w:t>
      </w:r>
      <w:r w:rsidR="00DC20A1">
        <w:rPr>
          <w:rFonts w:hint="eastAsia"/>
          <w:color w:val="0070C0"/>
        </w:rPr>
        <w:t>臨床</w:t>
      </w:r>
      <w:r w:rsidRPr="00255D35">
        <w:rPr>
          <w:rFonts w:hint="eastAsia"/>
          <w:color w:val="0070C0"/>
        </w:rPr>
        <w:t>研究が実施されているか</w:t>
      </w:r>
      <w:r w:rsidR="00DD2122" w:rsidRPr="00255D35">
        <w:rPr>
          <w:rFonts w:hint="eastAsia"/>
          <w:color w:val="0070C0"/>
        </w:rPr>
        <w:t>原資料を直接閲覧することにより</w:t>
      </w:r>
      <w:r w:rsidRPr="00255D35">
        <w:rPr>
          <w:rFonts w:hint="eastAsia"/>
          <w:color w:val="0070C0"/>
        </w:rPr>
        <w:t>モニタリングする。モニタリング従事者はモニタリングの結果をチェックリストに記載し、研究責任医師へ</w:t>
      </w:r>
      <w:r w:rsidR="00C129DC" w:rsidRPr="00255D35">
        <w:rPr>
          <w:rFonts w:hint="eastAsia"/>
          <w:color w:val="0070C0"/>
        </w:rPr>
        <w:t>速やかに</w:t>
      </w:r>
      <w:r w:rsidRPr="00255D35">
        <w:rPr>
          <w:rFonts w:hint="eastAsia"/>
          <w:color w:val="0070C0"/>
        </w:rPr>
        <w:t>提出する。本チェックリストの提出をもって、モニタリング結果の報告に替える。</w:t>
      </w:r>
      <w:r w:rsidR="00216EA8" w:rsidRPr="00255D35">
        <w:rPr>
          <w:rFonts w:hint="eastAsia"/>
          <w:color w:val="0070C0"/>
        </w:rPr>
        <w:t>（多施設共同研究の場合、以下を追記）研究責任医師は必要に応じてモニタリング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736EA3F9" w14:textId="77777777" w:rsidR="00C129DC" w:rsidRPr="00255D35" w:rsidRDefault="00C129DC" w:rsidP="002734E0">
      <w:pPr>
        <w:ind w:leftChars="141" w:left="316" w:firstLine="224"/>
        <w:rPr>
          <w:color w:val="0070C0"/>
        </w:rPr>
      </w:pPr>
    </w:p>
    <w:p w14:paraId="76957A9E" w14:textId="77777777" w:rsidR="001A029F" w:rsidRDefault="003B6CE9" w:rsidP="00F36341">
      <w:pPr>
        <w:ind w:leftChars="63" w:left="141" w:firstLine="224"/>
        <w:rPr>
          <w:color w:val="0070C0"/>
        </w:rPr>
      </w:pPr>
      <w:r w:rsidRPr="00255D35">
        <w:rPr>
          <w:rFonts w:hint="eastAsia"/>
          <w:color w:val="0070C0"/>
        </w:rPr>
        <w:t>（例</w:t>
      </w:r>
      <w:r w:rsidR="000D0FE9">
        <w:rPr>
          <w:rFonts w:hint="eastAsia"/>
          <w:color w:val="0070C0"/>
        </w:rPr>
        <w:t>2</w:t>
      </w:r>
      <w:r w:rsidR="008538FB" w:rsidRPr="00255D35">
        <w:rPr>
          <w:rFonts w:hint="eastAsia"/>
          <w:color w:val="0070C0"/>
        </w:rPr>
        <w:t xml:space="preserve"> モニタリング手順書と計画書作成</w:t>
      </w:r>
      <w:r w:rsidRPr="00255D35">
        <w:rPr>
          <w:rFonts w:hint="eastAsia"/>
          <w:color w:val="0070C0"/>
        </w:rPr>
        <w:t>）</w:t>
      </w:r>
    </w:p>
    <w:p w14:paraId="5F8E06A4" w14:textId="77777777" w:rsidR="00DF0464" w:rsidRPr="00255D35" w:rsidRDefault="00DF0464" w:rsidP="00296BB1">
      <w:pPr>
        <w:ind w:leftChars="263" w:left="589" w:firstLineChars="0" w:firstLine="0"/>
        <w:rPr>
          <w:color w:val="0070C0"/>
        </w:rPr>
      </w:pPr>
      <w:r w:rsidRPr="00255D35">
        <w:rPr>
          <w:rFonts w:hint="eastAsia"/>
          <w:color w:val="0070C0"/>
        </w:rPr>
        <w:t>研究責任医師はモニタリング手順書を作成する。研究責任医師はモニタリングに従事する者を指名する。研究責任医師</w:t>
      </w:r>
      <w:r w:rsidR="008A3541" w:rsidRPr="00255D35">
        <w:rPr>
          <w:rFonts w:hint="eastAsia"/>
          <w:color w:val="0070C0"/>
        </w:rPr>
        <w:t>又は</w:t>
      </w:r>
      <w:r w:rsidRPr="00255D35">
        <w:rPr>
          <w:rFonts w:hint="eastAsia"/>
          <w:color w:val="0070C0"/>
        </w:rPr>
        <w:t>モニタリング従事者はモニタリング計画書を作成する。モニタリング従事者はモニタリング手順書</w:t>
      </w:r>
      <w:r w:rsidR="008A3541" w:rsidRPr="00255D35">
        <w:rPr>
          <w:rFonts w:hint="eastAsia"/>
          <w:color w:val="0070C0"/>
        </w:rPr>
        <w:t>及び</w:t>
      </w:r>
      <w:r w:rsidRPr="00255D35">
        <w:rPr>
          <w:rFonts w:hint="eastAsia"/>
          <w:color w:val="0070C0"/>
        </w:rPr>
        <w:t>モニタリング計画書を基に、当局規制</w:t>
      </w:r>
      <w:r w:rsidR="008A3541" w:rsidRPr="00255D35">
        <w:rPr>
          <w:rFonts w:hint="eastAsia"/>
          <w:color w:val="0070C0"/>
        </w:rPr>
        <w:t>及び</w:t>
      </w:r>
      <w:r w:rsidRPr="00255D35">
        <w:rPr>
          <w:rFonts w:hint="eastAsia"/>
          <w:color w:val="0070C0"/>
        </w:rPr>
        <w:t>当該研究計画書に従って当該</w:t>
      </w:r>
      <w:r w:rsidR="00DC20A1">
        <w:rPr>
          <w:rFonts w:hint="eastAsia"/>
          <w:color w:val="0070C0"/>
        </w:rPr>
        <w:t>臨床</w:t>
      </w:r>
      <w:r w:rsidRPr="00255D35">
        <w:rPr>
          <w:rFonts w:hint="eastAsia"/>
          <w:color w:val="0070C0"/>
        </w:rPr>
        <w:t>研究が実施されているか</w:t>
      </w:r>
      <w:r w:rsidR="00DD2122" w:rsidRPr="00255D35">
        <w:rPr>
          <w:rFonts w:hint="eastAsia"/>
          <w:color w:val="0070C0"/>
        </w:rPr>
        <w:t>原資料を直接閲覧することにより</w:t>
      </w:r>
      <w:r w:rsidRPr="00255D35">
        <w:rPr>
          <w:rFonts w:hint="eastAsia"/>
          <w:color w:val="0070C0"/>
        </w:rPr>
        <w:t>モニタリングする。モニタリング従事者はモニタリング実施後にモニタリング報告書を作成し、</w:t>
      </w:r>
      <w:r w:rsidR="00C129DC" w:rsidRPr="00255D35">
        <w:rPr>
          <w:rFonts w:hint="eastAsia"/>
          <w:color w:val="0070C0"/>
        </w:rPr>
        <w:t>速やかに</w:t>
      </w:r>
      <w:r w:rsidRPr="00255D35">
        <w:rPr>
          <w:rFonts w:hint="eastAsia"/>
          <w:color w:val="0070C0"/>
        </w:rPr>
        <w:t>研究責任医</w:t>
      </w:r>
      <w:r w:rsidRPr="00255D35">
        <w:rPr>
          <w:rFonts w:hint="eastAsia"/>
          <w:color w:val="0070C0"/>
        </w:rPr>
        <w:lastRenderedPageBreak/>
        <w:t>師へ提出する。</w:t>
      </w:r>
      <w:r w:rsidR="00216EA8" w:rsidRPr="00255D35">
        <w:rPr>
          <w:rFonts w:hint="eastAsia"/>
          <w:color w:val="0070C0"/>
        </w:rPr>
        <w:t>（多施設共同研究の場合、以下を追記）研究責任医師は必要に応じてモニタリング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66A1BC89" w14:textId="77777777" w:rsidR="00C129DC" w:rsidRPr="00255D35" w:rsidRDefault="00C129DC" w:rsidP="002734E0">
      <w:pPr>
        <w:ind w:leftChars="177" w:left="396" w:firstLine="224"/>
        <w:rPr>
          <w:color w:val="0070C0"/>
        </w:rPr>
      </w:pPr>
    </w:p>
    <w:p w14:paraId="65CAB061" w14:textId="77777777" w:rsidR="001A029F" w:rsidRDefault="00DF0464" w:rsidP="00F36341">
      <w:pPr>
        <w:ind w:leftChars="63" w:left="141" w:firstLine="224"/>
        <w:rPr>
          <w:color w:val="0070C0"/>
        </w:rPr>
      </w:pPr>
      <w:r w:rsidRPr="00255D35">
        <w:rPr>
          <w:rFonts w:hint="eastAsia"/>
          <w:color w:val="0070C0"/>
        </w:rPr>
        <w:t>（例</w:t>
      </w:r>
      <w:r w:rsidR="000D0FE9">
        <w:rPr>
          <w:rFonts w:hint="eastAsia"/>
          <w:color w:val="0070C0"/>
        </w:rPr>
        <w:t>3</w:t>
      </w:r>
      <w:r w:rsidR="008538FB" w:rsidRPr="00255D35">
        <w:rPr>
          <w:rFonts w:hint="eastAsia"/>
          <w:color w:val="0070C0"/>
        </w:rPr>
        <w:t xml:space="preserve"> モニタリング手順書</w:t>
      </w:r>
      <w:r w:rsidR="001C5BC8" w:rsidRPr="00255D35">
        <w:rPr>
          <w:rFonts w:hint="eastAsia"/>
          <w:color w:val="0070C0"/>
        </w:rPr>
        <w:t>作成 中央モニタリング</w:t>
      </w:r>
      <w:r w:rsidRPr="00255D35">
        <w:rPr>
          <w:rFonts w:hint="eastAsia"/>
          <w:color w:val="0070C0"/>
        </w:rPr>
        <w:t>）</w:t>
      </w:r>
    </w:p>
    <w:p w14:paraId="2BDD668F" w14:textId="77777777" w:rsidR="00DD2122" w:rsidRPr="00255D35" w:rsidRDefault="00DD2122" w:rsidP="00296BB1">
      <w:pPr>
        <w:ind w:leftChars="263" w:left="589" w:firstLineChars="0" w:firstLine="0"/>
        <w:rPr>
          <w:color w:val="0070C0"/>
        </w:rPr>
      </w:pPr>
      <w:r w:rsidRPr="00255D35">
        <w:rPr>
          <w:rFonts w:hint="eastAsia"/>
          <w:color w:val="0070C0"/>
        </w:rPr>
        <w:t>研究責任医師はモニタリング手順書を作成する。研究責任医師はモニタリングに従事する者を指名する。研究責任医師</w:t>
      </w:r>
      <w:r w:rsidR="008A3541" w:rsidRPr="00255D35">
        <w:rPr>
          <w:rFonts w:hint="eastAsia"/>
          <w:color w:val="0070C0"/>
        </w:rPr>
        <w:t>又は</w:t>
      </w:r>
      <w:r w:rsidRPr="00255D35">
        <w:rPr>
          <w:rFonts w:hint="eastAsia"/>
          <w:color w:val="0070C0"/>
        </w:rPr>
        <w:t>モニタリング従事者はモニタリング計画書を作成する。モニタリング従事者はモニタリング手順書</w:t>
      </w:r>
      <w:r w:rsidR="008A3541" w:rsidRPr="00255D35">
        <w:rPr>
          <w:rFonts w:hint="eastAsia"/>
          <w:color w:val="0070C0"/>
        </w:rPr>
        <w:t>及び</w:t>
      </w:r>
      <w:r w:rsidRPr="00255D35">
        <w:rPr>
          <w:rFonts w:hint="eastAsia"/>
          <w:color w:val="0070C0"/>
        </w:rPr>
        <w:t>モニタリング計画書を基に、当局規制</w:t>
      </w:r>
      <w:r w:rsidR="008A3541" w:rsidRPr="00255D35">
        <w:rPr>
          <w:rFonts w:hint="eastAsia"/>
          <w:color w:val="0070C0"/>
        </w:rPr>
        <w:t>及び</w:t>
      </w:r>
      <w:r w:rsidRPr="00255D35">
        <w:rPr>
          <w:rFonts w:hint="eastAsia"/>
          <w:color w:val="0070C0"/>
        </w:rPr>
        <w:t>当該研究計画書に従って当該</w:t>
      </w:r>
      <w:r w:rsidR="00DC20A1">
        <w:rPr>
          <w:rFonts w:hint="eastAsia"/>
          <w:color w:val="0070C0"/>
        </w:rPr>
        <w:t>臨床</w:t>
      </w:r>
      <w:r w:rsidRPr="00255D35">
        <w:rPr>
          <w:rFonts w:hint="eastAsia"/>
          <w:color w:val="0070C0"/>
        </w:rPr>
        <w:t>研究が実施されているか中央モニタリングによりモニタリングする。モニタリング従事者はモニタリング実施後にモニタリング報告書を作成し、</w:t>
      </w:r>
      <w:r w:rsidR="00C129DC" w:rsidRPr="00255D35">
        <w:rPr>
          <w:rFonts w:hint="eastAsia"/>
          <w:color w:val="0070C0"/>
        </w:rPr>
        <w:t>速やかに</w:t>
      </w:r>
      <w:r w:rsidRPr="00255D35">
        <w:rPr>
          <w:rFonts w:hint="eastAsia"/>
          <w:color w:val="0070C0"/>
        </w:rPr>
        <w:t>研究</w:t>
      </w:r>
      <w:r w:rsidR="00216EA8" w:rsidRPr="00255D35">
        <w:rPr>
          <w:rFonts w:hint="eastAsia"/>
          <w:color w:val="0070C0"/>
        </w:rPr>
        <w:t>代表</w:t>
      </w:r>
      <w:r w:rsidRPr="00255D35">
        <w:rPr>
          <w:rFonts w:hint="eastAsia"/>
          <w:color w:val="0070C0"/>
        </w:rPr>
        <w:t>医師へ提出する。</w:t>
      </w:r>
      <w:r w:rsidR="00216EA8" w:rsidRPr="00255D35">
        <w:rPr>
          <w:rFonts w:hint="eastAsia"/>
          <w:color w:val="0070C0"/>
        </w:rPr>
        <w:t>研究代表医師は他の研究責任医師に報告内容を情報提供する。</w:t>
      </w:r>
    </w:p>
    <w:p w14:paraId="67B45650" w14:textId="77777777" w:rsidR="00C129DC" w:rsidRPr="00255D35" w:rsidRDefault="00C129DC" w:rsidP="002734E0">
      <w:pPr>
        <w:ind w:leftChars="177" w:left="396" w:firstLine="224"/>
        <w:rPr>
          <w:color w:val="0070C0"/>
        </w:rPr>
      </w:pPr>
    </w:p>
    <w:p w14:paraId="0C601727" w14:textId="77777777" w:rsidR="001A029F" w:rsidRDefault="00DD2122" w:rsidP="00F36341">
      <w:pPr>
        <w:ind w:leftChars="63" w:left="141" w:firstLine="224"/>
        <w:rPr>
          <w:color w:val="0070C0"/>
        </w:rPr>
      </w:pPr>
      <w:r w:rsidRPr="00255D35">
        <w:rPr>
          <w:rFonts w:hint="eastAsia"/>
          <w:color w:val="0070C0"/>
        </w:rPr>
        <w:t>（例</w:t>
      </w:r>
      <w:r w:rsidR="000D0FE9">
        <w:rPr>
          <w:rFonts w:hint="eastAsia"/>
          <w:color w:val="0070C0"/>
        </w:rPr>
        <w:t>4</w:t>
      </w:r>
      <w:r w:rsidR="001C5BC8" w:rsidRPr="00255D35">
        <w:rPr>
          <w:rFonts w:hint="eastAsia"/>
          <w:color w:val="0070C0"/>
        </w:rPr>
        <w:t xml:space="preserve"> モニタリング手順を研究計画書に記載</w:t>
      </w:r>
      <w:r w:rsidRPr="00255D35">
        <w:rPr>
          <w:rFonts w:hint="eastAsia"/>
          <w:color w:val="0070C0"/>
        </w:rPr>
        <w:t>）</w:t>
      </w:r>
    </w:p>
    <w:p w14:paraId="5D64EFB5" w14:textId="77777777" w:rsidR="00DD2122" w:rsidRPr="00255D35" w:rsidRDefault="00DD2122" w:rsidP="00296BB1">
      <w:pPr>
        <w:ind w:leftChars="263" w:left="589" w:firstLineChars="0" w:firstLine="0"/>
        <w:rPr>
          <w:color w:val="0070C0"/>
        </w:rPr>
      </w:pPr>
      <w:r w:rsidRPr="00255D35">
        <w:rPr>
          <w:rFonts w:hint="eastAsia"/>
          <w:color w:val="0070C0"/>
        </w:rPr>
        <w:t>研究責任医師はモニタリングに従事する者を指名する。モニタリング従事者は以下の観点から</w:t>
      </w:r>
      <w:r w:rsidR="00C47A6C" w:rsidRPr="00255D35">
        <w:rPr>
          <w:rFonts w:hint="eastAsia"/>
          <w:color w:val="0070C0"/>
        </w:rPr>
        <w:t>原資料を直接閲覧することにより</w:t>
      </w:r>
      <w:r w:rsidRPr="00255D35">
        <w:rPr>
          <w:rFonts w:hint="eastAsia"/>
          <w:color w:val="0070C0"/>
        </w:rPr>
        <w:t>モニタリングを実施する。</w:t>
      </w:r>
    </w:p>
    <w:p w14:paraId="044CE9F8" w14:textId="77777777" w:rsidR="00DD2122" w:rsidRPr="00255D35" w:rsidRDefault="00DD2122" w:rsidP="00B44097">
      <w:pPr>
        <w:numPr>
          <w:ilvl w:val="0"/>
          <w:numId w:val="37"/>
        </w:numPr>
        <w:ind w:left="851" w:firstLineChars="0"/>
        <w:rPr>
          <w:color w:val="0070C0"/>
        </w:rPr>
      </w:pPr>
      <w:r w:rsidRPr="00255D35">
        <w:rPr>
          <w:rFonts w:hint="eastAsia"/>
          <w:color w:val="0070C0"/>
        </w:rPr>
        <w:t>臨床研究の対象者の人権の保護、安全の確保が図られているか</w:t>
      </w:r>
    </w:p>
    <w:p w14:paraId="15B88233" w14:textId="77777777" w:rsidR="00DD2122" w:rsidRPr="00255D35" w:rsidRDefault="00DD2122" w:rsidP="00B44097">
      <w:pPr>
        <w:numPr>
          <w:ilvl w:val="0"/>
          <w:numId w:val="37"/>
        </w:numPr>
        <w:ind w:left="851" w:firstLineChars="0"/>
        <w:rPr>
          <w:color w:val="0070C0"/>
        </w:rPr>
      </w:pPr>
      <w:r w:rsidRPr="00255D35">
        <w:rPr>
          <w:rFonts w:hint="eastAsia"/>
          <w:color w:val="0070C0"/>
        </w:rPr>
        <w:t>臨床研究が最新の実施計画、研究計画書</w:t>
      </w:r>
      <w:r w:rsidR="008A3541" w:rsidRPr="00255D35">
        <w:rPr>
          <w:rFonts w:hint="eastAsia"/>
          <w:color w:val="0070C0"/>
        </w:rPr>
        <w:t>及び</w:t>
      </w:r>
      <w:r w:rsidRPr="00255D35">
        <w:rPr>
          <w:rFonts w:hint="eastAsia"/>
          <w:color w:val="0070C0"/>
        </w:rPr>
        <w:t>本規則を遵守して実施されているか</w:t>
      </w:r>
    </w:p>
    <w:p w14:paraId="62678D5B" w14:textId="77777777" w:rsidR="00DD2122" w:rsidRPr="00255D35" w:rsidRDefault="00DD2122" w:rsidP="00B44097">
      <w:pPr>
        <w:numPr>
          <w:ilvl w:val="0"/>
          <w:numId w:val="37"/>
        </w:numPr>
        <w:ind w:left="851" w:firstLineChars="0"/>
        <w:rPr>
          <w:color w:val="0070C0"/>
        </w:rPr>
      </w:pPr>
      <w:r w:rsidRPr="00255D35">
        <w:rPr>
          <w:rFonts w:hint="eastAsia"/>
          <w:color w:val="0070C0"/>
        </w:rPr>
        <w:t>臨床研究の実施について臨床研究の対象者から文書により同意を得ているか</w:t>
      </w:r>
    </w:p>
    <w:p w14:paraId="39A6CA0E" w14:textId="77777777" w:rsidR="00DD2122" w:rsidRPr="00255D35" w:rsidRDefault="00DD2122" w:rsidP="00B44097">
      <w:pPr>
        <w:numPr>
          <w:ilvl w:val="0"/>
          <w:numId w:val="37"/>
        </w:numPr>
        <w:ind w:left="851" w:firstLineChars="0"/>
        <w:rPr>
          <w:color w:val="0070C0"/>
        </w:rPr>
      </w:pPr>
      <w:r w:rsidRPr="00255D35">
        <w:rPr>
          <w:rFonts w:hint="eastAsia"/>
          <w:color w:val="0070C0"/>
        </w:rPr>
        <w:t>記録等が正確であるか</w:t>
      </w:r>
    </w:p>
    <w:p w14:paraId="4EA24770" w14:textId="77777777" w:rsidR="003B6CE9" w:rsidRPr="00255D35" w:rsidRDefault="00DD2122" w:rsidP="00296BB1">
      <w:pPr>
        <w:ind w:leftChars="263" w:left="589" w:firstLineChars="0" w:firstLine="0"/>
        <w:rPr>
          <w:color w:val="0070C0"/>
        </w:rPr>
      </w:pPr>
      <w:r w:rsidRPr="00255D35">
        <w:rPr>
          <w:rFonts w:hint="eastAsia"/>
          <w:color w:val="0070C0"/>
        </w:rPr>
        <w:t>モニタリングする頻度としては、1例目の登録後、1例目のプロトコール治療終了後</w:t>
      </w:r>
      <w:r w:rsidR="008A3541" w:rsidRPr="00255D35">
        <w:rPr>
          <w:rFonts w:hint="eastAsia"/>
          <w:color w:val="0070C0"/>
        </w:rPr>
        <w:t>及び</w:t>
      </w:r>
      <w:r w:rsidRPr="00255D35">
        <w:rPr>
          <w:rFonts w:hint="eastAsia"/>
          <w:color w:val="0070C0"/>
        </w:rPr>
        <w:t>最終登録者のプロトコール治療終了後に</w:t>
      </w:r>
      <w:r w:rsidR="00690766" w:rsidRPr="00255D35">
        <w:rPr>
          <w:rFonts w:hint="eastAsia"/>
          <w:color w:val="0070C0"/>
        </w:rPr>
        <w:t>速やかに</w:t>
      </w:r>
      <w:r w:rsidRPr="00255D35">
        <w:rPr>
          <w:rFonts w:hint="eastAsia"/>
          <w:color w:val="0070C0"/>
        </w:rPr>
        <w:t>実施する。</w:t>
      </w:r>
      <w:r w:rsidR="00690766" w:rsidRPr="00255D35">
        <w:rPr>
          <w:rFonts w:hint="eastAsia"/>
          <w:color w:val="0070C0"/>
        </w:rPr>
        <w:t>なにか問題が見つかった場合には更にモニタリング頻度を増やす。</w:t>
      </w:r>
      <w:r w:rsidR="00293F13" w:rsidRPr="00255D35">
        <w:rPr>
          <w:rFonts w:hint="eastAsia"/>
          <w:color w:val="0070C0"/>
        </w:rPr>
        <w:t>モニタリング従事者は、</w:t>
      </w:r>
      <w:r w:rsidRPr="00255D35">
        <w:rPr>
          <w:rFonts w:hint="eastAsia"/>
          <w:color w:val="0070C0"/>
        </w:rPr>
        <w:t>モニタリング実施後</w:t>
      </w:r>
      <w:r w:rsidR="00C129DC" w:rsidRPr="00255D35">
        <w:rPr>
          <w:rFonts w:hint="eastAsia"/>
          <w:color w:val="0070C0"/>
        </w:rPr>
        <w:t>速やかに</w:t>
      </w:r>
      <w:r w:rsidRPr="00255D35">
        <w:rPr>
          <w:rFonts w:hint="eastAsia"/>
          <w:color w:val="0070C0"/>
        </w:rPr>
        <w:t>モニタリング報告書を作成し、研究責任医師に提出する。</w:t>
      </w:r>
      <w:r w:rsidR="00690766" w:rsidRPr="00255D35">
        <w:rPr>
          <w:rFonts w:hint="eastAsia"/>
          <w:color w:val="0070C0"/>
        </w:rPr>
        <w:t>なお、モニタリング報告書には、モニタリング実施日、確認した原資料、モニタリング実施者、疾病等や不適合等の重要な発見事項</w:t>
      </w:r>
      <w:r w:rsidR="008A3541" w:rsidRPr="00255D35">
        <w:rPr>
          <w:rFonts w:hint="eastAsia"/>
          <w:color w:val="0070C0"/>
        </w:rPr>
        <w:t>又は</w:t>
      </w:r>
      <w:r w:rsidR="00690766" w:rsidRPr="00255D35">
        <w:rPr>
          <w:rFonts w:hint="eastAsia"/>
          <w:color w:val="0070C0"/>
        </w:rPr>
        <w:t>事実関係等の内容を要約、を含むものとする。</w:t>
      </w:r>
      <w:r w:rsidR="00216EA8" w:rsidRPr="00255D35">
        <w:rPr>
          <w:rFonts w:hint="eastAsia"/>
          <w:color w:val="0070C0"/>
        </w:rPr>
        <w:t>（多施設共同研究の場合、以下を追記）研究責任医師は必要に応じてモニタリング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429B710C" w14:textId="77777777" w:rsidR="00C129DC" w:rsidRPr="00255D35" w:rsidRDefault="00C129DC" w:rsidP="002734E0">
      <w:pPr>
        <w:ind w:leftChars="177" w:left="396" w:firstLine="224"/>
        <w:rPr>
          <w:color w:val="0070C0"/>
        </w:rPr>
      </w:pPr>
    </w:p>
    <w:p w14:paraId="604CBFA3" w14:textId="77777777" w:rsidR="001A029F" w:rsidRDefault="00C129DC" w:rsidP="00F36341">
      <w:pPr>
        <w:ind w:leftChars="63" w:left="141" w:firstLine="224"/>
        <w:rPr>
          <w:color w:val="0070C0"/>
        </w:rPr>
      </w:pPr>
      <w:r w:rsidRPr="00255D35">
        <w:rPr>
          <w:rFonts w:hint="eastAsia"/>
          <w:color w:val="0070C0"/>
        </w:rPr>
        <w:t>（例</w:t>
      </w:r>
      <w:r w:rsidR="000D0FE9">
        <w:rPr>
          <w:rFonts w:hint="eastAsia"/>
          <w:color w:val="0070C0"/>
        </w:rPr>
        <w:t>5</w:t>
      </w:r>
      <w:r w:rsidR="001C5BC8" w:rsidRPr="00255D35">
        <w:rPr>
          <w:rFonts w:hint="eastAsia"/>
          <w:color w:val="0070C0"/>
        </w:rPr>
        <w:t xml:space="preserve"> モニタリング手順を研究計画書に記載 中央モニタリング</w:t>
      </w:r>
      <w:r w:rsidRPr="00255D35">
        <w:rPr>
          <w:rFonts w:hint="eastAsia"/>
          <w:color w:val="0070C0"/>
        </w:rPr>
        <w:t>）</w:t>
      </w:r>
    </w:p>
    <w:p w14:paraId="7B60A7BA" w14:textId="77777777" w:rsidR="00C129DC" w:rsidRPr="00255D35" w:rsidRDefault="00C129DC" w:rsidP="00296BB1">
      <w:pPr>
        <w:ind w:leftChars="263" w:left="589" w:firstLineChars="0" w:firstLine="0"/>
        <w:rPr>
          <w:color w:val="0070C0"/>
        </w:rPr>
      </w:pPr>
      <w:r w:rsidRPr="00255D35">
        <w:rPr>
          <w:rFonts w:hint="eastAsia"/>
          <w:color w:val="0070C0"/>
        </w:rPr>
        <w:t>研究責任医師はモニタリングに従事する者を指名する。モニタリング従事者は以下の観点から中央モニタリングにより</w:t>
      </w:r>
      <w:r w:rsidR="00C47A6C" w:rsidRPr="00255D35">
        <w:rPr>
          <w:rFonts w:hint="eastAsia"/>
          <w:color w:val="0070C0"/>
        </w:rPr>
        <w:t>モニタリングを</w:t>
      </w:r>
      <w:r w:rsidRPr="00255D35">
        <w:rPr>
          <w:rFonts w:hint="eastAsia"/>
          <w:color w:val="0070C0"/>
        </w:rPr>
        <w:t>実施する。</w:t>
      </w:r>
    </w:p>
    <w:p w14:paraId="460F90C4" w14:textId="77777777" w:rsidR="00C129DC" w:rsidRPr="00255D35" w:rsidRDefault="00C129DC" w:rsidP="00B44097">
      <w:pPr>
        <w:numPr>
          <w:ilvl w:val="0"/>
          <w:numId w:val="37"/>
        </w:numPr>
        <w:ind w:left="851" w:firstLineChars="0"/>
        <w:rPr>
          <w:color w:val="0070C0"/>
        </w:rPr>
      </w:pPr>
      <w:r w:rsidRPr="00255D35">
        <w:rPr>
          <w:rFonts w:hint="eastAsia"/>
          <w:color w:val="0070C0"/>
        </w:rPr>
        <w:t>臨床研究の対象者の人権の保護、安全の確保が図られているか</w:t>
      </w:r>
    </w:p>
    <w:p w14:paraId="5E319554" w14:textId="77777777" w:rsidR="00C129DC" w:rsidRPr="00255D35" w:rsidRDefault="00C129DC" w:rsidP="00B44097">
      <w:pPr>
        <w:numPr>
          <w:ilvl w:val="0"/>
          <w:numId w:val="37"/>
        </w:numPr>
        <w:ind w:left="851" w:firstLineChars="0"/>
        <w:rPr>
          <w:color w:val="0070C0"/>
        </w:rPr>
      </w:pPr>
      <w:r w:rsidRPr="00255D35">
        <w:rPr>
          <w:rFonts w:hint="eastAsia"/>
          <w:color w:val="0070C0"/>
        </w:rPr>
        <w:t>臨床研究が最新の実施計画、研究計画書</w:t>
      </w:r>
      <w:r w:rsidR="008A3541" w:rsidRPr="00255D35">
        <w:rPr>
          <w:rFonts w:hint="eastAsia"/>
          <w:color w:val="0070C0"/>
        </w:rPr>
        <w:t>及び</w:t>
      </w:r>
      <w:r w:rsidR="006F0F9E">
        <w:rPr>
          <w:rFonts w:hint="eastAsia"/>
          <w:color w:val="0070C0"/>
        </w:rPr>
        <w:t>当局規制</w:t>
      </w:r>
      <w:r w:rsidRPr="00255D35">
        <w:rPr>
          <w:rFonts w:hint="eastAsia"/>
          <w:color w:val="0070C0"/>
        </w:rPr>
        <w:t>を遵守して実施されているか</w:t>
      </w:r>
    </w:p>
    <w:p w14:paraId="2F3AA776" w14:textId="77777777" w:rsidR="00C129DC" w:rsidRPr="00255D35" w:rsidRDefault="00C129DC" w:rsidP="00B44097">
      <w:pPr>
        <w:numPr>
          <w:ilvl w:val="0"/>
          <w:numId w:val="37"/>
        </w:numPr>
        <w:ind w:left="851" w:firstLineChars="0"/>
        <w:rPr>
          <w:color w:val="0070C0"/>
        </w:rPr>
      </w:pPr>
      <w:r w:rsidRPr="00255D35">
        <w:rPr>
          <w:rFonts w:hint="eastAsia"/>
          <w:color w:val="0070C0"/>
        </w:rPr>
        <w:t>臨床研究の実施について臨床研究の対象者から文書により同意を得ているか</w:t>
      </w:r>
    </w:p>
    <w:p w14:paraId="78371B94" w14:textId="77777777" w:rsidR="00C129DC" w:rsidRPr="00255D35" w:rsidRDefault="00C129DC" w:rsidP="00B44097">
      <w:pPr>
        <w:numPr>
          <w:ilvl w:val="0"/>
          <w:numId w:val="37"/>
        </w:numPr>
        <w:ind w:left="851" w:firstLineChars="0"/>
        <w:rPr>
          <w:color w:val="0070C0"/>
        </w:rPr>
      </w:pPr>
      <w:r w:rsidRPr="00255D35">
        <w:rPr>
          <w:rFonts w:hint="eastAsia"/>
          <w:color w:val="0070C0"/>
        </w:rPr>
        <w:t>記録等が正確であるか</w:t>
      </w:r>
    </w:p>
    <w:p w14:paraId="7529E211" w14:textId="77777777" w:rsidR="00C129DC" w:rsidRDefault="00C129DC" w:rsidP="000D0FE9">
      <w:pPr>
        <w:ind w:leftChars="263" w:left="589" w:firstLineChars="0" w:firstLine="0"/>
        <w:rPr>
          <w:color w:val="0070C0"/>
        </w:rPr>
      </w:pPr>
      <w:r w:rsidRPr="00255D35">
        <w:rPr>
          <w:rFonts w:hint="eastAsia"/>
          <w:color w:val="0070C0"/>
        </w:rPr>
        <w:t>モニタリングする頻度としては、1例目の登録後、6ヵ月毎に最終登録者のC</w:t>
      </w:r>
      <w:r w:rsidRPr="00255D35">
        <w:rPr>
          <w:color w:val="0070C0"/>
        </w:rPr>
        <w:t>RF</w:t>
      </w:r>
      <w:r w:rsidRPr="00255D35">
        <w:rPr>
          <w:rFonts w:hint="eastAsia"/>
          <w:color w:val="0070C0"/>
        </w:rPr>
        <w:t>が回収されるまで実施する。モニタリング従事者は、モニタリング実施後速やかにモニタリング報告書を作成し、</w:t>
      </w:r>
      <w:r w:rsidRPr="00255D35">
        <w:rPr>
          <w:rFonts w:hint="eastAsia"/>
          <w:color w:val="0070C0"/>
        </w:rPr>
        <w:lastRenderedPageBreak/>
        <w:t>研究責任医師に提出する。</w:t>
      </w:r>
      <w:r w:rsidR="008E4E5B" w:rsidRPr="00255D35">
        <w:rPr>
          <w:rFonts w:hint="eastAsia"/>
          <w:color w:val="0070C0"/>
        </w:rPr>
        <w:t>なお、モニタリング報告書には、モニタリング実施日、確認した資料、モニタリング実施者、疾病等や不適合等の重要な発見事項</w:t>
      </w:r>
      <w:r w:rsidR="008A3541" w:rsidRPr="00255D35">
        <w:rPr>
          <w:rFonts w:hint="eastAsia"/>
          <w:color w:val="0070C0"/>
        </w:rPr>
        <w:t>又は</w:t>
      </w:r>
      <w:r w:rsidR="008E4E5B" w:rsidRPr="00255D35">
        <w:rPr>
          <w:rFonts w:hint="eastAsia"/>
          <w:color w:val="0070C0"/>
        </w:rPr>
        <w:t>事実関係等の内容</w:t>
      </w:r>
      <w:r w:rsidR="00FE6F8B">
        <w:rPr>
          <w:rFonts w:hint="eastAsia"/>
          <w:color w:val="0070C0"/>
        </w:rPr>
        <w:t>の</w:t>
      </w:r>
      <w:r w:rsidR="008E4E5B" w:rsidRPr="00255D35">
        <w:rPr>
          <w:rFonts w:hint="eastAsia"/>
          <w:color w:val="0070C0"/>
        </w:rPr>
        <w:t>要約、を含むものとする。</w:t>
      </w:r>
      <w:r w:rsidR="00216EA8" w:rsidRPr="00255D35">
        <w:rPr>
          <w:rFonts w:hint="eastAsia"/>
          <w:color w:val="0070C0"/>
        </w:rPr>
        <w:t>（多施設共同研究の場合、以下を追記）研究責任医師は必要に応じてモニタリング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62D29631" w14:textId="77777777" w:rsidR="000D0FE9" w:rsidRPr="00255D35" w:rsidRDefault="000D0FE9" w:rsidP="00296BB1">
      <w:pPr>
        <w:ind w:leftChars="263" w:left="589" w:firstLineChars="0" w:firstLine="0"/>
        <w:rPr>
          <w:color w:val="0070C0"/>
        </w:rPr>
      </w:pPr>
    </w:p>
    <w:p w14:paraId="43D8C4EB" w14:textId="77777777" w:rsidR="00323437" w:rsidRPr="009D7F07" w:rsidRDefault="008529A2" w:rsidP="00485499">
      <w:pPr>
        <w:pStyle w:val="2"/>
      </w:pPr>
      <w:bookmarkStart w:id="325" w:name="_Toc59706382"/>
      <w:bookmarkStart w:id="326" w:name="_Toc70677010"/>
      <w:bookmarkStart w:id="327" w:name="_Toc72244513"/>
      <w:r w:rsidRPr="003A7221">
        <w:rPr>
          <w:rFonts w:hint="eastAsia"/>
        </w:rPr>
        <w:t>1</w:t>
      </w:r>
      <w:r w:rsidR="001176F6">
        <w:t>2</w:t>
      </w:r>
      <w:r w:rsidR="00323437" w:rsidRPr="003A7221">
        <w:rPr>
          <w:rFonts w:hint="eastAsia"/>
        </w:rPr>
        <w:t>.</w:t>
      </w:r>
      <w:r w:rsidR="006D094B">
        <w:t>3</w:t>
      </w:r>
      <w:r w:rsidR="006D094B" w:rsidRPr="003A7221">
        <w:rPr>
          <w:rFonts w:hint="eastAsia"/>
        </w:rPr>
        <w:t xml:space="preserve"> </w:t>
      </w:r>
      <w:r w:rsidR="00323437" w:rsidRPr="003A7221">
        <w:rPr>
          <w:rFonts w:hint="eastAsia"/>
        </w:rPr>
        <w:t>監査（←実施しない場合は削除）</w:t>
      </w:r>
      <w:bookmarkEnd w:id="325"/>
      <w:bookmarkEnd w:id="326"/>
      <w:bookmarkEnd w:id="327"/>
    </w:p>
    <w:p w14:paraId="6E075385" w14:textId="77777777" w:rsidR="006D094B" w:rsidRDefault="006D094B" w:rsidP="006D094B">
      <w:pPr>
        <w:ind w:firstLine="224"/>
        <w:rPr>
          <w:color w:val="C00000"/>
        </w:rPr>
      </w:pPr>
      <w:r>
        <w:rPr>
          <w:rFonts w:hint="eastAsia"/>
          <w:color w:val="C00000"/>
        </w:rPr>
        <w:t>監査は必要に応じて実施する</w:t>
      </w:r>
      <w:r w:rsidRPr="006228DE">
        <w:rPr>
          <w:rFonts w:hint="eastAsia"/>
          <w:color w:val="C00000"/>
        </w:rPr>
        <w:t>。</w:t>
      </w:r>
      <w:r w:rsidRPr="00282142">
        <w:rPr>
          <w:rFonts w:hint="eastAsia"/>
          <w:color w:val="C00000"/>
        </w:rPr>
        <w:t>「必要に応じて」は、当該臨床研究の対象者数、対象者への不利益の程度、モニタリング等で見出された問題点、利益相反管理計画を考慮して検討する旨である。</w:t>
      </w:r>
      <w:r>
        <w:rPr>
          <w:rFonts w:hint="eastAsia"/>
          <w:color w:val="C00000"/>
        </w:rPr>
        <w:t>監査の目的は、研究</w:t>
      </w:r>
      <w:r w:rsidRPr="00BA16F3">
        <w:rPr>
          <w:rFonts w:hint="eastAsia"/>
          <w:color w:val="C00000"/>
        </w:rPr>
        <w:t>の品質保</w:t>
      </w:r>
      <w:r>
        <w:rPr>
          <w:rFonts w:hint="eastAsia"/>
          <w:color w:val="C00000"/>
        </w:rPr>
        <w:t>証のために、研究の実施並びに研究</w:t>
      </w:r>
      <w:r w:rsidRPr="00BA16F3">
        <w:rPr>
          <w:rFonts w:hint="eastAsia"/>
          <w:color w:val="C00000"/>
        </w:rPr>
        <w:t>計画書、標準業務手順書</w:t>
      </w:r>
      <w:r>
        <w:rPr>
          <w:rFonts w:hint="eastAsia"/>
          <w:color w:val="C00000"/>
        </w:rPr>
        <w:t>、及び</w:t>
      </w:r>
      <w:r w:rsidRPr="00BA16F3">
        <w:rPr>
          <w:rFonts w:hint="eastAsia"/>
          <w:color w:val="C00000"/>
        </w:rPr>
        <w:t>適用される規制要件等の遵守状況を客観的な立場から評価することである。</w:t>
      </w:r>
      <w:r w:rsidRPr="004A35C5">
        <w:rPr>
          <w:rFonts w:hint="eastAsia"/>
          <w:color w:val="C00000"/>
          <w:vertAlign w:val="superscript"/>
        </w:rPr>
        <w:t>*</w:t>
      </w:r>
      <w:r>
        <w:rPr>
          <w:color w:val="C00000"/>
        </w:rPr>
        <w:t xml:space="preserve"> </w:t>
      </w:r>
      <w:r>
        <w:rPr>
          <w:rFonts w:hint="eastAsia"/>
          <w:color w:val="C00000"/>
        </w:rPr>
        <w:t>臨床研究従事者又はモニタリング従事者が監査従事者となることはできない。</w:t>
      </w:r>
    </w:p>
    <w:p w14:paraId="2A1C0197" w14:textId="77777777" w:rsidR="006D094B" w:rsidRDefault="006D094B" w:rsidP="006D094B">
      <w:pPr>
        <w:ind w:leftChars="353" w:left="991" w:hangingChars="90" w:hanging="201"/>
        <w:rPr>
          <w:color w:val="C00000"/>
        </w:rPr>
      </w:pPr>
      <w:r w:rsidRPr="004A35C5">
        <w:rPr>
          <w:color w:val="C00000"/>
          <w:vertAlign w:val="superscript"/>
        </w:rPr>
        <w:t>*</w:t>
      </w:r>
      <w:r w:rsidR="00EE3BC7">
        <w:rPr>
          <w:rFonts w:hint="eastAsia"/>
          <w:color w:val="C00000"/>
        </w:rPr>
        <w:t xml:space="preserve"> </w:t>
      </w:r>
      <w:r w:rsidRPr="00BA16F3">
        <w:rPr>
          <w:rFonts w:hint="eastAsia"/>
          <w:color w:val="C00000"/>
        </w:rPr>
        <w:t>臨床試験のモニタリングと監査に関するガイドライン</w:t>
      </w:r>
      <w:r>
        <w:rPr>
          <w:rFonts w:hint="eastAsia"/>
          <w:color w:val="C00000"/>
        </w:rPr>
        <w:t xml:space="preserve">. </w:t>
      </w:r>
      <w:r w:rsidRPr="00BA16F3">
        <w:rPr>
          <w:rFonts w:hint="eastAsia"/>
          <w:color w:val="C00000"/>
        </w:rPr>
        <w:t>『臨床試験のモニタリングと監査に関するガイドライン』作成委員会</w:t>
      </w:r>
      <w:r>
        <w:rPr>
          <w:rFonts w:hint="eastAsia"/>
          <w:color w:val="C00000"/>
        </w:rPr>
        <w:t>. 臨床薬理</w:t>
      </w:r>
      <w:r w:rsidRPr="00BA16F3">
        <w:rPr>
          <w:color w:val="C00000"/>
        </w:rPr>
        <w:t>2015; 46(3): 133-178</w:t>
      </w:r>
    </w:p>
    <w:p w14:paraId="0F75C378" w14:textId="77777777" w:rsidR="001A029F" w:rsidRDefault="001A029F" w:rsidP="006D094B">
      <w:pPr>
        <w:ind w:leftChars="353" w:left="991" w:hangingChars="90" w:hanging="201"/>
        <w:rPr>
          <w:color w:val="C00000"/>
        </w:rPr>
      </w:pPr>
    </w:p>
    <w:p w14:paraId="33D87C41" w14:textId="77777777" w:rsidR="001A029F" w:rsidRDefault="008E4E5B" w:rsidP="008E4E5B">
      <w:pPr>
        <w:ind w:leftChars="141" w:left="316" w:firstLine="224"/>
        <w:rPr>
          <w:color w:val="0070C0"/>
        </w:rPr>
      </w:pPr>
      <w:r w:rsidRPr="00255D35">
        <w:rPr>
          <w:rFonts w:hint="eastAsia"/>
          <w:color w:val="0070C0"/>
        </w:rPr>
        <w:t>（例</w:t>
      </w:r>
      <w:r w:rsidR="000D0FE9">
        <w:rPr>
          <w:rFonts w:hint="eastAsia"/>
          <w:color w:val="0070C0"/>
        </w:rPr>
        <w:t>1</w:t>
      </w:r>
      <w:r w:rsidR="001C5BC8" w:rsidRPr="00255D35">
        <w:rPr>
          <w:rFonts w:hint="eastAsia"/>
          <w:color w:val="0070C0"/>
        </w:rPr>
        <w:t xml:space="preserve"> 監査手順書とチェックリストを作成</w:t>
      </w:r>
      <w:r w:rsidRPr="00255D35">
        <w:rPr>
          <w:rFonts w:hint="eastAsia"/>
          <w:color w:val="0070C0"/>
        </w:rPr>
        <w:t>）</w:t>
      </w:r>
    </w:p>
    <w:p w14:paraId="1323A328" w14:textId="77777777" w:rsidR="008E4E5B" w:rsidRPr="00255D35" w:rsidRDefault="008E4E5B" w:rsidP="001C428B">
      <w:pPr>
        <w:ind w:leftChars="341" w:left="763" w:firstLineChars="0" w:firstLine="0"/>
        <w:rPr>
          <w:color w:val="0070C0"/>
        </w:rPr>
      </w:pPr>
      <w:r w:rsidRPr="00255D35">
        <w:rPr>
          <w:rFonts w:hint="eastAsia"/>
          <w:color w:val="0070C0"/>
        </w:rPr>
        <w:t>研究責任医師は監査手順書を作成する。研究責任医師は監査に従事する者を指名する。研究責任医師</w:t>
      </w:r>
      <w:r w:rsidR="008A3541" w:rsidRPr="00255D35">
        <w:rPr>
          <w:rFonts w:hint="eastAsia"/>
          <w:color w:val="0070C0"/>
        </w:rPr>
        <w:t>又は</w:t>
      </w:r>
      <w:r w:rsidRPr="00255D35">
        <w:rPr>
          <w:rFonts w:hint="eastAsia"/>
          <w:color w:val="0070C0"/>
        </w:rPr>
        <w:t>監査従事者は監査チェックリストを作成する。監査従事者は監査手順書</w:t>
      </w:r>
      <w:r w:rsidR="008A3541" w:rsidRPr="00255D35">
        <w:rPr>
          <w:rFonts w:hint="eastAsia"/>
          <w:color w:val="0070C0"/>
        </w:rPr>
        <w:t>及び</w:t>
      </w:r>
      <w:r w:rsidRPr="00255D35">
        <w:rPr>
          <w:rFonts w:hint="eastAsia"/>
          <w:color w:val="0070C0"/>
        </w:rPr>
        <w:t>監査チェックリストを基に、当局規制</w:t>
      </w:r>
      <w:r w:rsidR="008A3541" w:rsidRPr="00255D35">
        <w:rPr>
          <w:rFonts w:hint="eastAsia"/>
          <w:color w:val="0070C0"/>
        </w:rPr>
        <w:t>及び</w:t>
      </w:r>
      <w:r w:rsidRPr="00255D35">
        <w:rPr>
          <w:rFonts w:hint="eastAsia"/>
          <w:color w:val="0070C0"/>
        </w:rPr>
        <w:t>当該研究計画書に従って当該</w:t>
      </w:r>
      <w:r w:rsidR="00DC20A1">
        <w:rPr>
          <w:rFonts w:hint="eastAsia"/>
          <w:color w:val="0070C0"/>
        </w:rPr>
        <w:t>臨床</w:t>
      </w:r>
      <w:r w:rsidRPr="00255D35">
        <w:rPr>
          <w:rFonts w:hint="eastAsia"/>
          <w:color w:val="0070C0"/>
        </w:rPr>
        <w:t>研究が実施されているか原資料を直接閲覧することにより監査する。監査従事者は監査の結果をチェックリストに記載し、研究責任医師へ速やかに提出する。本チェックリストの提出をもって、</w:t>
      </w:r>
      <w:r w:rsidR="00216EA8" w:rsidRPr="00255D35">
        <w:rPr>
          <w:rFonts w:hint="eastAsia"/>
          <w:color w:val="0070C0"/>
        </w:rPr>
        <w:t>監査</w:t>
      </w:r>
      <w:r w:rsidRPr="00255D35">
        <w:rPr>
          <w:rFonts w:hint="eastAsia"/>
          <w:color w:val="0070C0"/>
        </w:rPr>
        <w:t>結果の報告に替える。</w:t>
      </w:r>
      <w:r w:rsidR="00CC17E7" w:rsidRPr="00255D35">
        <w:rPr>
          <w:rFonts w:hint="eastAsia"/>
          <w:color w:val="0070C0"/>
        </w:rPr>
        <w:t>（多施設共同研究の場合、以下を追記）研究責任医師は</w:t>
      </w:r>
      <w:r w:rsidR="00216EA8" w:rsidRPr="00255D35">
        <w:rPr>
          <w:rFonts w:hint="eastAsia"/>
          <w:color w:val="0070C0"/>
        </w:rPr>
        <w:t>必要に応じて監査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5936EB54" w14:textId="77777777" w:rsidR="008E4E5B" w:rsidRPr="00255D35" w:rsidRDefault="008E4E5B" w:rsidP="008E4E5B">
      <w:pPr>
        <w:ind w:leftChars="141" w:left="316" w:firstLine="224"/>
        <w:rPr>
          <w:color w:val="0070C0"/>
        </w:rPr>
      </w:pPr>
    </w:p>
    <w:p w14:paraId="2AEEDF64" w14:textId="77777777" w:rsidR="001A029F" w:rsidRDefault="00EC37F1" w:rsidP="002734E0">
      <w:pPr>
        <w:ind w:leftChars="100" w:left="224" w:firstLine="224"/>
        <w:rPr>
          <w:rFonts w:hAnsi="ＭＳ Ｐゴシック" w:cs="Arial"/>
          <w:color w:val="0070C0"/>
          <w:szCs w:val="21"/>
        </w:rPr>
      </w:pPr>
      <w:r w:rsidRPr="00255D35">
        <w:rPr>
          <w:rFonts w:hAnsi="ＭＳ Ｐゴシック" w:cs="Arial" w:hint="eastAsia"/>
          <w:color w:val="0070C0"/>
          <w:szCs w:val="21"/>
        </w:rPr>
        <w:t>（例</w:t>
      </w:r>
      <w:r w:rsidR="000D0FE9">
        <w:rPr>
          <w:rFonts w:hAnsi="ＭＳ Ｐゴシック" w:cs="Arial" w:hint="eastAsia"/>
          <w:color w:val="0070C0"/>
          <w:szCs w:val="21"/>
        </w:rPr>
        <w:t>2</w:t>
      </w:r>
      <w:r w:rsidR="001C5BC8" w:rsidRPr="00255D35">
        <w:rPr>
          <w:rFonts w:hAnsi="ＭＳ Ｐゴシック" w:cs="Arial" w:hint="eastAsia"/>
          <w:color w:val="0070C0"/>
          <w:szCs w:val="21"/>
        </w:rPr>
        <w:t xml:space="preserve"> 監査手順書と計画書を作成</w:t>
      </w:r>
      <w:r w:rsidRPr="00255D35">
        <w:rPr>
          <w:rFonts w:hAnsi="ＭＳ Ｐゴシック" w:cs="Arial" w:hint="eastAsia"/>
          <w:color w:val="0070C0"/>
          <w:szCs w:val="21"/>
        </w:rPr>
        <w:t>）</w:t>
      </w:r>
    </w:p>
    <w:p w14:paraId="28FCCC0E" w14:textId="77777777" w:rsidR="008E4E5B" w:rsidRPr="00255D35" w:rsidRDefault="008E4E5B" w:rsidP="001C428B">
      <w:pPr>
        <w:ind w:leftChars="300" w:left="672" w:firstLineChars="0" w:firstLine="0"/>
        <w:rPr>
          <w:rFonts w:hAnsi="ＭＳ Ｐゴシック" w:cs="Arial"/>
          <w:color w:val="0070C0"/>
          <w:szCs w:val="21"/>
        </w:rPr>
      </w:pPr>
      <w:r w:rsidRPr="00255D35">
        <w:rPr>
          <w:rFonts w:hAnsi="ＭＳ Ｐゴシック" w:cs="Arial" w:hint="eastAsia"/>
          <w:color w:val="0070C0"/>
          <w:szCs w:val="21"/>
        </w:rPr>
        <w:t>研究責任医師は監査手順書を作成する。研究責任医師は監査に従事する者を指名する。研究責任医師</w:t>
      </w:r>
      <w:r w:rsidR="008A3541" w:rsidRPr="00255D35">
        <w:rPr>
          <w:rFonts w:hAnsi="ＭＳ Ｐゴシック" w:cs="Arial" w:hint="eastAsia"/>
          <w:color w:val="0070C0"/>
          <w:szCs w:val="21"/>
        </w:rPr>
        <w:t>又は</w:t>
      </w:r>
      <w:r w:rsidRPr="00255D35">
        <w:rPr>
          <w:rFonts w:hAnsi="ＭＳ Ｐゴシック" w:cs="Arial" w:hint="eastAsia"/>
          <w:color w:val="0070C0"/>
          <w:szCs w:val="21"/>
        </w:rPr>
        <w:t>監査従事者は監査計画書を作成する。監査従事者</w:t>
      </w:r>
      <w:r w:rsidR="00EC37F1" w:rsidRPr="00255D35">
        <w:rPr>
          <w:rFonts w:hAnsi="ＭＳ Ｐゴシック" w:cs="Arial" w:hint="eastAsia"/>
          <w:color w:val="0070C0"/>
          <w:szCs w:val="21"/>
        </w:rPr>
        <w:t>は、</w:t>
      </w:r>
      <w:r w:rsidRPr="00255D35">
        <w:rPr>
          <w:rFonts w:hAnsi="ＭＳ Ｐゴシック" w:cs="Arial" w:hint="eastAsia"/>
          <w:color w:val="0070C0"/>
          <w:szCs w:val="21"/>
        </w:rPr>
        <w:t>監査手順書</w:t>
      </w:r>
      <w:r w:rsidR="008A3541" w:rsidRPr="00255D35">
        <w:rPr>
          <w:rFonts w:hAnsi="ＭＳ Ｐゴシック" w:cs="Arial" w:hint="eastAsia"/>
          <w:color w:val="0070C0"/>
          <w:szCs w:val="21"/>
        </w:rPr>
        <w:t>及び</w:t>
      </w:r>
      <w:r w:rsidRPr="00255D35">
        <w:rPr>
          <w:rFonts w:hAnsi="ＭＳ Ｐゴシック" w:cs="Arial" w:hint="eastAsia"/>
          <w:color w:val="0070C0"/>
          <w:szCs w:val="21"/>
        </w:rPr>
        <w:t>監査計画書</w:t>
      </w:r>
      <w:r w:rsidR="00C47A6C" w:rsidRPr="00255D35">
        <w:rPr>
          <w:rFonts w:hint="eastAsia"/>
          <w:color w:val="0070C0"/>
        </w:rPr>
        <w:t>を基に、当局規制</w:t>
      </w:r>
      <w:r w:rsidR="008A3541" w:rsidRPr="00255D35">
        <w:rPr>
          <w:rFonts w:hint="eastAsia"/>
          <w:color w:val="0070C0"/>
        </w:rPr>
        <w:t>及び</w:t>
      </w:r>
      <w:r w:rsidR="00C47A6C" w:rsidRPr="00255D35">
        <w:rPr>
          <w:rFonts w:hint="eastAsia"/>
          <w:color w:val="0070C0"/>
        </w:rPr>
        <w:t>当該研究計画書に従って当該</w:t>
      </w:r>
      <w:r w:rsidR="00DC20A1">
        <w:rPr>
          <w:rFonts w:hint="eastAsia"/>
          <w:color w:val="0070C0"/>
        </w:rPr>
        <w:t>臨床</w:t>
      </w:r>
      <w:r w:rsidR="00C47A6C" w:rsidRPr="00255D35">
        <w:rPr>
          <w:rFonts w:hint="eastAsia"/>
          <w:color w:val="0070C0"/>
        </w:rPr>
        <w:t>研究が実施されているか原資料を直接閲覧することにより監査する。</w:t>
      </w:r>
      <w:r w:rsidRPr="00255D35">
        <w:rPr>
          <w:rFonts w:hAnsi="ＭＳ Ｐゴシック" w:cs="Arial" w:hint="eastAsia"/>
          <w:color w:val="0070C0"/>
          <w:szCs w:val="21"/>
        </w:rPr>
        <w:t>監査後は監査報告書を作成し、速やかに研究責任医師に提出する。</w:t>
      </w:r>
      <w:r w:rsidR="00216EA8" w:rsidRPr="00255D35">
        <w:rPr>
          <w:rFonts w:hint="eastAsia"/>
          <w:color w:val="0070C0"/>
        </w:rPr>
        <w:t>（多施設共同研究の場合、以下を追記）研究責任医師は必要に応じて監査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052D0EEE" w14:textId="77777777" w:rsidR="00C47A6C" w:rsidRPr="00255D35" w:rsidRDefault="00C47A6C" w:rsidP="002734E0">
      <w:pPr>
        <w:ind w:leftChars="100" w:left="224" w:firstLine="224"/>
        <w:rPr>
          <w:rFonts w:hAnsi="ＭＳ Ｐゴシック" w:cs="Arial"/>
          <w:color w:val="0070C0"/>
          <w:szCs w:val="21"/>
        </w:rPr>
      </w:pPr>
    </w:p>
    <w:p w14:paraId="2CA26BC5" w14:textId="77777777" w:rsidR="001A029F" w:rsidRDefault="00C47A6C" w:rsidP="00F36341">
      <w:pPr>
        <w:ind w:leftChars="126" w:left="282" w:firstLine="224"/>
        <w:rPr>
          <w:color w:val="0070C0"/>
        </w:rPr>
      </w:pPr>
      <w:r w:rsidRPr="00255D35">
        <w:rPr>
          <w:rFonts w:hint="eastAsia"/>
          <w:color w:val="0070C0"/>
        </w:rPr>
        <w:t>（例</w:t>
      </w:r>
      <w:r w:rsidR="000D0FE9">
        <w:rPr>
          <w:rFonts w:hint="eastAsia"/>
          <w:color w:val="0070C0"/>
        </w:rPr>
        <w:t>3</w:t>
      </w:r>
      <w:r w:rsidR="001C5BC8" w:rsidRPr="00255D35">
        <w:rPr>
          <w:rFonts w:hint="eastAsia"/>
          <w:color w:val="0070C0"/>
        </w:rPr>
        <w:t xml:space="preserve"> 監査手順を研究計画書に記載</w:t>
      </w:r>
      <w:r w:rsidR="00216EA8" w:rsidRPr="00255D35">
        <w:rPr>
          <w:rFonts w:hint="eastAsia"/>
          <w:color w:val="0070C0"/>
        </w:rPr>
        <w:t xml:space="preserve"> 全ての施設で監査実施</w:t>
      </w:r>
      <w:r w:rsidRPr="00255D35">
        <w:rPr>
          <w:rFonts w:hint="eastAsia"/>
          <w:color w:val="0070C0"/>
        </w:rPr>
        <w:t>）</w:t>
      </w:r>
    </w:p>
    <w:p w14:paraId="6E0D3DF4" w14:textId="77777777" w:rsidR="00C47A6C" w:rsidRPr="00255D35" w:rsidRDefault="00C47A6C" w:rsidP="001C428B">
      <w:pPr>
        <w:ind w:leftChars="326" w:left="730" w:firstLineChars="0" w:firstLine="0"/>
        <w:rPr>
          <w:color w:val="0070C0"/>
        </w:rPr>
      </w:pPr>
      <w:r w:rsidRPr="00255D35">
        <w:rPr>
          <w:rFonts w:hint="eastAsia"/>
          <w:color w:val="0070C0"/>
        </w:rPr>
        <w:t>研究責任医師は監査に従事する者を指名する。監査従事者は以下の観点から原資料を直接</w:t>
      </w:r>
      <w:r w:rsidRPr="00255D35">
        <w:rPr>
          <w:rFonts w:hint="eastAsia"/>
          <w:color w:val="0070C0"/>
        </w:rPr>
        <w:lastRenderedPageBreak/>
        <w:t>閲覧することにより監査を実施する。</w:t>
      </w:r>
    </w:p>
    <w:p w14:paraId="0D0EAE3C" w14:textId="77777777" w:rsidR="00C47A6C" w:rsidRPr="00255D35" w:rsidRDefault="00C47A6C" w:rsidP="00B44097">
      <w:pPr>
        <w:numPr>
          <w:ilvl w:val="0"/>
          <w:numId w:val="37"/>
        </w:numPr>
        <w:ind w:left="851" w:firstLineChars="0"/>
        <w:rPr>
          <w:color w:val="0070C0"/>
        </w:rPr>
      </w:pPr>
      <w:r w:rsidRPr="00255D35">
        <w:rPr>
          <w:rFonts w:hint="eastAsia"/>
          <w:color w:val="0070C0"/>
        </w:rPr>
        <w:t>臨床研究が最新の実施計画、研究計画書</w:t>
      </w:r>
      <w:r w:rsidR="00BA16F3" w:rsidRPr="00255D35">
        <w:rPr>
          <w:rFonts w:hint="eastAsia"/>
          <w:color w:val="0070C0"/>
        </w:rPr>
        <w:t>、手順書</w:t>
      </w:r>
      <w:r w:rsidR="008538FB" w:rsidRPr="00255D35">
        <w:rPr>
          <w:rFonts w:hint="eastAsia"/>
          <w:color w:val="0070C0"/>
        </w:rPr>
        <w:t>（疾病等の報告やモニタリングを含む）</w:t>
      </w:r>
      <w:r w:rsidR="008A3541" w:rsidRPr="00255D35">
        <w:rPr>
          <w:rFonts w:hint="eastAsia"/>
          <w:color w:val="0070C0"/>
        </w:rPr>
        <w:t>及び</w:t>
      </w:r>
      <w:r w:rsidR="006F0F9E">
        <w:rPr>
          <w:rFonts w:hint="eastAsia"/>
          <w:color w:val="0070C0"/>
        </w:rPr>
        <w:t>当局規制</w:t>
      </w:r>
      <w:r w:rsidRPr="00255D35">
        <w:rPr>
          <w:rFonts w:hint="eastAsia"/>
          <w:color w:val="0070C0"/>
        </w:rPr>
        <w:t>を遵守して実施されているか</w:t>
      </w:r>
    </w:p>
    <w:p w14:paraId="073ED931" w14:textId="77777777" w:rsidR="00C47A6C" w:rsidRPr="00255D35" w:rsidRDefault="00C47A6C" w:rsidP="00B44097">
      <w:pPr>
        <w:numPr>
          <w:ilvl w:val="0"/>
          <w:numId w:val="37"/>
        </w:numPr>
        <w:ind w:left="851" w:firstLineChars="0"/>
        <w:rPr>
          <w:color w:val="0070C0"/>
        </w:rPr>
      </w:pPr>
      <w:r w:rsidRPr="00255D35">
        <w:rPr>
          <w:rFonts w:hint="eastAsia"/>
          <w:color w:val="0070C0"/>
        </w:rPr>
        <w:t>記録等が正確であるか</w:t>
      </w:r>
    </w:p>
    <w:p w14:paraId="111ED26B" w14:textId="77777777" w:rsidR="00C47A6C" w:rsidRPr="00255D35" w:rsidRDefault="008538FB" w:rsidP="001C428B">
      <w:pPr>
        <w:ind w:leftChars="263" w:left="589" w:firstLineChars="0" w:firstLine="0"/>
        <w:rPr>
          <w:color w:val="0070C0"/>
        </w:rPr>
      </w:pPr>
      <w:r w:rsidRPr="00255D35">
        <w:rPr>
          <w:rFonts w:hint="eastAsia"/>
          <w:color w:val="0070C0"/>
        </w:rPr>
        <w:t>監査を実施</w:t>
      </w:r>
      <w:r w:rsidR="00C47A6C" w:rsidRPr="00255D35">
        <w:rPr>
          <w:rFonts w:hint="eastAsia"/>
          <w:color w:val="0070C0"/>
        </w:rPr>
        <w:t>する頻度としては、最終登録者の</w:t>
      </w:r>
      <w:r w:rsidRPr="00255D35">
        <w:rPr>
          <w:rFonts w:hint="eastAsia"/>
          <w:color w:val="0070C0"/>
        </w:rPr>
        <w:t>C</w:t>
      </w:r>
      <w:r w:rsidRPr="00255D35">
        <w:rPr>
          <w:color w:val="0070C0"/>
        </w:rPr>
        <w:t>RF</w:t>
      </w:r>
      <w:r w:rsidRPr="00255D35">
        <w:rPr>
          <w:rFonts w:hint="eastAsia"/>
          <w:color w:val="0070C0"/>
        </w:rPr>
        <w:t>回収</w:t>
      </w:r>
      <w:r w:rsidR="00C47A6C" w:rsidRPr="00255D35">
        <w:rPr>
          <w:rFonts w:hint="eastAsia"/>
          <w:color w:val="0070C0"/>
        </w:rPr>
        <w:t>後に速やかに実施する。</w:t>
      </w:r>
      <w:r w:rsidRPr="00255D35">
        <w:rPr>
          <w:rFonts w:hint="eastAsia"/>
          <w:color w:val="0070C0"/>
        </w:rPr>
        <w:t>監査</w:t>
      </w:r>
      <w:r w:rsidR="00C47A6C" w:rsidRPr="00255D35">
        <w:rPr>
          <w:rFonts w:hint="eastAsia"/>
          <w:color w:val="0070C0"/>
        </w:rPr>
        <w:t>従事者は、</w:t>
      </w:r>
      <w:r w:rsidRPr="00255D35">
        <w:rPr>
          <w:rFonts w:hint="eastAsia"/>
          <w:color w:val="0070C0"/>
        </w:rPr>
        <w:t>監査</w:t>
      </w:r>
      <w:r w:rsidR="00C47A6C" w:rsidRPr="00255D35">
        <w:rPr>
          <w:rFonts w:hint="eastAsia"/>
          <w:color w:val="0070C0"/>
        </w:rPr>
        <w:t>実施後速やかに</w:t>
      </w:r>
      <w:r w:rsidRPr="00255D35">
        <w:rPr>
          <w:rFonts w:hint="eastAsia"/>
          <w:color w:val="0070C0"/>
        </w:rPr>
        <w:t>監査</w:t>
      </w:r>
      <w:r w:rsidR="00C47A6C" w:rsidRPr="00255D35">
        <w:rPr>
          <w:rFonts w:hint="eastAsia"/>
          <w:color w:val="0070C0"/>
        </w:rPr>
        <w:t>報告書を作成し、研究責任医師に提出する。なお、</w:t>
      </w:r>
      <w:r w:rsidR="001C5BC8" w:rsidRPr="00255D35">
        <w:rPr>
          <w:rFonts w:hint="eastAsia"/>
          <w:color w:val="0070C0"/>
        </w:rPr>
        <w:t>監査</w:t>
      </w:r>
      <w:r w:rsidR="00C47A6C" w:rsidRPr="00255D35">
        <w:rPr>
          <w:rFonts w:hint="eastAsia"/>
          <w:color w:val="0070C0"/>
        </w:rPr>
        <w:t>報告書には、</w:t>
      </w:r>
      <w:r w:rsidR="001C5BC8" w:rsidRPr="00255D35">
        <w:rPr>
          <w:rFonts w:hint="eastAsia"/>
          <w:color w:val="0070C0"/>
        </w:rPr>
        <w:t>監査</w:t>
      </w:r>
      <w:r w:rsidR="00C47A6C" w:rsidRPr="00255D35">
        <w:rPr>
          <w:rFonts w:hint="eastAsia"/>
          <w:color w:val="0070C0"/>
        </w:rPr>
        <w:t>実施日、確認した原資料、</w:t>
      </w:r>
      <w:r w:rsidR="001C5BC8" w:rsidRPr="00255D35">
        <w:rPr>
          <w:rFonts w:hint="eastAsia"/>
          <w:color w:val="0070C0"/>
        </w:rPr>
        <w:t>監査</w:t>
      </w:r>
      <w:r w:rsidR="00C47A6C" w:rsidRPr="00255D35">
        <w:rPr>
          <w:rFonts w:hint="eastAsia"/>
          <w:color w:val="0070C0"/>
        </w:rPr>
        <w:t>実施者、疾病等や不適合等の重要な発見事項</w:t>
      </w:r>
      <w:r w:rsidR="008A3541" w:rsidRPr="00255D35">
        <w:rPr>
          <w:rFonts w:hint="eastAsia"/>
          <w:color w:val="0070C0"/>
        </w:rPr>
        <w:t>又は</w:t>
      </w:r>
      <w:r w:rsidR="00C47A6C" w:rsidRPr="00255D35">
        <w:rPr>
          <w:rFonts w:hint="eastAsia"/>
          <w:color w:val="0070C0"/>
        </w:rPr>
        <w:t>事実関係等の内容を要約、を含むものとする。</w:t>
      </w:r>
      <w:r w:rsidR="00216EA8" w:rsidRPr="00255D35">
        <w:rPr>
          <w:rFonts w:hint="eastAsia"/>
          <w:color w:val="0070C0"/>
        </w:rPr>
        <w:t>（多施設共同研究の場合、以下を追記）研究責任医師は必要に応じて監査結果を研究代表医師に通知する（疾病等や不適合等の重要な発見事項が報告された場合は、研究代表医師への通知を必須とする）。通知を受けた研究代表医師は他の研究責任医師に通知内容を情報提供する。</w:t>
      </w:r>
    </w:p>
    <w:p w14:paraId="667B0D63" w14:textId="77777777" w:rsidR="001C5BC8" w:rsidRPr="00255D35" w:rsidRDefault="001C5BC8" w:rsidP="00C47A6C">
      <w:pPr>
        <w:ind w:leftChars="177" w:left="396" w:firstLine="224"/>
        <w:rPr>
          <w:color w:val="0070C0"/>
        </w:rPr>
      </w:pPr>
    </w:p>
    <w:p w14:paraId="19BD89DA" w14:textId="77777777" w:rsidR="001A029F" w:rsidRDefault="00216EA8" w:rsidP="00F36341">
      <w:pPr>
        <w:ind w:leftChars="126" w:left="282" w:firstLine="224"/>
        <w:rPr>
          <w:color w:val="0070C0"/>
        </w:rPr>
      </w:pPr>
      <w:r w:rsidRPr="00255D35">
        <w:rPr>
          <w:rFonts w:hint="eastAsia"/>
          <w:color w:val="0070C0"/>
        </w:rPr>
        <w:t>（例</w:t>
      </w:r>
      <w:r w:rsidR="000D0FE9">
        <w:rPr>
          <w:rFonts w:hint="eastAsia"/>
          <w:color w:val="0070C0"/>
        </w:rPr>
        <w:t>4</w:t>
      </w:r>
      <w:r w:rsidR="001C5BC8" w:rsidRPr="00255D35">
        <w:rPr>
          <w:rFonts w:hint="eastAsia"/>
          <w:color w:val="0070C0"/>
        </w:rPr>
        <w:t xml:space="preserve"> 監査手順を研究計画書に記載 </w:t>
      </w:r>
      <w:r w:rsidRPr="00255D35">
        <w:rPr>
          <w:rFonts w:hint="eastAsia"/>
          <w:color w:val="0070C0"/>
        </w:rPr>
        <w:t>施設を選択して監査を実施</w:t>
      </w:r>
      <w:r w:rsidR="001C5BC8" w:rsidRPr="00255D35">
        <w:rPr>
          <w:rFonts w:hint="eastAsia"/>
          <w:color w:val="0070C0"/>
        </w:rPr>
        <w:t>）</w:t>
      </w:r>
    </w:p>
    <w:p w14:paraId="175E1F7A" w14:textId="77777777" w:rsidR="001C5BC8" w:rsidRPr="00255D35" w:rsidRDefault="001C5BC8" w:rsidP="001C428B">
      <w:pPr>
        <w:ind w:leftChars="326" w:left="730" w:firstLineChars="0" w:firstLine="0"/>
        <w:rPr>
          <w:color w:val="0070C0"/>
        </w:rPr>
      </w:pPr>
      <w:r w:rsidRPr="00255D35">
        <w:rPr>
          <w:rFonts w:hint="eastAsia"/>
          <w:color w:val="0070C0"/>
        </w:rPr>
        <w:t>研究</w:t>
      </w:r>
      <w:r w:rsidR="00CC17E7" w:rsidRPr="00255D35">
        <w:rPr>
          <w:rFonts w:hint="eastAsia"/>
          <w:color w:val="0070C0"/>
        </w:rPr>
        <w:t>代表</w:t>
      </w:r>
      <w:r w:rsidRPr="00255D35">
        <w:rPr>
          <w:rFonts w:hint="eastAsia"/>
          <w:color w:val="0070C0"/>
        </w:rPr>
        <w:t>医師は監査に従事する者を指名する。監査従事者は以下の観点から原資料を直接閲覧することにより監査を実施する。</w:t>
      </w:r>
    </w:p>
    <w:p w14:paraId="10EA5667" w14:textId="77777777" w:rsidR="001C5BC8" w:rsidRPr="00255D35" w:rsidRDefault="001C5BC8" w:rsidP="00B44097">
      <w:pPr>
        <w:numPr>
          <w:ilvl w:val="0"/>
          <w:numId w:val="37"/>
        </w:numPr>
        <w:ind w:left="993" w:firstLineChars="0"/>
        <w:rPr>
          <w:color w:val="0070C0"/>
        </w:rPr>
      </w:pPr>
      <w:r w:rsidRPr="00255D35">
        <w:rPr>
          <w:rFonts w:hint="eastAsia"/>
          <w:color w:val="0070C0"/>
        </w:rPr>
        <w:t>臨床研究が最新の実施計画、研究計画書、手順書（疾病等の報告やモニタリングを含む）</w:t>
      </w:r>
      <w:r w:rsidR="008A3541" w:rsidRPr="00255D35">
        <w:rPr>
          <w:rFonts w:hint="eastAsia"/>
          <w:color w:val="0070C0"/>
        </w:rPr>
        <w:t>及び</w:t>
      </w:r>
      <w:r w:rsidRPr="00255D35">
        <w:rPr>
          <w:rFonts w:hint="eastAsia"/>
          <w:color w:val="0070C0"/>
        </w:rPr>
        <w:t>本規則を遵守して実施されているか</w:t>
      </w:r>
    </w:p>
    <w:p w14:paraId="0901610C" w14:textId="77777777" w:rsidR="001C5BC8" w:rsidRPr="00255D35" w:rsidRDefault="001C5BC8" w:rsidP="00B44097">
      <w:pPr>
        <w:numPr>
          <w:ilvl w:val="0"/>
          <w:numId w:val="37"/>
        </w:numPr>
        <w:ind w:left="993" w:firstLineChars="0"/>
        <w:rPr>
          <w:color w:val="0070C0"/>
        </w:rPr>
      </w:pPr>
      <w:r w:rsidRPr="00255D35">
        <w:rPr>
          <w:rFonts w:hint="eastAsia"/>
          <w:color w:val="0070C0"/>
        </w:rPr>
        <w:t>記録等が正確であるか</w:t>
      </w:r>
    </w:p>
    <w:p w14:paraId="14F4C29C" w14:textId="77777777" w:rsidR="001C5BC8" w:rsidRPr="00255D35" w:rsidRDefault="001C5BC8" w:rsidP="001C428B">
      <w:pPr>
        <w:ind w:leftChars="300" w:left="672" w:firstLineChars="0" w:firstLine="0"/>
        <w:rPr>
          <w:color w:val="0070C0"/>
        </w:rPr>
      </w:pPr>
      <w:r w:rsidRPr="00255D35">
        <w:rPr>
          <w:rFonts w:hint="eastAsia"/>
          <w:color w:val="0070C0"/>
        </w:rPr>
        <w:t>監査を実施する頻度としては、</w:t>
      </w:r>
      <w:r w:rsidR="00CC17E7" w:rsidRPr="00255D35">
        <w:rPr>
          <w:rFonts w:hint="eastAsia"/>
          <w:color w:val="0070C0"/>
        </w:rPr>
        <w:t>認定臨床研究審査委員会承認後、プロトコール治療終了後、</w:t>
      </w:r>
      <w:r w:rsidRPr="00255D35">
        <w:rPr>
          <w:rFonts w:hint="eastAsia"/>
          <w:color w:val="0070C0"/>
        </w:rPr>
        <w:t>最終登録者のC</w:t>
      </w:r>
      <w:r w:rsidRPr="00255D35">
        <w:rPr>
          <w:color w:val="0070C0"/>
        </w:rPr>
        <w:t>RF</w:t>
      </w:r>
      <w:r w:rsidRPr="00255D35">
        <w:rPr>
          <w:rFonts w:hint="eastAsia"/>
          <w:color w:val="0070C0"/>
        </w:rPr>
        <w:t>回収後に</w:t>
      </w:r>
      <w:r w:rsidR="00CC17E7" w:rsidRPr="00255D35">
        <w:rPr>
          <w:rFonts w:hint="eastAsia"/>
          <w:color w:val="0070C0"/>
        </w:rPr>
        <w:t>それぞれ1</w:t>
      </w:r>
      <w:r w:rsidR="00BB4DE6">
        <w:rPr>
          <w:rFonts w:hint="eastAsia"/>
          <w:color w:val="0070C0"/>
        </w:rPr>
        <w:t>医療機関ず</w:t>
      </w:r>
      <w:r w:rsidR="00CC17E7" w:rsidRPr="00255D35">
        <w:rPr>
          <w:rFonts w:hint="eastAsia"/>
          <w:color w:val="0070C0"/>
        </w:rPr>
        <w:t>つ</w:t>
      </w:r>
      <w:r w:rsidRPr="00255D35">
        <w:rPr>
          <w:rFonts w:hint="eastAsia"/>
          <w:color w:val="0070C0"/>
        </w:rPr>
        <w:t>速やかに実施する。</w:t>
      </w:r>
      <w:r w:rsidR="00CC17E7" w:rsidRPr="00255D35">
        <w:rPr>
          <w:rFonts w:hint="eastAsia"/>
          <w:color w:val="0070C0"/>
        </w:rPr>
        <w:t>認定臨床研究審査委員会終了後の監査施設は研究代表医師の在籍する実施医療機関とするが、プロトコール治療終了後</w:t>
      </w:r>
      <w:r w:rsidR="008A3541" w:rsidRPr="00255D35">
        <w:rPr>
          <w:rFonts w:hint="eastAsia"/>
          <w:color w:val="0070C0"/>
        </w:rPr>
        <w:t>及び</w:t>
      </w:r>
      <w:r w:rsidR="00CC17E7" w:rsidRPr="00255D35">
        <w:rPr>
          <w:rFonts w:hint="eastAsia"/>
          <w:color w:val="0070C0"/>
        </w:rPr>
        <w:t>最終登録者のC</w:t>
      </w:r>
      <w:r w:rsidR="00CC17E7" w:rsidRPr="00255D35">
        <w:rPr>
          <w:color w:val="0070C0"/>
        </w:rPr>
        <w:t>RF</w:t>
      </w:r>
      <w:r w:rsidR="00CC17E7" w:rsidRPr="00255D35">
        <w:rPr>
          <w:rFonts w:hint="eastAsia"/>
          <w:color w:val="0070C0"/>
        </w:rPr>
        <w:t>回収後に</w:t>
      </w:r>
      <w:r w:rsidRPr="00255D35">
        <w:rPr>
          <w:rFonts w:hint="eastAsia"/>
          <w:color w:val="0070C0"/>
        </w:rPr>
        <w:t>監査</w:t>
      </w:r>
      <w:r w:rsidR="00CC17E7" w:rsidRPr="00255D35">
        <w:rPr>
          <w:rFonts w:hint="eastAsia"/>
          <w:color w:val="0070C0"/>
        </w:rPr>
        <w:t>する実施医療機関は、研究対象者登録者数や重篤な有害事象発生状況、モニタリング報告による逸脱状況等を勘案して研究代表医師が指定する。監査</w:t>
      </w:r>
      <w:r w:rsidRPr="00255D35">
        <w:rPr>
          <w:rFonts w:hint="eastAsia"/>
          <w:color w:val="0070C0"/>
        </w:rPr>
        <w:t>従事者は、監査実施後速やかに監査報告書を作成し、研究</w:t>
      </w:r>
      <w:r w:rsidR="00CC17E7" w:rsidRPr="00255D35">
        <w:rPr>
          <w:rFonts w:hint="eastAsia"/>
          <w:color w:val="0070C0"/>
        </w:rPr>
        <w:t>代表</w:t>
      </w:r>
      <w:r w:rsidRPr="00255D35">
        <w:rPr>
          <w:rFonts w:hint="eastAsia"/>
          <w:color w:val="0070C0"/>
        </w:rPr>
        <w:t>医師に提出する。</w:t>
      </w:r>
      <w:r w:rsidR="00CC17E7" w:rsidRPr="00255D35">
        <w:rPr>
          <w:rFonts w:hint="eastAsia"/>
          <w:color w:val="0070C0"/>
        </w:rPr>
        <w:t>また、監査報告書の写しを監査対象実施医療機関の研究責任医師に提出する。</w:t>
      </w:r>
      <w:r w:rsidRPr="00255D35">
        <w:rPr>
          <w:rFonts w:hint="eastAsia"/>
          <w:color w:val="0070C0"/>
        </w:rPr>
        <w:t>なお、監査報告書には、監査実施日、確認した原資料、監査実施者、疾病等や不適合等の重要な発見事項</w:t>
      </w:r>
      <w:r w:rsidR="008A3541" w:rsidRPr="00255D35">
        <w:rPr>
          <w:rFonts w:hint="eastAsia"/>
          <w:color w:val="0070C0"/>
        </w:rPr>
        <w:t>又は</w:t>
      </w:r>
      <w:r w:rsidRPr="00255D35">
        <w:rPr>
          <w:rFonts w:hint="eastAsia"/>
          <w:color w:val="0070C0"/>
        </w:rPr>
        <w:t>事実関係等の内容</w:t>
      </w:r>
      <w:r w:rsidR="0074584F">
        <w:rPr>
          <w:rFonts w:hint="eastAsia"/>
          <w:color w:val="0070C0"/>
        </w:rPr>
        <w:t>の</w:t>
      </w:r>
      <w:r w:rsidRPr="00255D35">
        <w:rPr>
          <w:rFonts w:hint="eastAsia"/>
          <w:color w:val="0070C0"/>
        </w:rPr>
        <w:t>要約、を含むものとする。</w:t>
      </w:r>
    </w:p>
    <w:p w14:paraId="0CDA8576" w14:textId="77777777" w:rsidR="00672D46" w:rsidRPr="006228DE" w:rsidRDefault="008529A2" w:rsidP="00485499">
      <w:pPr>
        <w:pStyle w:val="1"/>
      </w:pPr>
      <w:bookmarkStart w:id="328" w:name="_Toc447102020"/>
      <w:bookmarkStart w:id="329" w:name="_Toc447107945"/>
      <w:bookmarkStart w:id="330" w:name="_Toc59706383"/>
      <w:bookmarkStart w:id="331" w:name="_Toc70677011"/>
      <w:bookmarkStart w:id="332" w:name="_Toc72244514"/>
      <w:r>
        <w:rPr>
          <w:rFonts w:hint="eastAsia"/>
        </w:rPr>
        <w:t>1</w:t>
      </w:r>
      <w:r w:rsidR="001176F6">
        <w:t>3</w:t>
      </w:r>
      <w:r w:rsidR="00FF19D2">
        <w:rPr>
          <w:rFonts w:hint="eastAsia"/>
        </w:rPr>
        <w:t xml:space="preserve">. </w:t>
      </w:r>
      <w:r w:rsidR="00672D46" w:rsidRPr="006228DE">
        <w:rPr>
          <w:rFonts w:hint="eastAsia"/>
        </w:rPr>
        <w:t>倫理的事項</w:t>
      </w:r>
      <w:bookmarkEnd w:id="328"/>
      <w:bookmarkEnd w:id="329"/>
      <w:bookmarkEnd w:id="330"/>
      <w:bookmarkEnd w:id="331"/>
      <w:bookmarkEnd w:id="332"/>
    </w:p>
    <w:p w14:paraId="363EA87B" w14:textId="77777777" w:rsidR="00F21C02" w:rsidRPr="006228DE" w:rsidRDefault="008529A2" w:rsidP="00485499">
      <w:pPr>
        <w:pStyle w:val="2"/>
      </w:pPr>
      <w:bookmarkStart w:id="333" w:name="_Toc447102021"/>
      <w:bookmarkStart w:id="334" w:name="_Toc447107946"/>
      <w:bookmarkStart w:id="335" w:name="_Toc59706384"/>
      <w:bookmarkStart w:id="336" w:name="_Toc70677012"/>
      <w:bookmarkStart w:id="337" w:name="_Toc72244515"/>
      <w:r>
        <w:rPr>
          <w:rFonts w:hint="eastAsia"/>
        </w:rPr>
        <w:t>1</w:t>
      </w:r>
      <w:r w:rsidR="001176F6">
        <w:t>3</w:t>
      </w:r>
      <w:r w:rsidR="00FF19D2">
        <w:rPr>
          <w:rFonts w:hint="eastAsia"/>
        </w:rPr>
        <w:t xml:space="preserve">.1. </w:t>
      </w:r>
      <w:r w:rsidR="00672D46" w:rsidRPr="006228DE">
        <w:rPr>
          <w:rFonts w:hint="eastAsia"/>
        </w:rPr>
        <w:t>遵守すべき諸規則</w:t>
      </w:r>
      <w:bookmarkEnd w:id="333"/>
      <w:bookmarkEnd w:id="334"/>
      <w:bookmarkEnd w:id="335"/>
      <w:bookmarkEnd w:id="336"/>
      <w:bookmarkEnd w:id="337"/>
    </w:p>
    <w:p w14:paraId="1CD23B65" w14:textId="77777777" w:rsidR="00893EF8" w:rsidRDefault="006F0F9E" w:rsidP="00BD7986">
      <w:pPr>
        <w:ind w:firstLine="224"/>
        <w:rPr>
          <w:rFonts w:cs="MS-Mincho"/>
          <w:color w:val="C00000"/>
          <w:kern w:val="0"/>
        </w:rPr>
      </w:pPr>
      <w:r w:rsidRPr="00771B35">
        <w:rPr>
          <w:rFonts w:cs="MS-Mincho" w:hint="eastAsia"/>
          <w:color w:val="C00000"/>
          <w:kern w:val="0"/>
        </w:rPr>
        <w:t>当該</w:t>
      </w:r>
      <w:r w:rsidR="00296AA3" w:rsidRPr="00771B35">
        <w:rPr>
          <w:rFonts w:cs="MS-Mincho" w:hint="eastAsia"/>
          <w:color w:val="C00000"/>
          <w:kern w:val="0"/>
        </w:rPr>
        <w:t>臨床研究</w:t>
      </w:r>
      <w:r w:rsidR="00893EF8" w:rsidRPr="00771B35">
        <w:rPr>
          <w:rFonts w:cs="MS-Mincho" w:hint="eastAsia"/>
          <w:color w:val="C00000"/>
          <w:kern w:val="0"/>
        </w:rPr>
        <w:t>に携わるすべての者は、</w:t>
      </w:r>
      <w:r w:rsidR="0079631F" w:rsidRPr="00771B35">
        <w:rPr>
          <w:rFonts w:cs="MS-Mincho" w:hint="eastAsia"/>
          <w:color w:val="C00000"/>
          <w:kern w:val="0"/>
        </w:rPr>
        <w:t>人</w:t>
      </w:r>
      <w:r w:rsidR="00893EF8" w:rsidRPr="00771B35">
        <w:rPr>
          <w:rFonts w:cs="MS-Mincho" w:hint="eastAsia"/>
          <w:color w:val="C00000"/>
          <w:kern w:val="0"/>
        </w:rPr>
        <w:t>を</w:t>
      </w:r>
      <w:r w:rsidR="0032423E" w:rsidRPr="00771B35">
        <w:rPr>
          <w:rFonts w:cs="MS-Mincho" w:hint="eastAsia"/>
          <w:color w:val="C00000"/>
          <w:kern w:val="0"/>
        </w:rPr>
        <w:t>対象</w:t>
      </w:r>
      <w:r w:rsidR="00893EF8" w:rsidRPr="00771B35">
        <w:rPr>
          <w:rFonts w:cs="MS-Mincho" w:hint="eastAsia"/>
          <w:color w:val="C00000"/>
          <w:kern w:val="0"/>
        </w:rPr>
        <w:t>とする全ての医学研究が準拠すべき「世界医師会ヘルシンキ宣言」</w:t>
      </w:r>
      <w:r w:rsidR="008A3541" w:rsidRPr="00771B35">
        <w:rPr>
          <w:rFonts w:cs="MS-Mincho" w:hint="eastAsia"/>
          <w:color w:val="C00000"/>
          <w:kern w:val="0"/>
        </w:rPr>
        <w:t>及び</w:t>
      </w:r>
      <w:r w:rsidR="008D6199">
        <w:rPr>
          <w:rFonts w:cs="MS-Mincho" w:hint="eastAsia"/>
          <w:color w:val="C00000"/>
          <w:kern w:val="0"/>
        </w:rPr>
        <w:t>臨床研究</w:t>
      </w:r>
      <w:r w:rsidR="001B6E13" w:rsidRPr="00771B35">
        <w:rPr>
          <w:rFonts w:cs="MS-Mincho" w:hint="eastAsia"/>
          <w:color w:val="C00000"/>
          <w:kern w:val="0"/>
        </w:rPr>
        <w:t>法</w:t>
      </w:r>
      <w:r w:rsidR="003F57F3">
        <w:rPr>
          <w:rFonts w:cs="MS-Mincho" w:hint="eastAsia"/>
          <w:color w:val="C00000"/>
          <w:kern w:val="0"/>
        </w:rPr>
        <w:t>と関連する省令・</w:t>
      </w:r>
      <w:r w:rsidR="00F6204D" w:rsidRPr="00771B35">
        <w:rPr>
          <w:rFonts w:cs="MS-Mincho" w:hint="eastAsia"/>
          <w:color w:val="C00000"/>
          <w:kern w:val="0"/>
        </w:rPr>
        <w:t>通知</w:t>
      </w:r>
      <w:r w:rsidR="003F57F3">
        <w:rPr>
          <w:rFonts w:cs="MS-Mincho" w:hint="eastAsia"/>
          <w:color w:val="C00000"/>
          <w:kern w:val="0"/>
        </w:rPr>
        <w:t>等</w:t>
      </w:r>
      <w:r w:rsidR="00893EF8" w:rsidRPr="00771B35">
        <w:rPr>
          <w:rFonts w:cs="MS-Mincho" w:hint="eastAsia"/>
          <w:color w:val="C00000"/>
          <w:kern w:val="0"/>
        </w:rPr>
        <w:t>の内容を熟読し理解した上で遵守し、</w:t>
      </w:r>
      <w:r w:rsidR="00296AA3" w:rsidRPr="00771B35">
        <w:rPr>
          <w:rFonts w:cs="MS-Mincho" w:hint="eastAsia"/>
          <w:color w:val="C00000"/>
          <w:kern w:val="0"/>
        </w:rPr>
        <w:t>臨床研究</w:t>
      </w:r>
      <w:r w:rsidR="00893EF8" w:rsidRPr="00771B35">
        <w:rPr>
          <w:rFonts w:cs="MS-Mincho" w:hint="eastAsia"/>
          <w:color w:val="C00000"/>
          <w:kern w:val="0"/>
        </w:rPr>
        <w:t>を施行する。</w:t>
      </w:r>
    </w:p>
    <w:p w14:paraId="483D5AD2" w14:textId="77777777" w:rsidR="00FE6F8B" w:rsidRPr="001C428B" w:rsidRDefault="00FE6F8B" w:rsidP="001C428B">
      <w:pPr>
        <w:ind w:firstLineChars="44" w:firstLine="98"/>
        <w:rPr>
          <w:rFonts w:cs="MS-Mincho"/>
          <w:color w:val="C00000"/>
          <w:kern w:val="0"/>
        </w:rPr>
      </w:pPr>
    </w:p>
    <w:p w14:paraId="74D20EEA" w14:textId="77777777" w:rsidR="007808E4" w:rsidRDefault="008529A2" w:rsidP="00485499">
      <w:pPr>
        <w:pStyle w:val="2"/>
      </w:pPr>
      <w:bookmarkStart w:id="338" w:name="_Toc59706385"/>
      <w:bookmarkStart w:id="339" w:name="_Toc70677013"/>
      <w:bookmarkStart w:id="340" w:name="_Toc72244516"/>
      <w:r>
        <w:rPr>
          <w:rFonts w:hint="eastAsia"/>
        </w:rPr>
        <w:t>1</w:t>
      </w:r>
      <w:r w:rsidR="001176F6">
        <w:t>3</w:t>
      </w:r>
      <w:r w:rsidR="007808E4">
        <w:t xml:space="preserve">.2. </w:t>
      </w:r>
      <w:r w:rsidR="00DE4964">
        <w:rPr>
          <w:rFonts w:hint="eastAsia"/>
        </w:rPr>
        <w:t>研究開始に係る</w:t>
      </w:r>
      <w:r w:rsidR="007808E4">
        <w:rPr>
          <w:rFonts w:hint="eastAsia"/>
        </w:rPr>
        <w:t>認定臨床研究審査委員会による審査と実施医療機関の管理者、厚生労働大臣への届出</w:t>
      </w:r>
      <w:bookmarkEnd w:id="338"/>
      <w:bookmarkEnd w:id="339"/>
      <w:bookmarkEnd w:id="340"/>
    </w:p>
    <w:p w14:paraId="3993250A" w14:textId="77777777" w:rsidR="002A4925" w:rsidRDefault="002A4925" w:rsidP="002A4925">
      <w:pPr>
        <w:ind w:firstLine="224"/>
        <w:rPr>
          <w:color w:val="C00000"/>
          <w:lang w:val="x-none"/>
        </w:rPr>
      </w:pPr>
      <w:r w:rsidRPr="00C90A85">
        <w:rPr>
          <w:rFonts w:hint="eastAsia"/>
          <w:color w:val="C00000"/>
          <w:lang w:val="x-none"/>
        </w:rPr>
        <w:t>本節では、新規研究計画に関する承認、届出手続きについて記載する。</w:t>
      </w:r>
      <w:r w:rsidR="0084016F">
        <w:rPr>
          <w:rFonts w:hint="eastAsia"/>
          <w:color w:val="C00000"/>
          <w:lang w:val="x-none"/>
        </w:rPr>
        <w:t>研究責任医師は「臨床研究法」第5条第1項を満たす「実施計画」（臨床研究法施行規則様式１）</w:t>
      </w:r>
      <w:r w:rsidR="00DF6156">
        <w:rPr>
          <w:rFonts w:hint="eastAsia"/>
          <w:color w:val="C00000"/>
          <w:lang w:val="x-none"/>
        </w:rPr>
        <w:t>を作成する。</w:t>
      </w:r>
      <w:r w:rsidR="000B12DA">
        <w:rPr>
          <w:rFonts w:hint="eastAsia"/>
          <w:color w:val="C00000"/>
          <w:lang w:val="x-none"/>
        </w:rPr>
        <w:t>なお、研究開始時点では、</w:t>
      </w:r>
      <w:r w:rsidR="000B12DA" w:rsidRPr="000B12DA">
        <w:rPr>
          <w:rFonts w:hint="eastAsia"/>
          <w:color w:val="C00000"/>
          <w:lang w:val="x-none"/>
        </w:rPr>
        <w:t>「実施計画」中３．（２）特定臨床研究の進捗状況の主たる評価項目に係る研究結果</w:t>
      </w:r>
      <w:r w:rsidR="000B12DA">
        <w:rPr>
          <w:rFonts w:hint="eastAsia"/>
          <w:color w:val="C00000"/>
          <w:lang w:val="x-none"/>
        </w:rPr>
        <w:t>は空</w:t>
      </w:r>
      <w:r w:rsidR="000B12DA">
        <w:rPr>
          <w:rFonts w:hint="eastAsia"/>
          <w:color w:val="C00000"/>
          <w:lang w:val="x-none"/>
        </w:rPr>
        <w:lastRenderedPageBreak/>
        <w:t>欄とする。</w:t>
      </w:r>
      <w:r w:rsidR="00DF6156">
        <w:rPr>
          <w:rFonts w:hint="eastAsia"/>
          <w:color w:val="C00000"/>
          <w:lang w:val="x-none"/>
        </w:rPr>
        <w:t>「臨床研究法施行規則」第4</w:t>
      </w:r>
      <w:r w:rsidR="00DF6156">
        <w:rPr>
          <w:color w:val="C00000"/>
          <w:lang w:val="x-none"/>
        </w:rPr>
        <w:t>0</w:t>
      </w:r>
      <w:r w:rsidR="00DF6156">
        <w:rPr>
          <w:rFonts w:hint="eastAsia"/>
          <w:color w:val="C00000"/>
          <w:lang w:val="x-none"/>
        </w:rPr>
        <w:t>条に記載のある文書を認定臨床研究審査委員会に提出し、意見を聴取する必要がある。認定臨床研究審査委員会に提出した文書及び認定臨床研究審査委員会の意見を実施医療機関の管理者に報告するとともに、「実施計画」について厚生労働大臣に提出する。</w:t>
      </w:r>
    </w:p>
    <w:p w14:paraId="5D00B830" w14:textId="77777777" w:rsidR="001A029F" w:rsidRDefault="001A029F" w:rsidP="002A4925">
      <w:pPr>
        <w:ind w:firstLine="224"/>
        <w:rPr>
          <w:color w:val="C00000"/>
          <w:lang w:val="x-none"/>
        </w:rPr>
      </w:pPr>
    </w:p>
    <w:p w14:paraId="7FA6F52E" w14:textId="77777777" w:rsidR="002A4925" w:rsidRDefault="002A4925" w:rsidP="001C428B">
      <w:pPr>
        <w:ind w:leftChars="100" w:left="448" w:hangingChars="100" w:hanging="224"/>
        <w:rPr>
          <w:color w:val="0070C0"/>
          <w:lang w:val="x-none"/>
        </w:rPr>
      </w:pPr>
      <w:r w:rsidRPr="00C90A85">
        <w:rPr>
          <w:rFonts w:hint="eastAsia"/>
          <w:color w:val="0070C0"/>
          <w:lang w:val="x-none"/>
        </w:rPr>
        <w:t>（例）</w:t>
      </w:r>
      <w:r w:rsidR="006F0F9E">
        <w:rPr>
          <w:rFonts w:hint="eastAsia"/>
          <w:color w:val="0070C0"/>
          <w:lang w:val="x-none"/>
        </w:rPr>
        <w:t>当該</w:t>
      </w:r>
      <w:r w:rsidR="002F5E13">
        <w:rPr>
          <w:rFonts w:hint="eastAsia"/>
          <w:color w:val="0070C0"/>
          <w:lang w:val="x-none"/>
        </w:rPr>
        <w:t>臨床研究を実施する前に、</w:t>
      </w:r>
      <w:r w:rsidRPr="00C90A85">
        <w:rPr>
          <w:rFonts w:hint="eastAsia"/>
          <w:color w:val="0070C0"/>
          <w:lang w:val="x-none"/>
        </w:rPr>
        <w:t>研究責任医師は</w:t>
      </w:r>
      <w:r w:rsidR="006F0F9E">
        <w:rPr>
          <w:rFonts w:hint="eastAsia"/>
          <w:color w:val="0070C0"/>
          <w:lang w:val="x-none"/>
        </w:rPr>
        <w:t>当該</w:t>
      </w:r>
      <w:r w:rsidRPr="00C90A85">
        <w:rPr>
          <w:rFonts w:hint="eastAsia"/>
          <w:color w:val="0070C0"/>
          <w:lang w:val="x-none"/>
        </w:rPr>
        <w:t>研究計画書</w:t>
      </w:r>
      <w:r w:rsidR="002F5E13">
        <w:rPr>
          <w:rFonts w:hint="eastAsia"/>
          <w:color w:val="0070C0"/>
          <w:lang w:val="x-none"/>
        </w:rPr>
        <w:t>及び実施計画</w:t>
      </w:r>
      <w:r w:rsidR="008D4E24" w:rsidRPr="00C90A85">
        <w:rPr>
          <w:rFonts w:hint="eastAsia"/>
          <w:color w:val="0070C0"/>
          <w:lang w:val="x-none"/>
        </w:rPr>
        <w:t>（様式</w:t>
      </w:r>
      <w:r w:rsidR="008D4E24">
        <w:rPr>
          <w:rFonts w:hint="eastAsia"/>
          <w:color w:val="0070C0"/>
          <w:lang w:val="x-none"/>
        </w:rPr>
        <w:t>第一</w:t>
      </w:r>
      <w:r w:rsidR="008D4E24" w:rsidRPr="00C90A85">
        <w:rPr>
          <w:rFonts w:hint="eastAsia"/>
          <w:color w:val="0070C0"/>
          <w:lang w:val="x-none"/>
        </w:rPr>
        <w:t>）</w:t>
      </w:r>
      <w:r w:rsidR="002F5E13">
        <w:rPr>
          <w:rFonts w:hint="eastAsia"/>
          <w:color w:val="0070C0"/>
          <w:lang w:val="x-none"/>
        </w:rPr>
        <w:t>、</w:t>
      </w:r>
      <w:r w:rsidR="008D4E24" w:rsidRPr="008D4E24">
        <w:rPr>
          <w:rFonts w:hint="eastAsia"/>
          <w:color w:val="0070C0"/>
          <w:lang w:val="x-none"/>
        </w:rPr>
        <w:t>説明文書・同意</w:t>
      </w:r>
      <w:r w:rsidR="00BB4DE6">
        <w:rPr>
          <w:rFonts w:hint="eastAsia"/>
          <w:color w:val="0070C0"/>
          <w:lang w:val="x-none"/>
        </w:rPr>
        <w:t>文</w:t>
      </w:r>
      <w:r w:rsidR="008D4E24" w:rsidRPr="008D4E24">
        <w:rPr>
          <w:rFonts w:hint="eastAsia"/>
          <w:color w:val="0070C0"/>
          <w:lang w:val="x-none"/>
        </w:rPr>
        <w:t>書</w:t>
      </w:r>
      <w:r w:rsidR="00260837">
        <w:rPr>
          <w:rFonts w:hint="eastAsia"/>
          <w:color w:val="0070C0"/>
          <w:lang w:val="x-none"/>
        </w:rPr>
        <w:t>、</w:t>
      </w:r>
      <w:r w:rsidR="002F5E13" w:rsidRPr="002F5E13">
        <w:rPr>
          <w:rFonts w:hint="eastAsia"/>
          <w:color w:val="0070C0"/>
          <w:lang w:val="x-none"/>
        </w:rPr>
        <w:t>医薬品等の概要を記載した書類</w:t>
      </w:r>
      <w:r w:rsidR="002F5E13">
        <w:rPr>
          <w:rFonts w:hint="eastAsia"/>
          <w:color w:val="0070C0"/>
          <w:lang w:val="x-none"/>
        </w:rPr>
        <w:t>、</w:t>
      </w:r>
      <w:r w:rsidR="006F0F9E">
        <w:rPr>
          <w:rFonts w:hint="eastAsia"/>
          <w:color w:val="0070C0"/>
          <w:lang w:val="x-none"/>
        </w:rPr>
        <w:t>当該</w:t>
      </w:r>
      <w:r w:rsidR="002F5E13">
        <w:rPr>
          <w:rFonts w:hint="eastAsia"/>
          <w:color w:val="0070C0"/>
          <w:lang w:val="x-none"/>
        </w:rPr>
        <w:t>臨床研究の実施に起因すると疑われる疾病等が発生したときの対応に関する手順書、モニタリング手順書（研究計画書に手順を記載している場合は不要）、監査手順書（監査を実施する場合、研究計画書に手順を記載している場合は不要）、</w:t>
      </w:r>
      <w:r w:rsidR="002F5E13" w:rsidRPr="002F5E13">
        <w:rPr>
          <w:rFonts w:hint="eastAsia"/>
          <w:color w:val="0070C0"/>
          <w:lang w:val="x-none"/>
        </w:rPr>
        <w:t>利益相反管理基準及び利益相反管理計画</w:t>
      </w:r>
      <w:r w:rsidR="002F5E13">
        <w:rPr>
          <w:rFonts w:hint="eastAsia"/>
          <w:color w:val="0070C0"/>
          <w:lang w:val="x-none"/>
        </w:rPr>
        <w:t>、</w:t>
      </w:r>
      <w:r w:rsidR="002F5E13" w:rsidRPr="002F5E13">
        <w:rPr>
          <w:rFonts w:hint="eastAsia"/>
          <w:color w:val="0070C0"/>
          <w:lang w:val="x-none"/>
        </w:rPr>
        <w:t>研究責任医師及び研究分担医師の氏名を記載した文書</w:t>
      </w:r>
      <w:r w:rsidR="002F5E13">
        <w:rPr>
          <w:rFonts w:hint="eastAsia"/>
          <w:color w:val="0070C0"/>
          <w:lang w:val="x-none"/>
        </w:rPr>
        <w:t>（統一書式１）、</w:t>
      </w:r>
      <w:r w:rsidR="002F5E13" w:rsidRPr="002F5E13">
        <w:rPr>
          <w:rFonts w:hint="eastAsia"/>
          <w:color w:val="0070C0"/>
          <w:lang w:val="x-none"/>
        </w:rPr>
        <w:t>統計解析計画書を作成した場合にあっては、当該統計解析計画書</w:t>
      </w:r>
      <w:r w:rsidR="002F5E13">
        <w:rPr>
          <w:rFonts w:hint="eastAsia"/>
          <w:color w:val="0070C0"/>
          <w:lang w:val="x-none"/>
        </w:rPr>
        <w:t>、</w:t>
      </w:r>
      <w:r w:rsidR="002F5E13" w:rsidRPr="002F5E13">
        <w:rPr>
          <w:rFonts w:hint="eastAsia"/>
          <w:color w:val="0070C0"/>
          <w:lang w:val="x-none"/>
        </w:rPr>
        <w:t>その他認定臨床研究審査委員会が求める書類</w:t>
      </w:r>
      <w:r w:rsidR="002F5E13">
        <w:rPr>
          <w:rFonts w:hint="eastAsia"/>
          <w:color w:val="0070C0"/>
          <w:lang w:val="x-none"/>
        </w:rPr>
        <w:t>を認定臨床研究審査委員会に提出し、意見を聴取する。研究責任医師は認定臨床研究審査員会に提出した文書及び認定臨床研究審査委員会の意見を</w:t>
      </w:r>
      <w:r w:rsidR="001E0A62">
        <w:rPr>
          <w:rFonts w:hint="eastAsia"/>
          <w:color w:val="0070C0"/>
          <w:lang w:val="x-none"/>
        </w:rPr>
        <w:t>実施医療機関の管理者に提出して臨床研究実施の承認を得る。研究責任医師は認定臨床研究審査委員会の意見を反映した</w:t>
      </w:r>
      <w:r w:rsidR="001E0A62" w:rsidRPr="00C90A85">
        <w:rPr>
          <w:rFonts w:hint="eastAsia"/>
          <w:color w:val="0070C0"/>
          <w:lang w:val="x-none"/>
        </w:rPr>
        <w:t>「実施計画」（様式</w:t>
      </w:r>
      <w:r w:rsidR="008D4E24">
        <w:rPr>
          <w:rFonts w:hint="eastAsia"/>
          <w:color w:val="0070C0"/>
          <w:lang w:val="x-none"/>
        </w:rPr>
        <w:t>第一</w:t>
      </w:r>
      <w:r w:rsidR="001E0A62" w:rsidRPr="00C90A85">
        <w:rPr>
          <w:rFonts w:hint="eastAsia"/>
          <w:color w:val="0070C0"/>
          <w:lang w:val="x-none"/>
        </w:rPr>
        <w:t>）</w:t>
      </w:r>
      <w:r w:rsidR="001E0A62">
        <w:rPr>
          <w:rFonts w:hint="eastAsia"/>
          <w:color w:val="0070C0"/>
          <w:lang w:val="x-none"/>
        </w:rPr>
        <w:t>を厚生労働大臣に提出した後、臨床研究を開始する。</w:t>
      </w:r>
    </w:p>
    <w:p w14:paraId="4318ED8E" w14:textId="77777777" w:rsidR="0074584F" w:rsidRPr="00C90A85" w:rsidRDefault="0074584F" w:rsidP="00296BB1">
      <w:pPr>
        <w:ind w:firstLineChars="44" w:firstLine="98"/>
        <w:rPr>
          <w:color w:val="0070C0"/>
          <w:lang w:val="x-none"/>
        </w:rPr>
      </w:pPr>
    </w:p>
    <w:p w14:paraId="2E5E4691" w14:textId="77777777" w:rsidR="00F21C02" w:rsidRPr="006A3C2E" w:rsidRDefault="008529A2" w:rsidP="00485499">
      <w:pPr>
        <w:pStyle w:val="2"/>
      </w:pPr>
      <w:bookmarkStart w:id="341" w:name="_Toc447102022"/>
      <w:bookmarkStart w:id="342" w:name="_Toc447107947"/>
      <w:bookmarkStart w:id="343" w:name="_Toc59706386"/>
      <w:bookmarkStart w:id="344" w:name="_Toc70677014"/>
      <w:bookmarkStart w:id="345" w:name="_Toc72244517"/>
      <w:r>
        <w:rPr>
          <w:rFonts w:hint="eastAsia"/>
        </w:rPr>
        <w:t>1</w:t>
      </w:r>
      <w:r w:rsidR="001176F6">
        <w:t>3</w:t>
      </w:r>
      <w:r w:rsidR="00FF19D2">
        <w:rPr>
          <w:rFonts w:hint="eastAsia"/>
        </w:rPr>
        <w:t>.</w:t>
      </w:r>
      <w:r w:rsidR="007808E4">
        <w:t>3</w:t>
      </w:r>
      <w:r w:rsidR="00FF19D2">
        <w:rPr>
          <w:rFonts w:hint="eastAsia"/>
        </w:rPr>
        <w:t xml:space="preserve">. </w:t>
      </w:r>
      <w:r w:rsidR="00672D46" w:rsidRPr="006A3C2E">
        <w:rPr>
          <w:rFonts w:hint="eastAsia"/>
        </w:rPr>
        <w:t>説明文書・同意</w:t>
      </w:r>
      <w:r w:rsidR="00753B38">
        <w:rPr>
          <w:rFonts w:hint="eastAsia"/>
        </w:rPr>
        <w:t>文</w:t>
      </w:r>
      <w:r w:rsidR="00672D46" w:rsidRPr="006A3C2E">
        <w:rPr>
          <w:rFonts w:hint="eastAsia"/>
        </w:rPr>
        <w:t>書（様式）の作成と改訂</w:t>
      </w:r>
      <w:bookmarkEnd w:id="341"/>
      <w:bookmarkEnd w:id="342"/>
      <w:bookmarkEnd w:id="343"/>
      <w:bookmarkEnd w:id="344"/>
      <w:bookmarkEnd w:id="345"/>
    </w:p>
    <w:p w14:paraId="71C5E451" w14:textId="77777777" w:rsidR="00672D46" w:rsidRPr="006A3C2E" w:rsidRDefault="00672D46" w:rsidP="00845806">
      <w:pPr>
        <w:ind w:firstLine="224"/>
        <w:rPr>
          <w:color w:val="C00000"/>
          <w:kern w:val="0"/>
        </w:rPr>
      </w:pPr>
      <w:r w:rsidRPr="006A3C2E">
        <w:rPr>
          <w:rFonts w:hint="eastAsia"/>
          <w:color w:val="C00000"/>
          <w:kern w:val="0"/>
        </w:rPr>
        <w:t>本節では、説明文書・同意</w:t>
      </w:r>
      <w:r w:rsidR="00753B38">
        <w:rPr>
          <w:rFonts w:hint="eastAsia"/>
          <w:color w:val="C00000"/>
          <w:kern w:val="0"/>
        </w:rPr>
        <w:t>文</w:t>
      </w:r>
      <w:r w:rsidRPr="006A3C2E">
        <w:rPr>
          <w:rFonts w:hint="eastAsia"/>
          <w:color w:val="C00000"/>
          <w:kern w:val="0"/>
        </w:rPr>
        <w:t>書（様式）の作成主体、承認の手続き、改訂の手続き</w:t>
      </w:r>
      <w:r w:rsidR="00EF62D8" w:rsidRPr="006A3C2E">
        <w:rPr>
          <w:rFonts w:hint="eastAsia"/>
          <w:color w:val="C00000"/>
          <w:kern w:val="0"/>
        </w:rPr>
        <w:t>など</w:t>
      </w:r>
      <w:r w:rsidRPr="006A3C2E">
        <w:rPr>
          <w:rFonts w:hint="eastAsia"/>
          <w:color w:val="C00000"/>
          <w:kern w:val="0"/>
        </w:rPr>
        <w:t>を記載する。</w:t>
      </w:r>
    </w:p>
    <w:p w14:paraId="4FD4E7BE" w14:textId="77777777" w:rsidR="00672D46" w:rsidRPr="006A3C2E" w:rsidRDefault="00672D46" w:rsidP="00845806">
      <w:pPr>
        <w:ind w:firstLine="224"/>
        <w:rPr>
          <w:color w:val="C00000"/>
          <w:kern w:val="0"/>
        </w:rPr>
      </w:pPr>
      <w:r w:rsidRPr="006A3C2E">
        <w:rPr>
          <w:rFonts w:hint="eastAsia"/>
          <w:color w:val="C00000"/>
          <w:kern w:val="0"/>
        </w:rPr>
        <w:t>説明文書とは、</w:t>
      </w:r>
      <w:r w:rsidR="00B8174E" w:rsidRPr="006A3C2E">
        <w:rPr>
          <w:rFonts w:hint="eastAsia"/>
          <w:color w:val="C00000"/>
          <w:kern w:val="0"/>
        </w:rPr>
        <w:t>臨床研究</w:t>
      </w:r>
      <w:r w:rsidRPr="006A3C2E">
        <w:rPr>
          <w:rFonts w:hint="eastAsia"/>
          <w:color w:val="C00000"/>
          <w:kern w:val="0"/>
        </w:rPr>
        <w:t>の意義、目的、方法などを分かりやすく記述した文書であり、</w:t>
      </w:r>
      <w:r w:rsidR="00F32A21" w:rsidRPr="006A3C2E">
        <w:rPr>
          <w:rFonts w:hint="eastAsia"/>
          <w:color w:val="C00000"/>
          <w:kern w:val="0"/>
        </w:rPr>
        <w:t>研究対象者</w:t>
      </w:r>
      <w:r w:rsidRPr="006A3C2E">
        <w:rPr>
          <w:rFonts w:hint="eastAsia"/>
          <w:color w:val="C00000"/>
          <w:kern w:val="0"/>
        </w:rPr>
        <w:t>にそれらを説明する際に用いられる。</w:t>
      </w:r>
    </w:p>
    <w:p w14:paraId="35CB48A7" w14:textId="77777777" w:rsidR="008A2A46" w:rsidRPr="006A3C2E" w:rsidRDefault="00672D46" w:rsidP="00845806">
      <w:pPr>
        <w:ind w:firstLine="224"/>
        <w:rPr>
          <w:color w:val="C00000"/>
          <w:kern w:val="0"/>
        </w:rPr>
      </w:pPr>
      <w:r w:rsidRPr="006A3C2E">
        <w:rPr>
          <w:rFonts w:hint="eastAsia"/>
          <w:color w:val="C00000"/>
          <w:kern w:val="0"/>
        </w:rPr>
        <w:t>同意</w:t>
      </w:r>
      <w:r w:rsidR="00753B38">
        <w:rPr>
          <w:rFonts w:hint="eastAsia"/>
          <w:color w:val="C00000"/>
          <w:kern w:val="0"/>
        </w:rPr>
        <w:t>文</w:t>
      </w:r>
      <w:r w:rsidRPr="006A3C2E">
        <w:rPr>
          <w:rFonts w:hint="eastAsia"/>
          <w:color w:val="C00000"/>
          <w:kern w:val="0"/>
        </w:rPr>
        <w:t>書とは、</w:t>
      </w:r>
      <w:r w:rsidR="00F32A21" w:rsidRPr="006A3C2E">
        <w:rPr>
          <w:rFonts w:hint="eastAsia"/>
          <w:color w:val="C00000"/>
          <w:kern w:val="0"/>
        </w:rPr>
        <w:t>研究対象者</w:t>
      </w:r>
      <w:r w:rsidRPr="006A3C2E">
        <w:rPr>
          <w:rFonts w:hint="eastAsia"/>
          <w:color w:val="C00000"/>
          <w:kern w:val="0"/>
        </w:rPr>
        <w:t>が</w:t>
      </w:r>
      <w:r w:rsidR="00B8174E" w:rsidRPr="006A3C2E">
        <w:rPr>
          <w:rFonts w:hint="eastAsia"/>
          <w:color w:val="C00000"/>
          <w:kern w:val="0"/>
        </w:rPr>
        <w:t>臨床研究</w:t>
      </w:r>
      <w:r w:rsidRPr="006A3C2E">
        <w:rPr>
          <w:rFonts w:hint="eastAsia"/>
          <w:color w:val="C00000"/>
          <w:kern w:val="0"/>
        </w:rPr>
        <w:t>への参加の意思を表明する文書である。</w:t>
      </w:r>
    </w:p>
    <w:p w14:paraId="52AF0655" w14:textId="77777777" w:rsidR="00FC2A69" w:rsidRDefault="00672D46" w:rsidP="00FC2A69">
      <w:pPr>
        <w:ind w:firstLine="224"/>
        <w:rPr>
          <w:color w:val="C00000"/>
          <w:kern w:val="0"/>
        </w:rPr>
      </w:pPr>
      <w:r w:rsidRPr="006A3C2E">
        <w:rPr>
          <w:rFonts w:hint="eastAsia"/>
          <w:color w:val="C00000"/>
          <w:kern w:val="0"/>
        </w:rPr>
        <w:t>必要項目については、</w:t>
      </w:r>
      <w:r w:rsidR="00B4504F" w:rsidRPr="006A3C2E">
        <w:rPr>
          <w:rFonts w:hint="eastAsia"/>
          <w:color w:val="C00000"/>
          <w:kern w:val="0"/>
        </w:rPr>
        <w:t>「</w:t>
      </w:r>
      <w:r w:rsidR="00C3795E">
        <w:rPr>
          <w:rFonts w:hint="eastAsia"/>
          <w:color w:val="C00000"/>
          <w:kern w:val="0"/>
        </w:rPr>
        <w:t>臨床研究法施行規則</w:t>
      </w:r>
      <w:r w:rsidR="00B4504F" w:rsidRPr="006A3C2E">
        <w:rPr>
          <w:rFonts w:hint="eastAsia"/>
          <w:color w:val="C00000"/>
          <w:kern w:val="0"/>
        </w:rPr>
        <w:t>」</w:t>
      </w:r>
      <w:r w:rsidR="00C3795E">
        <w:rPr>
          <w:rFonts w:hint="eastAsia"/>
          <w:color w:val="C00000"/>
          <w:kern w:val="0"/>
        </w:rPr>
        <w:t>第46条</w:t>
      </w:r>
      <w:r w:rsidRPr="006A3C2E">
        <w:rPr>
          <w:rFonts w:hint="eastAsia"/>
          <w:color w:val="C00000"/>
          <w:kern w:val="0"/>
        </w:rPr>
        <w:t>に従う。</w:t>
      </w:r>
    </w:p>
    <w:p w14:paraId="1F92D8A7" w14:textId="77777777" w:rsidR="001A029F" w:rsidRDefault="001A029F" w:rsidP="00FC2A69">
      <w:pPr>
        <w:ind w:firstLine="224"/>
        <w:rPr>
          <w:color w:val="C00000"/>
          <w:kern w:val="0"/>
        </w:rPr>
      </w:pPr>
    </w:p>
    <w:p w14:paraId="5F8E361D" w14:textId="77777777" w:rsidR="001C53C3" w:rsidRPr="00255D35" w:rsidRDefault="001C53C3" w:rsidP="00FC2A69">
      <w:pPr>
        <w:ind w:firstLine="224"/>
        <w:rPr>
          <w:color w:val="0070C0"/>
        </w:rPr>
      </w:pPr>
      <w:r w:rsidRPr="00255D35">
        <w:rPr>
          <w:rFonts w:hint="eastAsia"/>
          <w:color w:val="0070C0"/>
        </w:rPr>
        <w:t>（例）</w:t>
      </w:r>
    </w:p>
    <w:p w14:paraId="6DBEE042" w14:textId="77777777" w:rsidR="000D0FE9" w:rsidRPr="00255D35" w:rsidRDefault="001C53C3" w:rsidP="001C428B">
      <w:pPr>
        <w:ind w:leftChars="200" w:left="448" w:firstLineChars="0" w:firstLine="0"/>
        <w:rPr>
          <w:rFonts w:hAnsi="ＭＳ Ｐゴシック"/>
          <w:color w:val="0070C0"/>
          <w:szCs w:val="21"/>
        </w:rPr>
      </w:pPr>
      <w:r w:rsidRPr="00255D35">
        <w:rPr>
          <w:rFonts w:hAnsi="ＭＳ Ｐゴシック" w:hint="eastAsia"/>
          <w:color w:val="0070C0"/>
          <w:szCs w:val="21"/>
        </w:rPr>
        <w:t>説明文書・同意文書は、</w:t>
      </w:r>
      <w:r w:rsidR="00296AA3" w:rsidRPr="00255D35">
        <w:rPr>
          <w:rFonts w:hAnsi="ＭＳ Ｐゴシック" w:hint="eastAsia"/>
          <w:color w:val="0070C0"/>
          <w:szCs w:val="21"/>
        </w:rPr>
        <w:t>研究責任医師</w:t>
      </w:r>
      <w:r w:rsidRPr="00255D35">
        <w:rPr>
          <w:rFonts w:hAnsi="ＭＳ Ｐゴシック" w:hint="eastAsia"/>
          <w:color w:val="0070C0"/>
          <w:szCs w:val="21"/>
        </w:rPr>
        <w:t>が作成し、必要に応じてこれを改訂する。また、作成あるいは改訂した説明文書・同意文書は、あらかじめ</w:t>
      </w:r>
      <w:r w:rsidR="006E7ED5" w:rsidRPr="00255D35">
        <w:rPr>
          <w:rFonts w:hAnsi="ＭＳ Ｐゴシック" w:hint="eastAsia"/>
          <w:color w:val="0070C0"/>
          <w:szCs w:val="21"/>
        </w:rPr>
        <w:t>認定臨床研究</w:t>
      </w:r>
      <w:r w:rsidRPr="00255D35">
        <w:rPr>
          <w:rFonts w:hAnsi="ＭＳ Ｐゴシック" w:hint="eastAsia"/>
          <w:color w:val="0070C0"/>
          <w:szCs w:val="21"/>
        </w:rPr>
        <w:t>審査委員会に提出</w:t>
      </w:r>
      <w:r w:rsidR="009A6A3D" w:rsidRPr="00255D35">
        <w:rPr>
          <w:rFonts w:hAnsi="ＭＳ Ｐゴシック" w:hint="eastAsia"/>
          <w:color w:val="0070C0"/>
          <w:szCs w:val="21"/>
        </w:rPr>
        <w:t>する。また</w:t>
      </w:r>
      <w:r w:rsidR="006E7ED5" w:rsidRPr="00255D35">
        <w:rPr>
          <w:rFonts w:hAnsi="ＭＳ Ｐゴシック" w:hint="eastAsia"/>
          <w:color w:val="0070C0"/>
          <w:szCs w:val="21"/>
        </w:rPr>
        <w:t>実施医療</w:t>
      </w:r>
      <w:r w:rsidRPr="00255D35">
        <w:rPr>
          <w:rFonts w:hAnsi="ＭＳ Ｐゴシック" w:hint="eastAsia"/>
          <w:color w:val="0070C0"/>
          <w:szCs w:val="21"/>
        </w:rPr>
        <w:t>機関の</w:t>
      </w:r>
      <w:r w:rsidR="006E7ED5" w:rsidRPr="00255D35">
        <w:rPr>
          <w:rFonts w:hAnsi="ＭＳ Ｐゴシック" w:hint="eastAsia"/>
          <w:color w:val="0070C0"/>
          <w:szCs w:val="21"/>
        </w:rPr>
        <w:t>管理者</w:t>
      </w:r>
      <w:r w:rsidR="00D5038C" w:rsidRPr="00255D35">
        <w:rPr>
          <w:rFonts w:hAnsi="ＭＳ Ｐゴシック" w:hint="eastAsia"/>
          <w:color w:val="0070C0"/>
          <w:szCs w:val="21"/>
        </w:rPr>
        <w:t>に認定臨床研究審査委員会の意見とともに報告</w:t>
      </w:r>
      <w:r w:rsidR="001E0A62">
        <w:rPr>
          <w:rFonts w:hAnsi="ＭＳ Ｐゴシック" w:hint="eastAsia"/>
          <w:color w:val="0070C0"/>
          <w:szCs w:val="21"/>
        </w:rPr>
        <w:t>し、承認を得る</w:t>
      </w:r>
      <w:r w:rsidRPr="00255D35">
        <w:rPr>
          <w:rFonts w:hAnsi="ＭＳ Ｐゴシック" w:hint="eastAsia"/>
          <w:color w:val="0070C0"/>
          <w:szCs w:val="21"/>
        </w:rPr>
        <w:t>。</w:t>
      </w:r>
    </w:p>
    <w:p w14:paraId="4EAE2921" w14:textId="77777777" w:rsidR="001C53C3" w:rsidRPr="00255D35" w:rsidRDefault="001C53C3" w:rsidP="001C428B">
      <w:pPr>
        <w:ind w:leftChars="200" w:left="448" w:firstLineChars="0" w:firstLine="0"/>
        <w:rPr>
          <w:rFonts w:hAnsi="ＭＳ Ｐゴシック"/>
          <w:color w:val="0070C0"/>
          <w:szCs w:val="21"/>
        </w:rPr>
      </w:pPr>
      <w:r w:rsidRPr="00255D35">
        <w:rPr>
          <w:rFonts w:hAnsi="ＭＳ Ｐゴシック" w:hint="eastAsia"/>
          <w:color w:val="0070C0"/>
          <w:szCs w:val="21"/>
        </w:rPr>
        <w:t>説明文書には、少なくとも</w:t>
      </w:r>
      <w:r w:rsidR="00C3795E" w:rsidRPr="00255D35">
        <w:rPr>
          <w:rFonts w:hAnsi="ＭＳ Ｐゴシック" w:hint="eastAsia"/>
          <w:color w:val="0070C0"/>
          <w:szCs w:val="21"/>
        </w:rPr>
        <w:t>以下に示す</w:t>
      </w:r>
      <w:r w:rsidRPr="00255D35">
        <w:rPr>
          <w:rFonts w:hAnsi="ＭＳ Ｐゴシック" w:hint="eastAsia"/>
          <w:color w:val="0070C0"/>
          <w:szCs w:val="21"/>
        </w:rPr>
        <w:t>「</w:t>
      </w:r>
      <w:r w:rsidR="00B93995">
        <w:rPr>
          <w:rFonts w:hAnsi="ＭＳ Ｐゴシック" w:hint="eastAsia"/>
          <w:color w:val="0070C0"/>
          <w:szCs w:val="21"/>
        </w:rPr>
        <w:t>臨床研究法</w:t>
      </w:r>
      <w:r w:rsidR="00C3795E" w:rsidRPr="00255D35">
        <w:rPr>
          <w:rFonts w:hAnsi="ＭＳ Ｐゴシック" w:hint="eastAsia"/>
          <w:color w:val="0070C0"/>
          <w:szCs w:val="21"/>
        </w:rPr>
        <w:t>施行規則</w:t>
      </w:r>
      <w:r w:rsidRPr="00255D35">
        <w:rPr>
          <w:rFonts w:hAnsi="ＭＳ Ｐゴシック" w:hint="eastAsia"/>
          <w:color w:val="0070C0"/>
          <w:szCs w:val="21"/>
        </w:rPr>
        <w:t>」に定められた事項を掲載しなければならない。研究対象者を意図的に誘導するような記載をしてはならない。</w:t>
      </w:r>
      <w:r w:rsidR="006E7ED5" w:rsidRPr="00255D35">
        <w:rPr>
          <w:rFonts w:hAnsi="ＭＳ Ｐゴシック" w:hint="eastAsia"/>
          <w:color w:val="0070C0"/>
          <w:szCs w:val="21"/>
        </w:rPr>
        <w:t>多施設共同の様式にあっては、認定臨床研究審査委員会に提出する際、各実施医療機関の臨床研究の対象者に対する説明及びその同意に関する記載内容が一致するよう実施医療機関ごとに固有の事項（研究責任医師名や相談窓口の連絡先等）以外の共通する事項を記載する</w:t>
      </w:r>
      <w:r w:rsidR="00D5038C" w:rsidRPr="00255D35">
        <w:rPr>
          <w:rFonts w:hAnsi="ＭＳ Ｐゴシック" w:hint="eastAsia"/>
          <w:color w:val="0070C0"/>
          <w:szCs w:val="21"/>
        </w:rPr>
        <w:t>。</w:t>
      </w:r>
    </w:p>
    <w:p w14:paraId="0A6CB939" w14:textId="77777777" w:rsidR="0054304A" w:rsidRPr="00255D35" w:rsidRDefault="0054304A"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実施する特定臨床研究の名称、当該特定臨床研究の実施について実施医療機関の管理者の承認を受けている旨及び厚生労働大臣に実施計画を提出している旨</w:t>
      </w:r>
    </w:p>
    <w:p w14:paraId="080A7835" w14:textId="77777777" w:rsidR="0054304A" w:rsidRPr="00255D35" w:rsidRDefault="0054304A"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実施医療機関の名称並びに研究責任医師の氏名及び職名（特定臨床研究を多施設共同研究として実施する場合にあっては、研究代表医師の氏名及び職名並びに他の実施医療機関の名称並びに当該実施医療機関の研究責任医師の氏名及び職名を含む。）</w:t>
      </w:r>
    </w:p>
    <w:p w14:paraId="14B23B16"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特定臨床研究の対象者として選定された理由</w:t>
      </w:r>
    </w:p>
    <w:p w14:paraId="14916674"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lastRenderedPageBreak/>
        <w:t>特定臨床研究の実施により予期される利益及び不利益</w:t>
      </w:r>
    </w:p>
    <w:p w14:paraId="2914311B"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特定臨床研究への参加を拒否することは任意である旨</w:t>
      </w:r>
    </w:p>
    <w:p w14:paraId="06AC9ECC"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同意の撤回に関する事項</w:t>
      </w:r>
    </w:p>
    <w:p w14:paraId="27549E40"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特定臨床研究への参加を拒否すること又は同意を撤回することにより不利益な取扱いを受けない旨</w:t>
      </w:r>
    </w:p>
    <w:p w14:paraId="7447C22E"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特定臨床研究に関する情報公開の方法</w:t>
      </w:r>
    </w:p>
    <w:p w14:paraId="7FF1631B" w14:textId="77777777" w:rsidR="00C3795E" w:rsidRPr="00255D35" w:rsidRDefault="00C3795E"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特定臨床研究の対象者又はその代諾者の求めに応じて、研究計画書その他の特定臨床研究の実施に関する資料を入手又は閲覧できる旨及びその入手又は閲覧の方法</w:t>
      </w:r>
    </w:p>
    <w:p w14:paraId="6A740183" w14:textId="77777777" w:rsidR="00C3795E"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特定臨床研究の対象者の個人情報の保護に関する事項</w:t>
      </w:r>
    </w:p>
    <w:p w14:paraId="7F6ADE6B"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試料等の保管及び廃棄の方法</w:t>
      </w:r>
    </w:p>
    <w:p w14:paraId="41E3BB49"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特定臨床研究に対する</w:t>
      </w:r>
      <w:r w:rsidR="006E7ED5" w:rsidRPr="00255D35">
        <w:rPr>
          <w:rFonts w:hAnsi="ＭＳ Ｐゴシック" w:hint="eastAsia"/>
          <w:color w:val="0070C0"/>
          <w:szCs w:val="21"/>
        </w:rPr>
        <w:t>医薬品等製造販売業者等による研究資金等の提供その他の関与</w:t>
      </w:r>
      <w:r w:rsidR="003E5229" w:rsidRPr="00255D35">
        <w:rPr>
          <w:rFonts w:hAnsi="ＭＳ Ｐゴシック" w:hint="eastAsia"/>
          <w:color w:val="0070C0"/>
          <w:szCs w:val="21"/>
        </w:rPr>
        <w:t>の状況</w:t>
      </w:r>
      <w:r w:rsidR="006E7ED5" w:rsidRPr="00255D35">
        <w:rPr>
          <w:rFonts w:hAnsi="ＭＳ Ｐゴシック" w:hint="eastAsia"/>
          <w:color w:val="0070C0"/>
          <w:szCs w:val="21"/>
        </w:rPr>
        <w:t>、</w:t>
      </w:r>
      <w:r w:rsidR="008A3541" w:rsidRPr="00255D35">
        <w:rPr>
          <w:rFonts w:hAnsi="ＭＳ Ｐゴシック" w:hint="eastAsia"/>
          <w:color w:val="0070C0"/>
          <w:szCs w:val="21"/>
        </w:rPr>
        <w:t>及び</w:t>
      </w:r>
      <w:r w:rsidR="006E7ED5" w:rsidRPr="00255D35">
        <w:rPr>
          <w:rFonts w:hAnsi="ＭＳ Ｐゴシック" w:hint="eastAsia"/>
          <w:color w:val="0070C0"/>
          <w:szCs w:val="21"/>
        </w:rPr>
        <w:t>臨床研究に従事する者及び研究計画書に記載されている者に関する当該医薬品等製造販売業者等による寄附金、原稿執筆及び講演その他の業務に対</w:t>
      </w:r>
      <w:r w:rsidR="003E5229" w:rsidRPr="00255D35">
        <w:rPr>
          <w:rFonts w:hAnsi="ＭＳ Ｐゴシック" w:hint="eastAsia"/>
          <w:color w:val="0070C0"/>
          <w:szCs w:val="21"/>
        </w:rPr>
        <w:t>する報酬の提供その他の関与</w:t>
      </w:r>
      <w:r w:rsidR="006E7ED5" w:rsidRPr="00255D35">
        <w:rPr>
          <w:rFonts w:hAnsi="ＭＳ Ｐゴシック" w:hint="eastAsia"/>
          <w:color w:val="0070C0"/>
          <w:szCs w:val="21"/>
        </w:rPr>
        <w:t>の</w:t>
      </w:r>
      <w:r w:rsidRPr="00255D35">
        <w:rPr>
          <w:rFonts w:hAnsi="ＭＳ Ｐゴシック" w:hint="eastAsia"/>
          <w:color w:val="0070C0"/>
          <w:szCs w:val="21"/>
        </w:rPr>
        <w:t>状況</w:t>
      </w:r>
    </w:p>
    <w:p w14:paraId="5894C8A5"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苦情及び問合せへの対応に関する体制</w:t>
      </w:r>
    </w:p>
    <w:p w14:paraId="5EE235B6"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特定臨床研究の実施に係る費用に関する事項</w:t>
      </w:r>
    </w:p>
    <w:p w14:paraId="273363CE"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他の治療法の有無及び内容並びに他の治療法により予期される利益及び不利益との比較</w:t>
      </w:r>
    </w:p>
    <w:p w14:paraId="7988A3C2"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特定臨床研究の実施による健康被害に対する補償及び医療の提供に関する事項</w:t>
      </w:r>
    </w:p>
    <w:p w14:paraId="09FF4616"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特定臨床研究の審査意見業務を行う認定臨床研究審査委員会における審査事項その他当該特定臨床研究に係る認定臨床研究審査委員会に関する事項</w:t>
      </w:r>
    </w:p>
    <w:p w14:paraId="2130702B" w14:textId="77777777" w:rsidR="00FA71B3" w:rsidRPr="00255D35" w:rsidRDefault="00FA71B3" w:rsidP="00B44097">
      <w:pPr>
        <w:numPr>
          <w:ilvl w:val="0"/>
          <w:numId w:val="38"/>
        </w:numPr>
        <w:ind w:left="709" w:firstLineChars="0"/>
        <w:rPr>
          <w:rFonts w:hAnsi="ＭＳ Ｐゴシック"/>
          <w:color w:val="0070C0"/>
          <w:szCs w:val="21"/>
        </w:rPr>
      </w:pPr>
      <w:r w:rsidRPr="00255D35">
        <w:rPr>
          <w:rFonts w:hAnsi="ＭＳ Ｐゴシック" w:hint="eastAsia"/>
          <w:color w:val="0070C0"/>
          <w:szCs w:val="21"/>
        </w:rPr>
        <w:t>その他特定臨床研究の実施に関し必要な事項</w:t>
      </w:r>
    </w:p>
    <w:p w14:paraId="5A4BE19C" w14:textId="77777777" w:rsidR="00C3795E" w:rsidRPr="00255D35" w:rsidRDefault="00C3795E" w:rsidP="001C53C3">
      <w:pPr>
        <w:ind w:leftChars="100" w:left="224" w:firstLineChars="0" w:firstLine="0"/>
        <w:rPr>
          <w:rFonts w:hAnsi="ＭＳ Ｐゴシック"/>
          <w:color w:val="0070C0"/>
          <w:szCs w:val="21"/>
        </w:rPr>
      </w:pPr>
    </w:p>
    <w:p w14:paraId="2C1AFC28" w14:textId="77777777" w:rsidR="000D0FE9" w:rsidRPr="00255D35" w:rsidRDefault="001C53C3" w:rsidP="001C428B">
      <w:pPr>
        <w:ind w:leftChars="100" w:left="448" w:hangingChars="100" w:hanging="224"/>
        <w:rPr>
          <w:rFonts w:hAnsi="ＭＳ Ｐゴシック"/>
          <w:color w:val="0070C0"/>
          <w:szCs w:val="21"/>
        </w:rPr>
      </w:pPr>
      <w:r w:rsidRPr="00255D35">
        <w:rPr>
          <w:rFonts w:hAnsi="ＭＳ Ｐゴシック" w:hint="eastAsia"/>
          <w:color w:val="0070C0"/>
          <w:szCs w:val="21"/>
        </w:rPr>
        <w:t xml:space="preserve">　</w:t>
      </w:r>
      <w:r w:rsidR="000D0FE9">
        <w:rPr>
          <w:rFonts w:hAnsi="ＭＳ Ｐゴシック" w:hint="eastAsia"/>
          <w:color w:val="0070C0"/>
          <w:szCs w:val="21"/>
        </w:rPr>
        <w:t xml:space="preserve">　</w:t>
      </w:r>
      <w:r w:rsidR="00FE590B">
        <w:rPr>
          <w:rFonts w:hAnsi="ＭＳ Ｐゴシック" w:hint="eastAsia"/>
          <w:color w:val="0070C0"/>
          <w:szCs w:val="21"/>
        </w:rPr>
        <w:t>臨床研究</w:t>
      </w:r>
      <w:r w:rsidRPr="00255D35">
        <w:rPr>
          <w:rFonts w:hAnsi="ＭＳ Ｐゴシック" w:hint="eastAsia"/>
          <w:color w:val="0070C0"/>
          <w:szCs w:val="21"/>
        </w:rPr>
        <w:t>開始後に</w:t>
      </w:r>
      <w:r w:rsidR="00296AA3" w:rsidRPr="00255D35">
        <w:rPr>
          <w:rFonts w:hAnsi="ＭＳ Ｐゴシック" w:hint="eastAsia"/>
          <w:color w:val="0070C0"/>
          <w:szCs w:val="21"/>
        </w:rPr>
        <w:t>研究責任医師</w:t>
      </w:r>
      <w:r w:rsidRPr="00255D35">
        <w:rPr>
          <w:rFonts w:hAnsi="ＭＳ Ｐゴシック" w:hint="eastAsia"/>
          <w:color w:val="0070C0"/>
          <w:szCs w:val="21"/>
        </w:rPr>
        <w:t>が</w:t>
      </w:r>
      <w:r w:rsidR="00FE590B">
        <w:rPr>
          <w:rFonts w:hAnsi="ＭＳ Ｐゴシック" w:hint="eastAsia"/>
          <w:color w:val="0070C0"/>
          <w:szCs w:val="21"/>
        </w:rPr>
        <w:t>研究対象者</w:t>
      </w:r>
      <w:r w:rsidRPr="00255D35">
        <w:rPr>
          <w:rFonts w:hAnsi="ＭＳ Ｐゴシック" w:hint="eastAsia"/>
          <w:color w:val="0070C0"/>
          <w:szCs w:val="21"/>
        </w:rPr>
        <w:t>の同意に関連する新たな知見を得て、説明文書・同意文書の変更が必要と判断した場合には、</w:t>
      </w:r>
      <w:r w:rsidR="009A6A3D" w:rsidRPr="00255D35">
        <w:rPr>
          <w:rFonts w:hAnsi="ＭＳ Ｐゴシック" w:hint="eastAsia"/>
          <w:color w:val="0070C0"/>
          <w:szCs w:val="21"/>
        </w:rPr>
        <w:t>研究責任医師は</w:t>
      </w:r>
      <w:r w:rsidRPr="00255D35">
        <w:rPr>
          <w:rFonts w:hAnsi="ＭＳ Ｐゴシック" w:hint="eastAsia"/>
          <w:color w:val="0070C0"/>
          <w:szCs w:val="21"/>
        </w:rPr>
        <w:t>それを改訂し、</w:t>
      </w:r>
      <w:r w:rsidR="0094775C" w:rsidRPr="00255D35">
        <w:rPr>
          <w:rFonts w:hAnsi="ＭＳ Ｐゴシック" w:hint="eastAsia"/>
          <w:color w:val="0070C0"/>
          <w:szCs w:val="21"/>
        </w:rPr>
        <w:t>認定臨床研究</w:t>
      </w:r>
      <w:r w:rsidRPr="00255D35">
        <w:rPr>
          <w:rFonts w:hAnsi="ＭＳ Ｐゴシック" w:hint="eastAsia"/>
          <w:color w:val="0070C0"/>
          <w:szCs w:val="21"/>
        </w:rPr>
        <w:t>審査委員会</w:t>
      </w:r>
      <w:r w:rsidR="00D5038C" w:rsidRPr="00255D35">
        <w:rPr>
          <w:rFonts w:hAnsi="ＭＳ Ｐゴシック" w:hint="eastAsia"/>
          <w:color w:val="0070C0"/>
          <w:szCs w:val="21"/>
        </w:rPr>
        <w:t>に提出</w:t>
      </w:r>
      <w:r w:rsidR="009A6A3D" w:rsidRPr="00255D35">
        <w:rPr>
          <w:rFonts w:hAnsi="ＭＳ Ｐゴシック" w:hint="eastAsia"/>
          <w:color w:val="0070C0"/>
          <w:szCs w:val="21"/>
        </w:rPr>
        <w:t>する。</w:t>
      </w:r>
      <w:r w:rsidR="00D5038C" w:rsidRPr="00255D35">
        <w:rPr>
          <w:rFonts w:hAnsi="ＭＳ Ｐゴシック" w:hint="eastAsia"/>
          <w:color w:val="0070C0"/>
          <w:szCs w:val="21"/>
        </w:rPr>
        <w:t>また</w:t>
      </w:r>
      <w:r w:rsidR="0094775C" w:rsidRPr="00255D35">
        <w:rPr>
          <w:rFonts w:hAnsi="ＭＳ Ｐゴシック" w:hint="eastAsia"/>
          <w:color w:val="0070C0"/>
          <w:szCs w:val="21"/>
        </w:rPr>
        <w:t>実施医療機関の管理者</w:t>
      </w:r>
      <w:r w:rsidR="00D5038C" w:rsidRPr="00255D35">
        <w:rPr>
          <w:rFonts w:hAnsi="ＭＳ Ｐゴシック" w:hint="eastAsia"/>
          <w:color w:val="0070C0"/>
          <w:szCs w:val="21"/>
        </w:rPr>
        <w:t>に認定臨床研究審査委員会の意見とともに</w:t>
      </w:r>
      <w:r w:rsidR="001E0A62" w:rsidRPr="00255D35">
        <w:rPr>
          <w:rFonts w:hAnsi="ＭＳ Ｐゴシック" w:hint="eastAsia"/>
          <w:color w:val="0070C0"/>
          <w:szCs w:val="21"/>
        </w:rPr>
        <w:t>報告</w:t>
      </w:r>
      <w:r w:rsidR="001E0A62">
        <w:rPr>
          <w:rFonts w:hAnsi="ＭＳ Ｐゴシック" w:hint="eastAsia"/>
          <w:color w:val="0070C0"/>
          <w:szCs w:val="21"/>
        </w:rPr>
        <w:t>し、承認を得る</w:t>
      </w:r>
      <w:r w:rsidRPr="00255D35">
        <w:rPr>
          <w:rFonts w:hAnsi="ＭＳ Ｐゴシック" w:hint="eastAsia"/>
          <w:color w:val="0070C0"/>
          <w:szCs w:val="21"/>
        </w:rPr>
        <w:t>。</w:t>
      </w:r>
    </w:p>
    <w:p w14:paraId="2248663F" w14:textId="77777777" w:rsidR="001C53C3" w:rsidRDefault="001C53C3" w:rsidP="0050655D">
      <w:pPr>
        <w:ind w:leftChars="200" w:left="448" w:firstLineChars="0" w:firstLine="0"/>
        <w:rPr>
          <w:rFonts w:hAnsi="ＭＳ Ｐゴシック"/>
          <w:color w:val="0070C0"/>
          <w:szCs w:val="21"/>
        </w:rPr>
      </w:pPr>
      <w:r w:rsidRPr="00255D35">
        <w:rPr>
          <w:rFonts w:hAnsi="ＭＳ Ｐゴシック" w:hint="eastAsia"/>
          <w:color w:val="0070C0"/>
          <w:szCs w:val="21"/>
        </w:rPr>
        <w:t>なお、新たな知見とは、</w:t>
      </w:r>
      <w:r w:rsidR="008412A4" w:rsidRPr="00255D35">
        <w:rPr>
          <w:rFonts w:hAnsi="ＭＳ Ｐゴシック" w:hint="eastAsia"/>
          <w:color w:val="0070C0"/>
          <w:szCs w:val="21"/>
        </w:rPr>
        <w:t>新たな安全性の情報</w:t>
      </w:r>
      <w:r w:rsidR="008A3541" w:rsidRPr="00255D35">
        <w:rPr>
          <w:rFonts w:hAnsi="ＭＳ Ｐゴシック" w:hint="eastAsia"/>
          <w:color w:val="0070C0"/>
          <w:szCs w:val="21"/>
        </w:rPr>
        <w:t>又は</w:t>
      </w:r>
      <w:r w:rsidR="008412A4" w:rsidRPr="00255D35">
        <w:rPr>
          <w:rFonts w:hAnsi="ＭＳ Ｐゴシック" w:hint="eastAsia"/>
          <w:color w:val="0070C0"/>
          <w:szCs w:val="21"/>
        </w:rPr>
        <w:t>当該疾患に関わる新治療法等の開発に関する情報等を指す。</w:t>
      </w:r>
    </w:p>
    <w:p w14:paraId="4E873EF3" w14:textId="77777777" w:rsidR="0074584F" w:rsidRPr="0050655D" w:rsidRDefault="0074584F" w:rsidP="0050655D">
      <w:pPr>
        <w:ind w:firstLineChars="0"/>
        <w:rPr>
          <w:rFonts w:hAnsi="ＭＳ Ｐゴシック"/>
          <w:color w:val="0070C0"/>
          <w:szCs w:val="21"/>
        </w:rPr>
      </w:pPr>
    </w:p>
    <w:p w14:paraId="3586D5BB" w14:textId="77777777" w:rsidR="00F21C02" w:rsidRPr="006228DE" w:rsidRDefault="008529A2" w:rsidP="00485499">
      <w:pPr>
        <w:pStyle w:val="2"/>
      </w:pPr>
      <w:bookmarkStart w:id="346" w:name="_Toc447102023"/>
      <w:bookmarkStart w:id="347" w:name="_Toc447107948"/>
      <w:bookmarkStart w:id="348" w:name="_Toc59706387"/>
      <w:bookmarkStart w:id="349" w:name="_Toc70677015"/>
      <w:bookmarkStart w:id="350" w:name="_Toc72244518"/>
      <w:r>
        <w:rPr>
          <w:rFonts w:hint="eastAsia"/>
        </w:rPr>
        <w:t>1</w:t>
      </w:r>
      <w:r w:rsidR="001176F6">
        <w:t>3</w:t>
      </w:r>
      <w:r w:rsidR="00FF19D2">
        <w:rPr>
          <w:rFonts w:hint="eastAsia"/>
        </w:rPr>
        <w:t>.</w:t>
      </w:r>
      <w:r w:rsidR="007808E4">
        <w:t>4</w:t>
      </w:r>
      <w:r w:rsidR="00FF19D2">
        <w:rPr>
          <w:rFonts w:hint="eastAsia"/>
        </w:rPr>
        <w:t xml:space="preserve">. </w:t>
      </w:r>
      <w:r w:rsidR="00672D46" w:rsidRPr="006228DE">
        <w:rPr>
          <w:rFonts w:hint="eastAsia"/>
        </w:rPr>
        <w:t>インフォームド・コンセント</w:t>
      </w:r>
      <w:bookmarkEnd w:id="346"/>
      <w:bookmarkEnd w:id="347"/>
      <w:bookmarkEnd w:id="348"/>
      <w:bookmarkEnd w:id="349"/>
      <w:bookmarkEnd w:id="350"/>
    </w:p>
    <w:p w14:paraId="10C23E87" w14:textId="77777777" w:rsidR="00672D46" w:rsidRPr="006228DE" w:rsidRDefault="00672D46" w:rsidP="00845806">
      <w:pPr>
        <w:ind w:firstLine="224"/>
        <w:rPr>
          <w:color w:val="C00000"/>
          <w:kern w:val="0"/>
        </w:rPr>
      </w:pPr>
      <w:r w:rsidRPr="006228DE">
        <w:rPr>
          <w:rFonts w:hint="eastAsia"/>
          <w:color w:val="C00000"/>
          <w:kern w:val="0"/>
        </w:rPr>
        <w:t>本節では、説明と同意取得の手順、説明文書・同意</w:t>
      </w:r>
      <w:r w:rsidR="00753B38">
        <w:rPr>
          <w:rFonts w:hint="eastAsia"/>
          <w:color w:val="C00000"/>
          <w:kern w:val="0"/>
        </w:rPr>
        <w:t>文</w:t>
      </w:r>
      <w:r w:rsidRPr="006228DE">
        <w:rPr>
          <w:rFonts w:hint="eastAsia"/>
          <w:color w:val="C00000"/>
          <w:kern w:val="0"/>
        </w:rPr>
        <w:t>書（様式）の交付・保管、説明文書改訂時の手順、同意撤回時の手順を記載する。</w:t>
      </w:r>
    </w:p>
    <w:p w14:paraId="06E5817C" w14:textId="77777777" w:rsidR="00FC2A69" w:rsidRPr="00B300AD" w:rsidRDefault="00672D46" w:rsidP="00EE7F32">
      <w:pPr>
        <w:ind w:firstLine="224"/>
        <w:rPr>
          <w:rFonts w:hAnsi="ＭＳ Ｐゴシック"/>
          <w:color w:val="C00000"/>
          <w:szCs w:val="21"/>
        </w:rPr>
      </w:pPr>
      <w:r w:rsidRPr="006A3C2E">
        <w:rPr>
          <w:rFonts w:hint="eastAsia"/>
          <w:color w:val="C00000"/>
          <w:kern w:val="0"/>
        </w:rPr>
        <w:t>代諾者から同意を取得する必要がある場合には、</w:t>
      </w:r>
      <w:r w:rsidR="00A757C9">
        <w:rPr>
          <w:rFonts w:hint="eastAsia"/>
          <w:color w:val="C00000"/>
          <w:kern w:val="0"/>
        </w:rPr>
        <w:t>「臨床研究法」第9条や「臨床研究法施行規則」第46条～第51条に従い</w:t>
      </w:r>
      <w:r w:rsidRPr="006A3C2E">
        <w:rPr>
          <w:rFonts w:hint="eastAsia"/>
          <w:color w:val="C00000"/>
          <w:kern w:val="0"/>
        </w:rPr>
        <w:t>、その手続きを記載する。</w:t>
      </w:r>
    </w:p>
    <w:p w14:paraId="2DA52D9E" w14:textId="77777777" w:rsidR="00CF0EAB" w:rsidRPr="00B457F3" w:rsidRDefault="00CF0EAB" w:rsidP="00E3751C">
      <w:pPr>
        <w:ind w:firstLineChars="0" w:firstLine="0"/>
        <w:rPr>
          <w:rFonts w:hAnsi="ＭＳ Ｐゴシック"/>
          <w:kern w:val="0"/>
          <w:szCs w:val="21"/>
          <w:highlight w:val="yellow"/>
        </w:rPr>
      </w:pPr>
    </w:p>
    <w:p w14:paraId="34D3C963" w14:textId="77777777" w:rsidR="00CF0EAB" w:rsidRPr="00B300AD" w:rsidRDefault="00833877" w:rsidP="0050655D">
      <w:pPr>
        <w:ind w:leftChars="50" w:left="560" w:hangingChars="200" w:hanging="448"/>
        <w:rPr>
          <w:rFonts w:hAnsi="ＭＳ Ｐゴシック"/>
          <w:color w:val="0070C0"/>
          <w:kern w:val="0"/>
          <w:szCs w:val="21"/>
        </w:rPr>
      </w:pPr>
      <w:r w:rsidRPr="00B300AD">
        <w:rPr>
          <w:rFonts w:hAnsi="ＭＳ Ｐゴシック" w:hint="eastAsia"/>
          <w:color w:val="0070C0"/>
          <w:kern w:val="0"/>
          <w:szCs w:val="21"/>
        </w:rPr>
        <w:t>（例</w:t>
      </w:r>
      <w:r w:rsidR="000D0FE9">
        <w:rPr>
          <w:rFonts w:hAnsi="ＭＳ Ｐゴシック" w:hint="eastAsia"/>
          <w:color w:val="0070C0"/>
          <w:kern w:val="0"/>
          <w:szCs w:val="21"/>
        </w:rPr>
        <w:t>1</w:t>
      </w:r>
      <w:r w:rsidRPr="00B300AD">
        <w:rPr>
          <w:rFonts w:hAnsi="ＭＳ Ｐゴシック" w:hint="eastAsia"/>
          <w:color w:val="0070C0"/>
          <w:kern w:val="0"/>
          <w:szCs w:val="21"/>
        </w:rPr>
        <w:t>）</w:t>
      </w:r>
      <w:r w:rsidR="00FE590B">
        <w:rPr>
          <w:rFonts w:hAnsi="ＭＳ Ｐゴシック" w:hint="eastAsia"/>
          <w:color w:val="0070C0"/>
          <w:kern w:val="0"/>
          <w:szCs w:val="21"/>
        </w:rPr>
        <w:t>臨床研究</w:t>
      </w:r>
      <w:r w:rsidR="00CF0EAB" w:rsidRPr="00B300AD">
        <w:rPr>
          <w:rFonts w:hAnsi="ＭＳ Ｐゴシック" w:hint="eastAsia"/>
          <w:color w:val="0070C0"/>
          <w:kern w:val="0"/>
          <w:szCs w:val="21"/>
        </w:rPr>
        <w:t>についての説明を行い</w:t>
      </w:r>
      <w:r w:rsidR="000C60D2" w:rsidRPr="00B300AD">
        <w:rPr>
          <w:rFonts w:hAnsi="ＭＳ Ｐゴシック" w:hint="eastAsia"/>
          <w:color w:val="0070C0"/>
          <w:kern w:val="0"/>
          <w:szCs w:val="21"/>
        </w:rPr>
        <w:t>、十分に考える時間を与え、</w:t>
      </w:r>
      <w:r w:rsidR="00FE590B">
        <w:rPr>
          <w:rFonts w:hAnsi="ＭＳ Ｐゴシック" w:hint="eastAsia"/>
          <w:color w:val="0070C0"/>
          <w:kern w:val="0"/>
          <w:szCs w:val="21"/>
        </w:rPr>
        <w:t>研究対象者</w:t>
      </w:r>
      <w:r w:rsidR="000C60D2" w:rsidRPr="00B300AD">
        <w:rPr>
          <w:rFonts w:hAnsi="ＭＳ Ｐゴシック" w:hint="eastAsia"/>
          <w:color w:val="0070C0"/>
          <w:kern w:val="0"/>
          <w:szCs w:val="21"/>
        </w:rPr>
        <w:t>が</w:t>
      </w:r>
      <w:r w:rsidR="00FE590B">
        <w:rPr>
          <w:rFonts w:hAnsi="ＭＳ Ｐゴシック" w:hint="eastAsia"/>
          <w:color w:val="0070C0"/>
          <w:kern w:val="0"/>
          <w:szCs w:val="21"/>
        </w:rPr>
        <w:t>臨床研究</w:t>
      </w:r>
      <w:r w:rsidR="000C60D2" w:rsidRPr="00B300AD">
        <w:rPr>
          <w:rFonts w:hAnsi="ＭＳ Ｐゴシック" w:hint="eastAsia"/>
          <w:color w:val="0070C0"/>
          <w:kern w:val="0"/>
          <w:szCs w:val="21"/>
        </w:rPr>
        <w:t>の内容をよく理解したことを確認した上で、</w:t>
      </w:r>
      <w:r w:rsidR="00FE590B">
        <w:rPr>
          <w:rFonts w:hAnsi="ＭＳ Ｐゴシック" w:hint="eastAsia"/>
          <w:color w:val="0070C0"/>
          <w:kern w:val="0"/>
          <w:szCs w:val="21"/>
        </w:rPr>
        <w:t>臨床研究</w:t>
      </w:r>
      <w:r w:rsidR="000C60D2" w:rsidRPr="00B300AD">
        <w:rPr>
          <w:rFonts w:hAnsi="ＭＳ Ｐゴシック" w:hint="eastAsia"/>
          <w:color w:val="0070C0"/>
          <w:kern w:val="0"/>
          <w:szCs w:val="21"/>
        </w:rPr>
        <w:t>への参加について依頼する。</w:t>
      </w:r>
      <w:r w:rsidR="00FE590B">
        <w:rPr>
          <w:rFonts w:hAnsi="ＭＳ Ｐゴシック" w:hint="eastAsia"/>
          <w:color w:val="0070C0"/>
          <w:kern w:val="0"/>
          <w:szCs w:val="21"/>
        </w:rPr>
        <w:t>研究対象者</w:t>
      </w:r>
      <w:r w:rsidR="000C60D2" w:rsidRPr="00B300AD">
        <w:rPr>
          <w:rFonts w:hAnsi="ＭＳ Ｐゴシック" w:hint="eastAsia"/>
          <w:color w:val="0070C0"/>
          <w:kern w:val="0"/>
          <w:szCs w:val="21"/>
        </w:rPr>
        <w:t>本人が</w:t>
      </w:r>
      <w:r w:rsidR="00FE590B">
        <w:rPr>
          <w:rFonts w:hAnsi="ＭＳ Ｐゴシック" w:hint="eastAsia"/>
          <w:color w:val="0070C0"/>
          <w:kern w:val="0"/>
          <w:szCs w:val="21"/>
        </w:rPr>
        <w:t>臨床研究</w:t>
      </w:r>
      <w:r w:rsidR="000C60D2" w:rsidRPr="00B300AD">
        <w:rPr>
          <w:rFonts w:hAnsi="ＭＳ Ｐゴシック" w:hint="eastAsia"/>
          <w:color w:val="0070C0"/>
          <w:kern w:val="0"/>
          <w:szCs w:val="21"/>
        </w:rPr>
        <w:t>参加に同意した場合、同意文書を用い、</w:t>
      </w:r>
      <w:r w:rsidR="00FE590B">
        <w:rPr>
          <w:rFonts w:hAnsi="ＭＳ Ｐゴシック" w:hint="eastAsia"/>
          <w:color w:val="0070C0"/>
          <w:kern w:val="0"/>
          <w:szCs w:val="21"/>
        </w:rPr>
        <w:t>研究対象者</w:t>
      </w:r>
      <w:r w:rsidR="000C60D2" w:rsidRPr="00B300AD">
        <w:rPr>
          <w:rFonts w:hAnsi="ＭＳ Ｐゴシック" w:hint="eastAsia"/>
          <w:color w:val="0070C0"/>
          <w:kern w:val="0"/>
          <w:szCs w:val="21"/>
        </w:rPr>
        <w:t>本人による署名を得る。</w:t>
      </w:r>
      <w:r w:rsidR="00FE590B">
        <w:rPr>
          <w:rFonts w:hAnsi="ＭＳ Ｐゴシック" w:hint="eastAsia"/>
          <w:color w:val="0070C0"/>
          <w:kern w:val="0"/>
          <w:szCs w:val="21"/>
        </w:rPr>
        <w:t>研究責任医師又は研究分担医師</w:t>
      </w:r>
      <w:r w:rsidR="000C60D2" w:rsidRPr="00B300AD">
        <w:rPr>
          <w:rFonts w:hAnsi="ＭＳ Ｐゴシック" w:hint="eastAsia"/>
          <w:color w:val="0070C0"/>
          <w:kern w:val="0"/>
          <w:szCs w:val="21"/>
        </w:rPr>
        <w:t>は同意文書に、説明を行った医師名と説明日、説明を受け同意した</w:t>
      </w:r>
      <w:r w:rsidR="00FE590B">
        <w:rPr>
          <w:rFonts w:hAnsi="ＭＳ Ｐゴシック" w:hint="eastAsia"/>
          <w:color w:val="0070C0"/>
          <w:kern w:val="0"/>
          <w:szCs w:val="21"/>
        </w:rPr>
        <w:lastRenderedPageBreak/>
        <w:t>研究対象者</w:t>
      </w:r>
      <w:r w:rsidR="000C60D2" w:rsidRPr="00B300AD">
        <w:rPr>
          <w:rFonts w:hAnsi="ＭＳ Ｐゴシック" w:hint="eastAsia"/>
          <w:color w:val="0070C0"/>
          <w:kern w:val="0"/>
          <w:szCs w:val="21"/>
        </w:rPr>
        <w:t>名、同意日の記載があることを確認する。</w:t>
      </w:r>
      <w:r w:rsidR="00A757C9" w:rsidRPr="00B300AD">
        <w:rPr>
          <w:rFonts w:hAnsi="ＭＳ Ｐゴシック" w:hint="eastAsia"/>
          <w:color w:val="0070C0"/>
          <w:kern w:val="0"/>
          <w:szCs w:val="21"/>
          <w:vertAlign w:val="superscript"/>
        </w:rPr>
        <w:t>*、**</w:t>
      </w:r>
    </w:p>
    <w:p w14:paraId="3BE19D47" w14:textId="77777777" w:rsidR="00AA155F" w:rsidRPr="00B300AD" w:rsidRDefault="000C60D2" w:rsidP="0050655D">
      <w:pPr>
        <w:ind w:leftChars="50" w:left="560" w:hangingChars="200" w:hanging="448"/>
        <w:rPr>
          <w:color w:val="0070C0"/>
        </w:rPr>
      </w:pPr>
      <w:r w:rsidRPr="00B300AD">
        <w:rPr>
          <w:rFonts w:hAnsi="ＭＳ Ｐゴシック" w:hint="eastAsia"/>
          <w:color w:val="0070C0"/>
          <w:kern w:val="0"/>
          <w:szCs w:val="21"/>
        </w:rPr>
        <w:t xml:space="preserve">　　　同意文書は2部コピーし、１部は</w:t>
      </w:r>
      <w:r w:rsidR="00FE590B">
        <w:rPr>
          <w:rFonts w:hAnsi="ＭＳ Ｐゴシック" w:hint="eastAsia"/>
          <w:color w:val="0070C0"/>
          <w:kern w:val="0"/>
          <w:szCs w:val="21"/>
        </w:rPr>
        <w:t>研究対象者</w:t>
      </w:r>
      <w:r w:rsidRPr="00B300AD">
        <w:rPr>
          <w:rFonts w:hAnsi="ＭＳ Ｐゴシック" w:hint="eastAsia"/>
          <w:color w:val="0070C0"/>
          <w:kern w:val="0"/>
          <w:szCs w:val="21"/>
        </w:rPr>
        <w:t>本人に手渡し、１部は</w:t>
      </w:r>
      <w:r w:rsidR="00296AA3" w:rsidRPr="00B300AD">
        <w:rPr>
          <w:rFonts w:hAnsi="ＭＳ Ｐゴシック" w:hint="eastAsia"/>
          <w:color w:val="0070C0"/>
          <w:kern w:val="0"/>
          <w:szCs w:val="21"/>
        </w:rPr>
        <w:t>研究責任医師</w:t>
      </w:r>
      <w:r w:rsidRPr="00B300AD">
        <w:rPr>
          <w:rFonts w:hAnsi="ＭＳ Ｐゴシック" w:hint="eastAsia"/>
          <w:color w:val="0070C0"/>
          <w:kern w:val="0"/>
          <w:szCs w:val="21"/>
        </w:rPr>
        <w:t>が保管する。原本は</w:t>
      </w:r>
      <w:r w:rsidR="00B457F3" w:rsidRPr="00B300AD">
        <w:rPr>
          <w:rFonts w:hAnsi="ＭＳ Ｐゴシック" w:hint="eastAsia"/>
          <w:color w:val="0070C0"/>
          <w:kern w:val="0"/>
          <w:szCs w:val="21"/>
        </w:rPr>
        <w:t>カルテ若しくは研究機関で定められた保管場所に保管する。</w:t>
      </w:r>
    </w:p>
    <w:p w14:paraId="595B7D1D" w14:textId="77777777" w:rsidR="00723F2E" w:rsidRPr="00B300AD" w:rsidRDefault="00A757C9" w:rsidP="0050655D">
      <w:pPr>
        <w:ind w:leftChars="100" w:left="448" w:hangingChars="100" w:hanging="224"/>
        <w:rPr>
          <w:color w:val="0070C0"/>
        </w:rPr>
      </w:pPr>
      <w:r w:rsidRPr="00B300AD">
        <w:rPr>
          <w:rFonts w:hint="eastAsia"/>
          <w:color w:val="0070C0"/>
          <w:vertAlign w:val="superscript"/>
        </w:rPr>
        <w:t>*</w:t>
      </w:r>
      <w:r w:rsidR="0074584F">
        <w:rPr>
          <w:rFonts w:hint="eastAsia"/>
          <w:color w:val="0070C0"/>
        </w:rPr>
        <w:t xml:space="preserve"> </w:t>
      </w:r>
      <w:r w:rsidR="00A7088E" w:rsidRPr="00B300AD">
        <w:rPr>
          <w:rFonts w:hint="eastAsia"/>
          <w:color w:val="0070C0"/>
        </w:rPr>
        <w:t>説明文書には、</w:t>
      </w:r>
      <w:r w:rsidR="00FE590B">
        <w:rPr>
          <w:rFonts w:hint="eastAsia"/>
          <w:color w:val="0070C0"/>
        </w:rPr>
        <w:t>研究対象者研究対象者</w:t>
      </w:r>
      <w:r w:rsidR="00A7088E" w:rsidRPr="00B300AD">
        <w:rPr>
          <w:rFonts w:hint="eastAsia"/>
          <w:color w:val="0070C0"/>
        </w:rPr>
        <w:t>となるべき者に権利を放棄させる旨</w:t>
      </w:r>
      <w:r w:rsidR="008A3541" w:rsidRPr="00B300AD">
        <w:rPr>
          <w:rFonts w:hint="eastAsia"/>
          <w:color w:val="0070C0"/>
        </w:rPr>
        <w:t>又は</w:t>
      </w:r>
      <w:r w:rsidR="00A7088E" w:rsidRPr="00B300AD">
        <w:rPr>
          <w:rFonts w:hint="eastAsia"/>
          <w:color w:val="0070C0"/>
        </w:rPr>
        <w:t>それを疑わせる記載並びに治験依頼者、自ら治験を実施する者、実施医療機関、治験責任医師等の責任を免除し若しくは軽減させる旨</w:t>
      </w:r>
      <w:r w:rsidR="008A3541" w:rsidRPr="00B300AD">
        <w:rPr>
          <w:rFonts w:hint="eastAsia"/>
          <w:color w:val="0070C0"/>
        </w:rPr>
        <w:t>又は</w:t>
      </w:r>
      <w:r w:rsidR="00A7088E" w:rsidRPr="00B300AD">
        <w:rPr>
          <w:rFonts w:hint="eastAsia"/>
          <w:color w:val="0070C0"/>
        </w:rPr>
        <w:t>それを疑わせる記載をしてはならない。</w:t>
      </w:r>
    </w:p>
    <w:p w14:paraId="25DBB6F3" w14:textId="77777777" w:rsidR="000E24E3" w:rsidRPr="00B300AD" w:rsidRDefault="00A757C9" w:rsidP="00B300AD">
      <w:pPr>
        <w:ind w:firstLine="224"/>
        <w:rPr>
          <w:color w:val="0070C0"/>
        </w:rPr>
      </w:pPr>
      <w:r w:rsidRPr="00B300AD">
        <w:rPr>
          <w:rFonts w:hint="eastAsia"/>
          <w:color w:val="0070C0"/>
          <w:vertAlign w:val="superscript"/>
        </w:rPr>
        <w:t>**</w:t>
      </w:r>
      <w:r w:rsidR="0074584F">
        <w:rPr>
          <w:rFonts w:hint="eastAsia"/>
          <w:color w:val="0070C0"/>
        </w:rPr>
        <w:t xml:space="preserve"> </w:t>
      </w:r>
      <w:r w:rsidR="00A7088E" w:rsidRPr="00B300AD">
        <w:rPr>
          <w:rFonts w:hint="eastAsia"/>
          <w:color w:val="0070C0"/>
        </w:rPr>
        <w:t>説明文書には、できる限り平易な表現を用いなければならない。</w:t>
      </w:r>
    </w:p>
    <w:p w14:paraId="790653F4" w14:textId="77777777" w:rsidR="00833877" w:rsidRDefault="00833877" w:rsidP="0050655D">
      <w:pPr>
        <w:pStyle w:val="a"/>
        <w:numPr>
          <w:ilvl w:val="0"/>
          <w:numId w:val="0"/>
        </w:numPr>
      </w:pPr>
    </w:p>
    <w:p w14:paraId="02CFA304" w14:textId="77777777" w:rsidR="00833877" w:rsidRDefault="00833877" w:rsidP="0050655D">
      <w:pPr>
        <w:ind w:leftChars="100" w:left="448" w:hangingChars="100" w:hanging="224"/>
        <w:rPr>
          <w:rFonts w:hAnsi="ＭＳ Ｐゴシック"/>
          <w:color w:val="0070C0"/>
          <w:kern w:val="0"/>
        </w:rPr>
      </w:pPr>
      <w:r w:rsidRPr="00B300AD">
        <w:rPr>
          <w:rFonts w:hint="eastAsia"/>
          <w:color w:val="0070C0"/>
        </w:rPr>
        <w:t>（例</w:t>
      </w:r>
      <w:r w:rsidR="000D0FE9">
        <w:rPr>
          <w:rFonts w:hint="eastAsia"/>
          <w:color w:val="0070C0"/>
        </w:rPr>
        <w:t>2</w:t>
      </w:r>
      <w:r w:rsidRPr="00B300AD">
        <w:rPr>
          <w:rFonts w:hint="eastAsia"/>
          <w:color w:val="0070C0"/>
        </w:rPr>
        <w:t>）</w:t>
      </w:r>
      <w:r w:rsidR="006F0F9E">
        <w:rPr>
          <w:rFonts w:hint="eastAsia"/>
          <w:color w:val="0070C0"/>
        </w:rPr>
        <w:t>当該</w:t>
      </w:r>
      <w:r>
        <w:rPr>
          <w:rFonts w:hint="eastAsia"/>
          <w:color w:val="0070C0"/>
        </w:rPr>
        <w:t>臨床研究は、別途実施された臨床研究「</w:t>
      </w:r>
      <w:r w:rsidRPr="00A9086D">
        <w:rPr>
          <w:rFonts w:hAnsi="ＭＳ Ｐゴシック"/>
          <w:color w:val="0070C0"/>
          <w:kern w:val="0"/>
        </w:rPr>
        <w:t>●●</w:t>
      </w:r>
      <w:r>
        <w:rPr>
          <w:rFonts w:hAnsi="ＭＳ Ｐゴシック" w:hint="eastAsia"/>
          <w:color w:val="0070C0"/>
          <w:kern w:val="0"/>
        </w:rPr>
        <w:t>」で採取された</w:t>
      </w:r>
      <w:r w:rsidR="00D16F1D">
        <w:rPr>
          <w:rFonts w:hAnsi="ＭＳ Ｐゴシック" w:hint="eastAsia"/>
          <w:color w:val="0070C0"/>
          <w:kern w:val="0"/>
        </w:rPr>
        <w:t>既存</w:t>
      </w:r>
      <w:r>
        <w:rPr>
          <w:rFonts w:hAnsi="ＭＳ Ｐゴシック" w:hint="eastAsia"/>
          <w:color w:val="0070C0"/>
          <w:kern w:val="0"/>
        </w:rPr>
        <w:t>試料を基に実施する。</w:t>
      </w:r>
      <w:r>
        <w:rPr>
          <w:rFonts w:hint="eastAsia"/>
          <w:color w:val="0070C0"/>
        </w:rPr>
        <w:t>「</w:t>
      </w:r>
      <w:r w:rsidRPr="00A9086D">
        <w:rPr>
          <w:rFonts w:hAnsi="ＭＳ Ｐゴシック"/>
          <w:color w:val="0070C0"/>
          <w:kern w:val="0"/>
        </w:rPr>
        <w:t>●●</w:t>
      </w:r>
      <w:r>
        <w:rPr>
          <w:rFonts w:hAnsi="ＭＳ Ｐゴシック" w:hint="eastAsia"/>
          <w:color w:val="0070C0"/>
          <w:kern w:val="0"/>
        </w:rPr>
        <w:t>」を実施するに当たっては、取得した試料・情報を別の臨床研究で使用することについて同意を取得していた。当該</w:t>
      </w:r>
      <w:r w:rsidR="00DC20A1">
        <w:rPr>
          <w:rFonts w:hAnsi="ＭＳ Ｐゴシック" w:hint="eastAsia"/>
          <w:color w:val="0070C0"/>
          <w:kern w:val="0"/>
        </w:rPr>
        <w:t>臨床</w:t>
      </w:r>
      <w:r>
        <w:rPr>
          <w:rFonts w:hAnsi="ＭＳ Ｐゴシック" w:hint="eastAsia"/>
          <w:color w:val="0070C0"/>
          <w:kern w:val="0"/>
        </w:rPr>
        <w:t>研究の</w:t>
      </w:r>
      <w:r w:rsidR="00D16F1D">
        <w:rPr>
          <w:rFonts w:hAnsi="ＭＳ Ｐゴシック" w:hint="eastAsia"/>
          <w:color w:val="0070C0"/>
          <w:kern w:val="0"/>
        </w:rPr>
        <w:t>情報（利用目的及び利用方法、既存試料</w:t>
      </w:r>
      <w:r w:rsidRPr="00833877">
        <w:rPr>
          <w:rFonts w:hAnsi="ＭＳ Ｐゴシック" w:hint="eastAsia"/>
          <w:color w:val="0070C0"/>
          <w:kern w:val="0"/>
        </w:rPr>
        <w:t>の項目、利用者の範囲、既存試料等の管理について責任を有する者の氏名又は名称）を</w:t>
      </w:r>
      <w:r w:rsidR="00D16F1D">
        <w:rPr>
          <w:rFonts w:hAnsi="ＭＳ Ｐゴシック" w:hint="eastAsia"/>
          <w:color w:val="0070C0"/>
          <w:kern w:val="0"/>
        </w:rPr>
        <w:t>採取した</w:t>
      </w:r>
      <w:r w:rsidRPr="00833877">
        <w:rPr>
          <w:rFonts w:hAnsi="ＭＳ Ｐゴシック" w:hint="eastAsia"/>
          <w:color w:val="0070C0"/>
          <w:kern w:val="0"/>
        </w:rPr>
        <w:t>本人又は代諾者に準ずる者に通知、公表</w:t>
      </w:r>
      <w:r>
        <w:rPr>
          <w:rFonts w:hAnsi="ＭＳ Ｐゴシック" w:hint="eastAsia"/>
          <w:color w:val="0070C0"/>
          <w:kern w:val="0"/>
        </w:rPr>
        <w:t>した上で、臨床研究を開始する。</w:t>
      </w:r>
    </w:p>
    <w:p w14:paraId="72AD8F2A" w14:textId="77777777" w:rsidR="00D16F1D" w:rsidRDefault="00D16F1D" w:rsidP="00B300AD">
      <w:pPr>
        <w:ind w:firstLine="224"/>
        <w:rPr>
          <w:rFonts w:hAnsi="ＭＳ Ｐゴシック"/>
          <w:color w:val="0070C0"/>
          <w:kern w:val="0"/>
        </w:rPr>
      </w:pPr>
    </w:p>
    <w:p w14:paraId="075A3FBD" w14:textId="1F2654E1" w:rsidR="00D16F1D" w:rsidRDefault="00D16F1D" w:rsidP="0050655D">
      <w:pPr>
        <w:ind w:leftChars="100" w:left="448" w:hangingChars="100" w:hanging="224"/>
        <w:rPr>
          <w:rFonts w:hAnsi="ＭＳ Ｐゴシック"/>
          <w:color w:val="0070C0"/>
          <w:kern w:val="0"/>
        </w:rPr>
      </w:pPr>
      <w:r>
        <w:rPr>
          <w:rFonts w:hAnsi="ＭＳ Ｐゴシック" w:hint="eastAsia"/>
          <w:color w:val="0070C0"/>
          <w:kern w:val="0"/>
        </w:rPr>
        <w:t>（例</w:t>
      </w:r>
      <w:r w:rsidR="000D0FE9">
        <w:rPr>
          <w:rFonts w:hAnsi="ＭＳ Ｐゴシック" w:hint="eastAsia"/>
          <w:color w:val="0070C0"/>
          <w:kern w:val="0"/>
        </w:rPr>
        <w:t>3</w:t>
      </w:r>
      <w:r>
        <w:rPr>
          <w:rFonts w:hAnsi="ＭＳ Ｐゴシック" w:hint="eastAsia"/>
          <w:color w:val="0070C0"/>
          <w:kern w:val="0"/>
        </w:rPr>
        <w:t>）</w:t>
      </w:r>
      <w:r w:rsidR="006F0F9E">
        <w:rPr>
          <w:rFonts w:hint="eastAsia"/>
          <w:color w:val="0070C0"/>
        </w:rPr>
        <w:t>当該</w:t>
      </w:r>
      <w:r>
        <w:rPr>
          <w:rFonts w:hint="eastAsia"/>
          <w:color w:val="0070C0"/>
        </w:rPr>
        <w:t>臨床研究は、別途実施された臨床研究「</w:t>
      </w:r>
      <w:r w:rsidRPr="00A9086D">
        <w:rPr>
          <w:rFonts w:hAnsi="ＭＳ Ｐゴシック"/>
          <w:color w:val="0070C0"/>
          <w:kern w:val="0"/>
        </w:rPr>
        <w:t>●●</w:t>
      </w:r>
      <w:r>
        <w:rPr>
          <w:rFonts w:hAnsi="ＭＳ Ｐゴシック" w:hint="eastAsia"/>
          <w:color w:val="0070C0"/>
          <w:kern w:val="0"/>
        </w:rPr>
        <w:t>」で採取された既存試料を基に実施する。当該</w:t>
      </w:r>
      <w:r w:rsidR="00A62874">
        <w:rPr>
          <w:rFonts w:hAnsi="ＭＳ Ｐゴシック" w:hint="eastAsia"/>
          <w:color w:val="0070C0"/>
          <w:kern w:val="0"/>
        </w:rPr>
        <w:t>臨床</w:t>
      </w:r>
      <w:r>
        <w:rPr>
          <w:rFonts w:hAnsi="ＭＳ Ｐゴシック" w:hint="eastAsia"/>
          <w:color w:val="0070C0"/>
          <w:kern w:val="0"/>
        </w:rPr>
        <w:t>研究の情報（</w:t>
      </w:r>
      <w:r w:rsidRPr="00D16F1D">
        <w:rPr>
          <w:rFonts w:hAnsi="ＭＳ Ｐゴシック" w:hint="eastAsia"/>
          <w:color w:val="0070C0"/>
          <w:kern w:val="0"/>
        </w:rPr>
        <w:t>利用目的及び利用方法、既存試料等の項目、利用者の範囲、既存試料等の管理について責任を有する者の氏名又は名称、利用される者等の求めに応じて利用又は他の研究責任医師への提供を停止、利用される者等の求めを受け付ける方法</w:t>
      </w:r>
      <w:r w:rsidRPr="00833877">
        <w:rPr>
          <w:rFonts w:hAnsi="ＭＳ Ｐゴシック" w:hint="eastAsia"/>
          <w:color w:val="0070C0"/>
          <w:kern w:val="0"/>
        </w:rPr>
        <w:t>）を</w:t>
      </w:r>
      <w:r>
        <w:rPr>
          <w:rFonts w:hAnsi="ＭＳ Ｐゴシック" w:hint="eastAsia"/>
          <w:color w:val="0070C0"/>
          <w:kern w:val="0"/>
        </w:rPr>
        <w:t>採取した</w:t>
      </w:r>
      <w:r w:rsidRPr="00833877">
        <w:rPr>
          <w:rFonts w:hAnsi="ＭＳ Ｐゴシック" w:hint="eastAsia"/>
          <w:color w:val="0070C0"/>
          <w:kern w:val="0"/>
        </w:rPr>
        <w:t>本人又は代諾者に準ずる者に通知、公表</w:t>
      </w:r>
      <w:r>
        <w:rPr>
          <w:rFonts w:hAnsi="ＭＳ Ｐゴシック" w:hint="eastAsia"/>
          <w:color w:val="0070C0"/>
          <w:kern w:val="0"/>
        </w:rPr>
        <w:t>する。</w:t>
      </w:r>
      <w:r w:rsidRPr="00D16F1D">
        <w:rPr>
          <w:rFonts w:hAnsi="ＭＳ Ｐゴシック" w:hint="eastAsia"/>
          <w:color w:val="0070C0"/>
          <w:kern w:val="0"/>
        </w:rPr>
        <w:t>既存試料等の当該臨床研究への参加に関し、</w:t>
      </w:r>
      <w:r>
        <w:rPr>
          <w:rFonts w:hAnsi="ＭＳ Ｐゴシック" w:hint="eastAsia"/>
          <w:color w:val="0070C0"/>
          <w:kern w:val="0"/>
        </w:rPr>
        <w:t>採取した</w:t>
      </w:r>
      <w:r w:rsidRPr="00833877">
        <w:rPr>
          <w:rFonts w:hAnsi="ＭＳ Ｐゴシック" w:hint="eastAsia"/>
          <w:color w:val="0070C0"/>
          <w:kern w:val="0"/>
        </w:rPr>
        <w:t>本人又は代諾者に準ずる者</w:t>
      </w:r>
      <w:r w:rsidRPr="00D16F1D">
        <w:rPr>
          <w:rFonts w:hAnsi="ＭＳ Ｐゴシック" w:hint="eastAsia"/>
          <w:color w:val="0070C0"/>
          <w:kern w:val="0"/>
        </w:rPr>
        <w:t>が拒否できる機会を保障</w:t>
      </w:r>
      <w:r>
        <w:rPr>
          <w:rFonts w:hAnsi="ＭＳ Ｐゴシック" w:hint="eastAsia"/>
          <w:color w:val="0070C0"/>
          <w:kern w:val="0"/>
        </w:rPr>
        <w:t>した上で臨床研究を開始する。</w:t>
      </w:r>
    </w:p>
    <w:p w14:paraId="2C4BFB6C" w14:textId="77777777" w:rsidR="00181E39" w:rsidRDefault="00181E39" w:rsidP="00B300AD">
      <w:pPr>
        <w:ind w:firstLine="224"/>
        <w:rPr>
          <w:rFonts w:hAnsi="ＭＳ Ｐゴシック"/>
          <w:color w:val="0070C0"/>
          <w:kern w:val="0"/>
        </w:rPr>
      </w:pPr>
    </w:p>
    <w:p w14:paraId="79F915D4" w14:textId="77777777" w:rsidR="00181E39" w:rsidRPr="00B300AD" w:rsidRDefault="00181E39" w:rsidP="0050655D">
      <w:pPr>
        <w:ind w:leftChars="100" w:left="448" w:hangingChars="100" w:hanging="224"/>
        <w:rPr>
          <w:color w:val="0070C0"/>
        </w:rPr>
      </w:pPr>
      <w:r>
        <w:rPr>
          <w:rFonts w:hAnsi="ＭＳ Ｐゴシック" w:hint="eastAsia"/>
          <w:color w:val="0070C0"/>
          <w:kern w:val="0"/>
        </w:rPr>
        <w:t>（例</w:t>
      </w:r>
      <w:r w:rsidR="000D0FE9">
        <w:rPr>
          <w:rFonts w:hAnsi="ＭＳ Ｐゴシック" w:hint="eastAsia"/>
          <w:color w:val="0070C0"/>
          <w:kern w:val="0"/>
        </w:rPr>
        <w:t>4</w:t>
      </w:r>
      <w:r>
        <w:rPr>
          <w:rFonts w:hAnsi="ＭＳ Ｐゴシック" w:hint="eastAsia"/>
          <w:color w:val="0070C0"/>
          <w:kern w:val="0"/>
        </w:rPr>
        <w:t>）当該</w:t>
      </w:r>
      <w:r w:rsidR="00A62874">
        <w:rPr>
          <w:rFonts w:hAnsi="ＭＳ Ｐゴシック" w:hint="eastAsia"/>
          <w:color w:val="0070C0"/>
          <w:kern w:val="0"/>
        </w:rPr>
        <w:t>臨床</w:t>
      </w:r>
      <w:r>
        <w:rPr>
          <w:rFonts w:hAnsi="ＭＳ Ｐゴシック" w:hint="eastAsia"/>
          <w:color w:val="0070C0"/>
          <w:kern w:val="0"/>
        </w:rPr>
        <w:t>研究において取得された個人情報は同意取得時点では特定されていない、将来の研究のために用いられる可能性があるため、その旨に関する同意を取得するとともに、将来の臨床研究実施の際には倫理審査委員会に研究計画書を提出して審査を受け、同意に関する再確認を行う。</w:t>
      </w:r>
    </w:p>
    <w:p w14:paraId="63C75DAD" w14:textId="77777777" w:rsidR="0064671C" w:rsidRPr="00B300AD" w:rsidRDefault="0064671C" w:rsidP="00845806">
      <w:pPr>
        <w:ind w:firstLine="224"/>
        <w:rPr>
          <w:kern w:val="0"/>
        </w:rPr>
      </w:pPr>
    </w:p>
    <w:p w14:paraId="726192D5" w14:textId="77777777" w:rsidR="0064671C" w:rsidRPr="006228DE" w:rsidRDefault="0064671C" w:rsidP="00B300AD">
      <w:pPr>
        <w:ind w:firstLineChars="0" w:firstLine="0"/>
        <w:rPr>
          <w:color w:val="C00000"/>
          <w:kern w:val="0"/>
        </w:rPr>
      </w:pPr>
      <w:r w:rsidRPr="00F413E6">
        <w:rPr>
          <w:rFonts w:hint="eastAsia"/>
          <w:color w:val="C00000"/>
          <w:kern w:val="0"/>
        </w:rPr>
        <w:t>（参考）インフォームド･コンセントのまとめ</w:t>
      </w:r>
      <w:r w:rsidR="00F413E6">
        <w:rPr>
          <w:rFonts w:hint="eastAsia"/>
          <w:color w:val="C00000"/>
          <w:kern w:val="0"/>
        </w:rPr>
        <w:t>（</w:t>
      </w:r>
      <w:r w:rsidR="007477B2">
        <w:rPr>
          <w:rFonts w:hint="eastAsia"/>
          <w:color w:val="C00000"/>
          <w:kern w:val="0"/>
        </w:rPr>
        <w:t>臨床研究法施行規則</w:t>
      </w:r>
      <w:r w:rsidR="008A3541">
        <w:rPr>
          <w:rFonts w:hint="eastAsia"/>
          <w:color w:val="C00000"/>
          <w:kern w:val="0"/>
        </w:rPr>
        <w:t>及び</w:t>
      </w:r>
      <w:r w:rsidR="007477B2">
        <w:rPr>
          <w:rFonts w:hint="eastAsia"/>
          <w:color w:val="C00000"/>
          <w:kern w:val="0"/>
        </w:rPr>
        <w:t>臨床研究法施行規則の施行等について</w:t>
      </w:r>
      <w:r w:rsidR="00F413E6">
        <w:rPr>
          <w:rFonts w:hint="eastAsia"/>
          <w:color w:val="C00000"/>
          <w:kern w:val="0"/>
        </w:rPr>
        <w:t>）</w:t>
      </w:r>
    </w:p>
    <w:p w14:paraId="244ADF2E" w14:textId="77777777" w:rsidR="000E24E3" w:rsidRDefault="00F413E6" w:rsidP="000E24E3">
      <w:pPr>
        <w:ind w:firstLineChars="0" w:firstLine="0"/>
        <w:rPr>
          <w:color w:val="C00000"/>
          <w:kern w:val="0"/>
        </w:rPr>
      </w:pPr>
      <w:r w:rsidRPr="00F413E6">
        <w:rPr>
          <w:rFonts w:hint="eastAsia"/>
          <w:color w:val="C00000"/>
          <w:kern w:val="0"/>
        </w:rPr>
        <w:t>新たに試料・情報を取得する際のICの手続き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020"/>
        <w:gridCol w:w="1067"/>
      </w:tblGrid>
      <w:tr w:rsidR="007477B2" w:rsidRPr="004263E0" w14:paraId="219A3504" w14:textId="77777777" w:rsidTr="004263E0">
        <w:tc>
          <w:tcPr>
            <w:tcW w:w="4361" w:type="dxa"/>
            <w:shd w:val="clear" w:color="auto" w:fill="auto"/>
          </w:tcPr>
          <w:p w14:paraId="6760AD78" w14:textId="77777777" w:rsidR="007477B2" w:rsidRPr="004263E0" w:rsidRDefault="00007999" w:rsidP="004263E0">
            <w:pPr>
              <w:ind w:firstLineChars="0" w:firstLine="0"/>
              <w:rPr>
                <w:color w:val="C00000"/>
                <w:kern w:val="0"/>
              </w:rPr>
            </w:pPr>
            <w:r w:rsidRPr="004263E0">
              <w:rPr>
                <w:rFonts w:hint="eastAsia"/>
                <w:color w:val="C00000"/>
                <w:kern w:val="0"/>
              </w:rPr>
              <w:t>条件</w:t>
            </w:r>
          </w:p>
        </w:tc>
        <w:tc>
          <w:tcPr>
            <w:tcW w:w="4111" w:type="dxa"/>
            <w:shd w:val="clear" w:color="auto" w:fill="auto"/>
          </w:tcPr>
          <w:p w14:paraId="02EBB28F" w14:textId="77777777" w:rsidR="007477B2" w:rsidRPr="004263E0" w:rsidRDefault="007477B2" w:rsidP="004263E0">
            <w:pPr>
              <w:ind w:firstLineChars="0" w:firstLine="0"/>
              <w:rPr>
                <w:color w:val="C00000"/>
                <w:kern w:val="0"/>
              </w:rPr>
            </w:pPr>
            <w:r w:rsidRPr="004263E0">
              <w:rPr>
                <w:rFonts w:hint="eastAsia"/>
                <w:color w:val="C00000"/>
                <w:kern w:val="0"/>
              </w:rPr>
              <w:t>研究対象者本人</w:t>
            </w:r>
          </w:p>
        </w:tc>
        <w:tc>
          <w:tcPr>
            <w:tcW w:w="1080" w:type="dxa"/>
            <w:shd w:val="clear" w:color="auto" w:fill="auto"/>
          </w:tcPr>
          <w:p w14:paraId="272DC2E3" w14:textId="77777777" w:rsidR="007477B2" w:rsidRPr="004263E0" w:rsidRDefault="007477B2" w:rsidP="004263E0">
            <w:pPr>
              <w:ind w:firstLineChars="0" w:firstLine="0"/>
              <w:rPr>
                <w:color w:val="C00000"/>
                <w:kern w:val="0"/>
              </w:rPr>
            </w:pPr>
            <w:r w:rsidRPr="004263E0">
              <w:rPr>
                <w:rFonts w:hint="eastAsia"/>
                <w:color w:val="C00000"/>
                <w:kern w:val="0"/>
              </w:rPr>
              <w:t>代諾者</w:t>
            </w:r>
          </w:p>
        </w:tc>
      </w:tr>
      <w:tr w:rsidR="007477B2" w:rsidRPr="004263E0" w14:paraId="6C35B7D4" w14:textId="77777777" w:rsidTr="004263E0">
        <w:tc>
          <w:tcPr>
            <w:tcW w:w="4361" w:type="dxa"/>
            <w:shd w:val="clear" w:color="auto" w:fill="auto"/>
          </w:tcPr>
          <w:p w14:paraId="33F0ADED" w14:textId="77777777" w:rsidR="007477B2" w:rsidRPr="004263E0" w:rsidRDefault="007477B2" w:rsidP="004263E0">
            <w:pPr>
              <w:ind w:firstLineChars="0" w:firstLine="0"/>
              <w:rPr>
                <w:color w:val="C00000"/>
                <w:kern w:val="0"/>
              </w:rPr>
            </w:pPr>
            <w:r w:rsidRPr="004263E0">
              <w:rPr>
                <w:rFonts w:hint="eastAsia"/>
                <w:color w:val="C00000"/>
                <w:kern w:val="0"/>
              </w:rPr>
              <w:t>研究対象者の年齢：16歳未満</w:t>
            </w:r>
          </w:p>
        </w:tc>
        <w:tc>
          <w:tcPr>
            <w:tcW w:w="4111" w:type="dxa"/>
            <w:tcBorders>
              <w:bottom w:val="single" w:sz="4" w:space="0" w:color="auto"/>
            </w:tcBorders>
            <w:shd w:val="clear" w:color="auto" w:fill="auto"/>
          </w:tcPr>
          <w:p w14:paraId="334D1DE9" w14:textId="77777777" w:rsidR="007477B2"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p>
        </w:tc>
        <w:tc>
          <w:tcPr>
            <w:tcW w:w="1080" w:type="dxa"/>
            <w:tcBorders>
              <w:bottom w:val="single" w:sz="4" w:space="0" w:color="auto"/>
            </w:tcBorders>
            <w:shd w:val="clear" w:color="auto" w:fill="auto"/>
          </w:tcPr>
          <w:p w14:paraId="3081520E" w14:textId="77777777" w:rsidR="007477B2"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p>
        </w:tc>
      </w:tr>
      <w:tr w:rsidR="002F3F14" w:rsidRPr="004263E0" w14:paraId="7D2A85DF" w14:textId="77777777" w:rsidTr="004263E0">
        <w:tc>
          <w:tcPr>
            <w:tcW w:w="4361" w:type="dxa"/>
            <w:vMerge w:val="restart"/>
            <w:shd w:val="clear" w:color="auto" w:fill="auto"/>
          </w:tcPr>
          <w:p w14:paraId="63DA2A90" w14:textId="77777777" w:rsidR="002F3F14" w:rsidRPr="004263E0" w:rsidRDefault="002F3F14" w:rsidP="004263E0">
            <w:pPr>
              <w:ind w:firstLineChars="0" w:firstLine="0"/>
              <w:rPr>
                <w:color w:val="C00000"/>
                <w:kern w:val="0"/>
              </w:rPr>
            </w:pPr>
            <w:r w:rsidRPr="004263E0">
              <w:rPr>
                <w:rFonts w:hint="eastAsia"/>
                <w:color w:val="C00000"/>
                <w:kern w:val="0"/>
              </w:rPr>
              <w:t>研究対象者の年齢：16歳以上20歳未満</w:t>
            </w:r>
          </w:p>
        </w:tc>
        <w:tc>
          <w:tcPr>
            <w:tcW w:w="4111" w:type="dxa"/>
            <w:tcBorders>
              <w:bottom w:val="dashSmallGap" w:sz="4" w:space="0" w:color="auto"/>
            </w:tcBorders>
            <w:shd w:val="clear" w:color="auto" w:fill="auto"/>
          </w:tcPr>
          <w:p w14:paraId="439FBB8A" w14:textId="77777777" w:rsidR="002F3F14" w:rsidRPr="004263E0" w:rsidRDefault="002F3F14" w:rsidP="004263E0">
            <w:pPr>
              <w:ind w:firstLineChars="0" w:firstLine="0"/>
              <w:rPr>
                <w:color w:val="C00000"/>
                <w:kern w:val="0"/>
              </w:rPr>
            </w:pPr>
            <w:r w:rsidRPr="004263E0">
              <w:rPr>
                <w:rFonts w:hint="eastAsia"/>
                <w:color w:val="C00000"/>
                <w:kern w:val="0"/>
              </w:rPr>
              <w:t>〇</w:t>
            </w:r>
            <w:r w:rsidR="00864AF3" w:rsidRPr="004263E0">
              <w:rPr>
                <w:rFonts w:hint="eastAsia"/>
                <w:color w:val="C00000"/>
                <w:kern w:val="0"/>
              </w:rPr>
              <w:t>（説明を十分理解できる場合）</w:t>
            </w:r>
          </w:p>
        </w:tc>
        <w:tc>
          <w:tcPr>
            <w:tcW w:w="1080" w:type="dxa"/>
            <w:tcBorders>
              <w:bottom w:val="dashSmallGap" w:sz="4" w:space="0" w:color="auto"/>
            </w:tcBorders>
            <w:shd w:val="clear" w:color="auto" w:fill="auto"/>
          </w:tcPr>
          <w:p w14:paraId="61EA862E" w14:textId="77777777" w:rsidR="002F3F14"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p>
        </w:tc>
      </w:tr>
      <w:tr w:rsidR="00542180" w:rsidRPr="004263E0" w14:paraId="32200388" w14:textId="77777777" w:rsidTr="004263E0">
        <w:tc>
          <w:tcPr>
            <w:tcW w:w="4361" w:type="dxa"/>
            <w:vMerge/>
            <w:shd w:val="clear" w:color="auto" w:fill="auto"/>
          </w:tcPr>
          <w:p w14:paraId="635EC32E" w14:textId="77777777" w:rsidR="00542180" w:rsidRPr="004263E0" w:rsidRDefault="00542180" w:rsidP="004263E0">
            <w:pPr>
              <w:ind w:firstLineChars="0" w:firstLine="0"/>
              <w:rPr>
                <w:color w:val="C00000"/>
                <w:kern w:val="0"/>
              </w:rPr>
            </w:pPr>
          </w:p>
        </w:tc>
        <w:tc>
          <w:tcPr>
            <w:tcW w:w="4111" w:type="dxa"/>
            <w:tcBorders>
              <w:bottom w:val="dashSmallGap" w:sz="4" w:space="0" w:color="auto"/>
            </w:tcBorders>
            <w:shd w:val="clear" w:color="auto" w:fill="auto"/>
          </w:tcPr>
          <w:p w14:paraId="4572AFA0" w14:textId="77777777" w:rsidR="00542180"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r w:rsidR="00542180" w:rsidRPr="004263E0">
              <w:rPr>
                <w:rFonts w:hint="eastAsia"/>
                <w:color w:val="C00000"/>
                <w:kern w:val="0"/>
              </w:rPr>
              <w:t>（研究に参加することについて自らの意思を表することができる）</w:t>
            </w:r>
          </w:p>
        </w:tc>
        <w:tc>
          <w:tcPr>
            <w:tcW w:w="1080" w:type="dxa"/>
            <w:tcBorders>
              <w:bottom w:val="dashSmallGap" w:sz="4" w:space="0" w:color="auto"/>
            </w:tcBorders>
            <w:shd w:val="clear" w:color="auto" w:fill="auto"/>
          </w:tcPr>
          <w:p w14:paraId="5BC866E3" w14:textId="77777777" w:rsidR="00542180"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p>
        </w:tc>
      </w:tr>
      <w:tr w:rsidR="002F3F14" w:rsidRPr="004263E0" w14:paraId="7D1C76F4" w14:textId="77777777" w:rsidTr="004263E0">
        <w:tc>
          <w:tcPr>
            <w:tcW w:w="4361" w:type="dxa"/>
            <w:vMerge/>
            <w:shd w:val="clear" w:color="auto" w:fill="auto"/>
          </w:tcPr>
          <w:p w14:paraId="113455EC" w14:textId="77777777" w:rsidR="002F3F14" w:rsidRPr="004263E0" w:rsidRDefault="002F3F14" w:rsidP="004263E0">
            <w:pPr>
              <w:ind w:firstLineChars="0" w:firstLine="0"/>
              <w:rPr>
                <w:color w:val="C00000"/>
                <w:kern w:val="0"/>
              </w:rPr>
            </w:pPr>
          </w:p>
        </w:tc>
        <w:tc>
          <w:tcPr>
            <w:tcW w:w="4111" w:type="dxa"/>
            <w:tcBorders>
              <w:top w:val="dashSmallGap" w:sz="4" w:space="0" w:color="auto"/>
            </w:tcBorders>
            <w:shd w:val="clear" w:color="auto" w:fill="auto"/>
          </w:tcPr>
          <w:p w14:paraId="1FD0E639" w14:textId="77777777" w:rsidR="00864AF3"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r w:rsidR="00864AF3" w:rsidRPr="004263E0">
              <w:rPr>
                <w:rFonts w:hint="eastAsia"/>
                <w:color w:val="C00000"/>
                <w:kern w:val="0"/>
              </w:rPr>
              <w:t>（以下を全て満たす）</w:t>
            </w:r>
          </w:p>
          <w:p w14:paraId="2C1CE7FC" w14:textId="77777777" w:rsidR="00864AF3" w:rsidRPr="004263E0" w:rsidRDefault="00864AF3" w:rsidP="004263E0">
            <w:pPr>
              <w:ind w:left="177" w:hangingChars="79" w:hanging="177"/>
              <w:rPr>
                <w:color w:val="C00000"/>
                <w:kern w:val="0"/>
              </w:rPr>
            </w:pPr>
            <w:r w:rsidRPr="004263E0">
              <w:rPr>
                <w:rFonts w:hint="eastAsia"/>
                <w:color w:val="C00000"/>
                <w:kern w:val="0"/>
              </w:rPr>
              <w:t>・</w:t>
            </w:r>
            <w:r w:rsidR="002F3F14" w:rsidRPr="004263E0">
              <w:rPr>
                <w:rFonts w:hint="eastAsia"/>
                <w:color w:val="C00000"/>
                <w:kern w:val="0"/>
              </w:rPr>
              <w:t>本人が説明を十分理解できる</w:t>
            </w:r>
          </w:p>
          <w:p w14:paraId="6BFC68C4" w14:textId="77777777" w:rsidR="00864AF3" w:rsidRPr="004263E0" w:rsidRDefault="00864AF3" w:rsidP="004263E0">
            <w:pPr>
              <w:ind w:left="177" w:hangingChars="79" w:hanging="177"/>
              <w:rPr>
                <w:color w:val="C00000"/>
                <w:kern w:val="0"/>
              </w:rPr>
            </w:pPr>
            <w:r w:rsidRPr="004263E0">
              <w:rPr>
                <w:rFonts w:hint="eastAsia"/>
                <w:color w:val="C00000"/>
                <w:kern w:val="0"/>
              </w:rPr>
              <w:t>・</w:t>
            </w:r>
            <w:r w:rsidR="002F3F14" w:rsidRPr="004263E0">
              <w:rPr>
                <w:rFonts w:hint="eastAsia"/>
                <w:color w:val="C00000"/>
                <w:kern w:val="0"/>
              </w:rPr>
              <w:t>計画書記載あり</w:t>
            </w:r>
          </w:p>
          <w:p w14:paraId="4D4C0636" w14:textId="77777777" w:rsidR="00864AF3" w:rsidRPr="004263E0" w:rsidRDefault="00864AF3" w:rsidP="004263E0">
            <w:pPr>
              <w:ind w:left="177" w:hangingChars="79" w:hanging="177"/>
              <w:rPr>
                <w:color w:val="C00000"/>
                <w:kern w:val="0"/>
              </w:rPr>
            </w:pPr>
            <w:r w:rsidRPr="004263E0">
              <w:rPr>
                <w:rFonts w:hint="eastAsia"/>
                <w:color w:val="C00000"/>
                <w:kern w:val="0"/>
              </w:rPr>
              <w:t>・</w:t>
            </w:r>
            <w:r w:rsidR="002F3F14" w:rsidRPr="004263E0">
              <w:rPr>
                <w:rFonts w:hint="eastAsia"/>
                <w:color w:val="C00000"/>
                <w:kern w:val="0"/>
              </w:rPr>
              <w:t>認定臨床研究審査委員会承認、身体又は精神に障害又は負担が生じない</w:t>
            </w:r>
          </w:p>
          <w:p w14:paraId="78972BBE" w14:textId="77777777" w:rsidR="002F3F14" w:rsidRPr="004263E0" w:rsidRDefault="00864AF3" w:rsidP="004263E0">
            <w:pPr>
              <w:ind w:left="177" w:hangingChars="79" w:hanging="177"/>
              <w:rPr>
                <w:color w:val="C00000"/>
                <w:kern w:val="0"/>
              </w:rPr>
            </w:pPr>
            <w:r w:rsidRPr="004263E0">
              <w:rPr>
                <w:rFonts w:hint="eastAsia"/>
                <w:color w:val="C00000"/>
                <w:kern w:val="0"/>
              </w:rPr>
              <w:lastRenderedPageBreak/>
              <w:t>・</w:t>
            </w:r>
            <w:r w:rsidR="002F3F14" w:rsidRPr="004263E0">
              <w:rPr>
                <w:rFonts w:hint="eastAsia"/>
                <w:color w:val="C00000"/>
                <w:kern w:val="0"/>
              </w:rPr>
              <w:t>研究の目的及び個人情報の取扱いその他の特定臨床研究の実施に係る情報を公表し、研究の対象者が当該特定臨床研究に参加することについてその代諾者が拒否できる機会を保障する</w:t>
            </w:r>
          </w:p>
        </w:tc>
        <w:tc>
          <w:tcPr>
            <w:tcW w:w="1080" w:type="dxa"/>
            <w:tcBorders>
              <w:top w:val="dashSmallGap" w:sz="4" w:space="0" w:color="auto"/>
            </w:tcBorders>
            <w:shd w:val="clear" w:color="auto" w:fill="auto"/>
          </w:tcPr>
          <w:p w14:paraId="5A7607F7" w14:textId="77777777" w:rsidR="002F3F14" w:rsidRPr="004263E0" w:rsidRDefault="002F3F14" w:rsidP="004263E0">
            <w:pPr>
              <w:ind w:firstLineChars="0" w:firstLine="0"/>
              <w:rPr>
                <w:color w:val="C00000"/>
                <w:kern w:val="0"/>
              </w:rPr>
            </w:pPr>
            <w:r w:rsidRPr="004263E0">
              <w:rPr>
                <w:rFonts w:hint="eastAsia"/>
                <w:color w:val="C00000"/>
                <w:kern w:val="0"/>
              </w:rPr>
              <w:lastRenderedPageBreak/>
              <w:t>不要</w:t>
            </w:r>
          </w:p>
        </w:tc>
      </w:tr>
      <w:tr w:rsidR="00CA7354" w:rsidRPr="004263E0" w14:paraId="575E7052" w14:textId="77777777" w:rsidTr="00255D35">
        <w:tc>
          <w:tcPr>
            <w:tcW w:w="4361" w:type="dxa"/>
            <w:vMerge w:val="restart"/>
            <w:shd w:val="clear" w:color="auto" w:fill="auto"/>
          </w:tcPr>
          <w:p w14:paraId="480C61E1" w14:textId="77777777" w:rsidR="00CA7354" w:rsidRPr="004263E0" w:rsidRDefault="00CA7354" w:rsidP="004263E0">
            <w:pPr>
              <w:ind w:firstLineChars="0" w:firstLine="0"/>
              <w:rPr>
                <w:color w:val="C00000"/>
                <w:kern w:val="0"/>
              </w:rPr>
            </w:pPr>
            <w:r w:rsidRPr="004263E0">
              <w:rPr>
                <w:rFonts w:hint="eastAsia"/>
                <w:color w:val="C00000"/>
                <w:kern w:val="0"/>
              </w:rPr>
              <w:t>研究対象者の年齢：20歳以上</w:t>
            </w:r>
          </w:p>
          <w:p w14:paraId="1E13DCAB" w14:textId="77777777" w:rsidR="00CA7354" w:rsidRPr="004263E0" w:rsidRDefault="00CA7354" w:rsidP="004263E0">
            <w:pPr>
              <w:ind w:firstLineChars="0" w:firstLine="0"/>
              <w:rPr>
                <w:color w:val="C00000"/>
                <w:kern w:val="0"/>
              </w:rPr>
            </w:pPr>
          </w:p>
          <w:p w14:paraId="7B053D1F" w14:textId="77777777" w:rsidR="00CA7354" w:rsidRPr="004263E0" w:rsidRDefault="00CA7354" w:rsidP="004263E0">
            <w:pPr>
              <w:ind w:firstLineChars="0" w:firstLine="0"/>
              <w:rPr>
                <w:color w:val="C00000"/>
                <w:kern w:val="0"/>
              </w:rPr>
            </w:pPr>
            <w:r w:rsidRPr="004263E0">
              <w:rPr>
                <w:rFonts w:hint="eastAsia"/>
                <w:color w:val="C00000"/>
                <w:kern w:val="0"/>
              </w:rPr>
              <w:t>研究対象者の年齢：20歳以上</w:t>
            </w:r>
          </w:p>
          <w:p w14:paraId="1306C686" w14:textId="77777777" w:rsidR="00CA7354" w:rsidRPr="004263E0" w:rsidRDefault="00CA7354" w:rsidP="004263E0">
            <w:pPr>
              <w:ind w:firstLine="224"/>
              <w:rPr>
                <w:color w:val="C00000"/>
                <w:kern w:val="0"/>
              </w:rPr>
            </w:pPr>
          </w:p>
        </w:tc>
        <w:tc>
          <w:tcPr>
            <w:tcW w:w="4111" w:type="dxa"/>
            <w:tcBorders>
              <w:bottom w:val="dashSmallGap" w:sz="4" w:space="0" w:color="auto"/>
            </w:tcBorders>
            <w:shd w:val="clear" w:color="auto" w:fill="auto"/>
          </w:tcPr>
          <w:p w14:paraId="05FACAB1" w14:textId="77777777" w:rsidR="00CA7354" w:rsidRPr="004263E0" w:rsidRDefault="00CA7354" w:rsidP="004263E0">
            <w:pPr>
              <w:ind w:firstLineChars="0" w:firstLine="0"/>
              <w:rPr>
                <w:color w:val="C00000"/>
                <w:kern w:val="0"/>
              </w:rPr>
            </w:pPr>
            <w:r w:rsidRPr="004263E0">
              <w:rPr>
                <w:rFonts w:ascii="ＭＳ 明朝" w:eastAsia="ＭＳ 明朝" w:hAnsi="ＭＳ 明朝" w:cs="ＭＳ 明朝" w:hint="eastAsia"/>
                <w:color w:val="C00000"/>
                <w:kern w:val="0"/>
              </w:rPr>
              <w:t>◎</w:t>
            </w:r>
            <w:r w:rsidRPr="004263E0">
              <w:rPr>
                <w:rFonts w:hint="eastAsia"/>
                <w:color w:val="C00000"/>
                <w:kern w:val="0"/>
              </w:rPr>
              <w:t>（同意能力あり）</w:t>
            </w:r>
          </w:p>
        </w:tc>
        <w:tc>
          <w:tcPr>
            <w:tcW w:w="1080" w:type="dxa"/>
            <w:tcBorders>
              <w:bottom w:val="dashSmallGap" w:sz="4" w:space="0" w:color="auto"/>
            </w:tcBorders>
            <w:shd w:val="clear" w:color="auto" w:fill="auto"/>
          </w:tcPr>
          <w:p w14:paraId="013E8AC6" w14:textId="77777777" w:rsidR="00CA7354" w:rsidRPr="004263E0" w:rsidRDefault="00CA7354" w:rsidP="004263E0">
            <w:pPr>
              <w:ind w:firstLineChars="0" w:firstLine="0"/>
              <w:rPr>
                <w:color w:val="C00000"/>
                <w:kern w:val="0"/>
              </w:rPr>
            </w:pPr>
            <w:r w:rsidRPr="004263E0">
              <w:rPr>
                <w:rFonts w:hint="eastAsia"/>
                <w:color w:val="C00000"/>
                <w:kern w:val="0"/>
              </w:rPr>
              <w:t>不要</w:t>
            </w:r>
          </w:p>
        </w:tc>
      </w:tr>
      <w:tr w:rsidR="00CA7354" w:rsidRPr="004263E0" w14:paraId="1C6245BF" w14:textId="77777777" w:rsidTr="00255D35">
        <w:tc>
          <w:tcPr>
            <w:tcW w:w="4361" w:type="dxa"/>
            <w:vMerge/>
            <w:shd w:val="clear" w:color="auto" w:fill="auto"/>
          </w:tcPr>
          <w:p w14:paraId="5D07E1F0" w14:textId="77777777" w:rsidR="00CA7354" w:rsidRPr="004263E0" w:rsidRDefault="00CA7354" w:rsidP="004263E0">
            <w:pPr>
              <w:ind w:firstLineChars="0" w:firstLine="0"/>
              <w:rPr>
                <w:color w:val="C00000"/>
                <w:kern w:val="0"/>
              </w:rPr>
            </w:pPr>
          </w:p>
        </w:tc>
        <w:tc>
          <w:tcPr>
            <w:tcW w:w="4111" w:type="dxa"/>
            <w:tcBorders>
              <w:top w:val="dashSmallGap" w:sz="4" w:space="0" w:color="auto"/>
              <w:bottom w:val="dashSmallGap" w:sz="4" w:space="0" w:color="auto"/>
            </w:tcBorders>
            <w:shd w:val="clear" w:color="auto" w:fill="auto"/>
          </w:tcPr>
          <w:p w14:paraId="1273ABED" w14:textId="77777777" w:rsidR="00CA7354" w:rsidRPr="004263E0" w:rsidRDefault="00CA7354" w:rsidP="004263E0">
            <w:pPr>
              <w:ind w:firstLineChars="0" w:firstLine="0"/>
              <w:rPr>
                <w:color w:val="C00000"/>
                <w:kern w:val="0"/>
              </w:rPr>
            </w:pPr>
            <w:r w:rsidRPr="004263E0">
              <w:rPr>
                <w:rFonts w:hint="eastAsia"/>
                <w:color w:val="C00000"/>
                <w:kern w:val="0"/>
              </w:rPr>
              <w:t>不要（同意能力なし</w:t>
            </w:r>
            <w:r>
              <w:rPr>
                <w:rFonts w:hint="eastAsia"/>
                <w:color w:val="C00000"/>
                <w:kern w:val="0"/>
              </w:rPr>
              <w:t>、且つ研究に参加</w:t>
            </w:r>
            <w:r w:rsidRPr="00CA7354">
              <w:rPr>
                <w:rFonts w:hint="eastAsia"/>
                <w:color w:val="C00000"/>
                <w:kern w:val="0"/>
              </w:rPr>
              <w:t>することについて自らの意思を表することができ</w:t>
            </w:r>
            <w:r>
              <w:rPr>
                <w:rFonts w:hint="eastAsia"/>
                <w:color w:val="C00000"/>
                <w:kern w:val="0"/>
              </w:rPr>
              <w:t>ない</w:t>
            </w:r>
            <w:r w:rsidRPr="004263E0">
              <w:rPr>
                <w:rFonts w:hint="eastAsia"/>
                <w:color w:val="C00000"/>
                <w:kern w:val="0"/>
              </w:rPr>
              <w:t>）</w:t>
            </w:r>
          </w:p>
        </w:tc>
        <w:tc>
          <w:tcPr>
            <w:tcW w:w="1080" w:type="dxa"/>
            <w:tcBorders>
              <w:top w:val="dashSmallGap" w:sz="4" w:space="0" w:color="auto"/>
              <w:bottom w:val="dashSmallGap" w:sz="4" w:space="0" w:color="auto"/>
            </w:tcBorders>
            <w:shd w:val="clear" w:color="auto" w:fill="auto"/>
          </w:tcPr>
          <w:p w14:paraId="7A97609C" w14:textId="77777777" w:rsidR="00CA7354" w:rsidRPr="004263E0" w:rsidRDefault="00CA7354" w:rsidP="004263E0">
            <w:pPr>
              <w:ind w:firstLineChars="0" w:firstLine="0"/>
              <w:rPr>
                <w:color w:val="C00000"/>
                <w:kern w:val="0"/>
              </w:rPr>
            </w:pPr>
            <w:r w:rsidRPr="004263E0">
              <w:rPr>
                <w:rFonts w:ascii="ＭＳ 明朝" w:eastAsia="ＭＳ 明朝" w:hAnsi="ＭＳ 明朝" w:cs="ＭＳ 明朝" w:hint="eastAsia"/>
                <w:color w:val="C00000"/>
                <w:kern w:val="0"/>
              </w:rPr>
              <w:t>◎</w:t>
            </w:r>
          </w:p>
        </w:tc>
      </w:tr>
      <w:tr w:rsidR="00CA7354" w:rsidRPr="004263E0" w14:paraId="0F7C202D" w14:textId="77777777" w:rsidTr="00255D35">
        <w:tc>
          <w:tcPr>
            <w:tcW w:w="4361" w:type="dxa"/>
            <w:vMerge/>
            <w:shd w:val="clear" w:color="auto" w:fill="auto"/>
          </w:tcPr>
          <w:p w14:paraId="011A7AA5" w14:textId="77777777" w:rsidR="00CA7354" w:rsidRPr="004263E0" w:rsidRDefault="00CA7354" w:rsidP="004263E0">
            <w:pPr>
              <w:ind w:firstLineChars="0" w:firstLine="0"/>
              <w:rPr>
                <w:color w:val="C00000"/>
                <w:kern w:val="0"/>
              </w:rPr>
            </w:pPr>
          </w:p>
        </w:tc>
        <w:tc>
          <w:tcPr>
            <w:tcW w:w="4111" w:type="dxa"/>
            <w:tcBorders>
              <w:top w:val="dashSmallGap" w:sz="4" w:space="0" w:color="auto"/>
            </w:tcBorders>
            <w:shd w:val="clear" w:color="auto" w:fill="auto"/>
          </w:tcPr>
          <w:p w14:paraId="6FDFBFA4" w14:textId="77777777" w:rsidR="00CA7354" w:rsidRPr="004263E0" w:rsidRDefault="00A74156" w:rsidP="004263E0">
            <w:pPr>
              <w:ind w:firstLineChars="0" w:firstLine="0"/>
              <w:rPr>
                <w:color w:val="C00000"/>
                <w:kern w:val="0"/>
              </w:rPr>
            </w:pPr>
            <w:r>
              <w:rPr>
                <w:rFonts w:ascii="ＭＳ 明朝" w:eastAsia="ＭＳ 明朝" w:hAnsi="ＭＳ 明朝" w:cs="ＭＳ 明朝" w:hint="eastAsia"/>
                <w:color w:val="C00000"/>
                <w:kern w:val="0"/>
              </w:rPr>
              <w:t>△</w:t>
            </w:r>
            <w:r w:rsidR="00CA7354" w:rsidRPr="004263E0">
              <w:rPr>
                <w:rFonts w:hint="eastAsia"/>
                <w:color w:val="C00000"/>
                <w:kern w:val="0"/>
              </w:rPr>
              <w:t>（同意能力なし</w:t>
            </w:r>
            <w:r w:rsidR="00CA7354">
              <w:rPr>
                <w:rFonts w:hint="eastAsia"/>
                <w:color w:val="C00000"/>
                <w:kern w:val="0"/>
              </w:rPr>
              <w:t>、ただし研究に参加することについて自らの意思を表することは</w:t>
            </w:r>
            <w:r w:rsidR="00CA7354" w:rsidRPr="00CA7354">
              <w:rPr>
                <w:rFonts w:hint="eastAsia"/>
                <w:color w:val="C00000"/>
                <w:kern w:val="0"/>
              </w:rPr>
              <w:t>でき</w:t>
            </w:r>
            <w:r w:rsidR="00CA7354">
              <w:rPr>
                <w:rFonts w:hint="eastAsia"/>
                <w:color w:val="C00000"/>
                <w:kern w:val="0"/>
              </w:rPr>
              <w:t>る</w:t>
            </w:r>
            <w:r w:rsidR="00CA7354" w:rsidRPr="004263E0">
              <w:rPr>
                <w:rFonts w:hint="eastAsia"/>
                <w:color w:val="C00000"/>
                <w:kern w:val="0"/>
              </w:rPr>
              <w:t>）</w:t>
            </w:r>
          </w:p>
        </w:tc>
        <w:tc>
          <w:tcPr>
            <w:tcW w:w="1080" w:type="dxa"/>
            <w:tcBorders>
              <w:top w:val="dashSmallGap" w:sz="4" w:space="0" w:color="auto"/>
            </w:tcBorders>
            <w:shd w:val="clear" w:color="auto" w:fill="auto"/>
          </w:tcPr>
          <w:p w14:paraId="75C7DD27" w14:textId="77777777" w:rsidR="00CA7354" w:rsidRPr="00CA7354" w:rsidRDefault="00A74156" w:rsidP="004263E0">
            <w:pPr>
              <w:ind w:firstLineChars="0" w:firstLine="0"/>
              <w:rPr>
                <w:rFonts w:ascii="ＭＳ 明朝" w:eastAsia="ＭＳ 明朝" w:hAnsi="ＭＳ 明朝" w:cs="ＭＳ 明朝"/>
                <w:color w:val="C00000"/>
                <w:kern w:val="0"/>
              </w:rPr>
            </w:pPr>
            <w:r>
              <w:rPr>
                <w:rFonts w:ascii="ＭＳ 明朝" w:eastAsia="ＭＳ 明朝" w:hAnsi="ＭＳ 明朝" w:cs="ＭＳ 明朝" w:hint="eastAsia"/>
                <w:color w:val="C00000"/>
                <w:kern w:val="0"/>
              </w:rPr>
              <w:t>◎</w:t>
            </w:r>
          </w:p>
        </w:tc>
      </w:tr>
      <w:tr w:rsidR="007477B2" w:rsidRPr="004263E0" w14:paraId="31E66929" w14:textId="77777777" w:rsidTr="004263E0">
        <w:tc>
          <w:tcPr>
            <w:tcW w:w="4361" w:type="dxa"/>
            <w:shd w:val="clear" w:color="auto" w:fill="auto"/>
          </w:tcPr>
          <w:p w14:paraId="27EB0D54" w14:textId="77777777" w:rsidR="00864AF3" w:rsidRPr="004263E0" w:rsidRDefault="00864AF3" w:rsidP="004263E0">
            <w:pPr>
              <w:ind w:firstLineChars="0" w:firstLine="0"/>
              <w:rPr>
                <w:color w:val="C00000"/>
                <w:kern w:val="0"/>
              </w:rPr>
            </w:pPr>
            <w:r w:rsidRPr="004263E0">
              <w:rPr>
                <w:rFonts w:hint="eastAsia"/>
                <w:color w:val="C00000"/>
                <w:kern w:val="0"/>
              </w:rPr>
              <w:t>以下を全て満たす場合</w:t>
            </w:r>
          </w:p>
          <w:p w14:paraId="7F6B2515" w14:textId="77777777" w:rsidR="00864AF3" w:rsidRPr="004263E0" w:rsidRDefault="00864AF3" w:rsidP="004263E0">
            <w:pPr>
              <w:ind w:left="141" w:hangingChars="63" w:hanging="141"/>
              <w:rPr>
                <w:color w:val="C00000"/>
                <w:kern w:val="0"/>
              </w:rPr>
            </w:pPr>
            <w:r w:rsidRPr="004263E0">
              <w:rPr>
                <w:rFonts w:hint="eastAsia"/>
                <w:color w:val="C00000"/>
                <w:kern w:val="0"/>
              </w:rPr>
              <w:t>・</w:t>
            </w:r>
            <w:r w:rsidR="002F3F14" w:rsidRPr="004263E0">
              <w:rPr>
                <w:rFonts w:hint="eastAsia"/>
                <w:color w:val="C00000"/>
                <w:kern w:val="0"/>
              </w:rPr>
              <w:t>研究対象者となるべき者に緊急かつ明白な生命の危険が生じている</w:t>
            </w:r>
          </w:p>
          <w:p w14:paraId="4C7A811A" w14:textId="77777777" w:rsidR="00864AF3" w:rsidRPr="004263E0" w:rsidRDefault="00864AF3" w:rsidP="004263E0">
            <w:pPr>
              <w:ind w:left="141" w:hangingChars="63" w:hanging="141"/>
              <w:rPr>
                <w:color w:val="C00000"/>
                <w:kern w:val="0"/>
              </w:rPr>
            </w:pPr>
            <w:r w:rsidRPr="004263E0">
              <w:rPr>
                <w:rFonts w:hint="eastAsia"/>
                <w:color w:val="C00000"/>
                <w:kern w:val="0"/>
              </w:rPr>
              <w:t>・</w:t>
            </w:r>
            <w:r w:rsidR="002F3F14" w:rsidRPr="004263E0">
              <w:rPr>
                <w:rFonts w:hint="eastAsia"/>
                <w:color w:val="C00000"/>
                <w:kern w:val="0"/>
              </w:rPr>
              <w:t>その他の治療方法では十分な効果が期待できない</w:t>
            </w:r>
          </w:p>
          <w:p w14:paraId="12B7A0A2" w14:textId="77777777" w:rsidR="00864AF3" w:rsidRPr="004263E0" w:rsidRDefault="00864AF3" w:rsidP="004263E0">
            <w:pPr>
              <w:ind w:left="141" w:hangingChars="63" w:hanging="141"/>
              <w:rPr>
                <w:color w:val="C00000"/>
                <w:kern w:val="0"/>
              </w:rPr>
            </w:pPr>
            <w:r w:rsidRPr="004263E0">
              <w:rPr>
                <w:rFonts w:hint="eastAsia"/>
                <w:color w:val="C00000"/>
                <w:kern w:val="0"/>
              </w:rPr>
              <w:t>・</w:t>
            </w:r>
            <w:r w:rsidR="002F3F14" w:rsidRPr="004263E0">
              <w:rPr>
                <w:rFonts w:hint="eastAsia"/>
                <w:color w:val="C00000"/>
                <w:kern w:val="0"/>
              </w:rPr>
              <w:t>研究を実施することにより生命の危険が回避できる可能性が十分にあると認められる</w:t>
            </w:r>
          </w:p>
          <w:p w14:paraId="299A26B1" w14:textId="77777777" w:rsidR="00864AF3" w:rsidRPr="004263E0" w:rsidRDefault="00864AF3" w:rsidP="004263E0">
            <w:pPr>
              <w:ind w:left="141" w:hangingChars="63" w:hanging="141"/>
              <w:rPr>
                <w:color w:val="C00000"/>
                <w:kern w:val="0"/>
              </w:rPr>
            </w:pPr>
            <w:r w:rsidRPr="004263E0">
              <w:rPr>
                <w:rFonts w:hint="eastAsia"/>
                <w:color w:val="C00000"/>
                <w:kern w:val="0"/>
              </w:rPr>
              <w:t>・</w:t>
            </w:r>
            <w:r w:rsidR="002F3F14" w:rsidRPr="004263E0">
              <w:rPr>
                <w:rFonts w:hint="eastAsia"/>
                <w:color w:val="C00000"/>
                <w:kern w:val="0"/>
              </w:rPr>
              <w:t>研究の対象者となるべき者に対する予測される不利益が必要な最小限度のものである</w:t>
            </w:r>
          </w:p>
          <w:p w14:paraId="19CB24DA" w14:textId="77777777" w:rsidR="007477B2" w:rsidRPr="004263E0" w:rsidRDefault="00864AF3" w:rsidP="004263E0">
            <w:pPr>
              <w:ind w:left="141" w:hangingChars="63" w:hanging="141"/>
              <w:rPr>
                <w:color w:val="C00000"/>
                <w:kern w:val="0"/>
              </w:rPr>
            </w:pPr>
            <w:r w:rsidRPr="004263E0">
              <w:rPr>
                <w:rFonts w:hint="eastAsia"/>
                <w:color w:val="C00000"/>
                <w:kern w:val="0"/>
              </w:rPr>
              <w:t>・</w:t>
            </w:r>
            <w:r w:rsidR="002F3F14" w:rsidRPr="004263E0">
              <w:rPr>
                <w:rFonts w:hint="eastAsia"/>
                <w:color w:val="C00000"/>
                <w:kern w:val="0"/>
              </w:rPr>
              <w:t>代諾者となるべき者と直ちに連絡を取ることができない</w:t>
            </w:r>
          </w:p>
        </w:tc>
        <w:tc>
          <w:tcPr>
            <w:tcW w:w="4111" w:type="dxa"/>
            <w:shd w:val="clear" w:color="auto" w:fill="auto"/>
          </w:tcPr>
          <w:p w14:paraId="21517CCA" w14:textId="77777777" w:rsidR="007477B2" w:rsidRPr="004263E0" w:rsidRDefault="004263E0" w:rsidP="004263E0">
            <w:pPr>
              <w:ind w:firstLineChars="0" w:firstLine="0"/>
              <w:rPr>
                <w:color w:val="C00000"/>
                <w:kern w:val="0"/>
              </w:rPr>
            </w:pPr>
            <w:r w:rsidRPr="004263E0">
              <w:rPr>
                <w:rFonts w:ascii="ＭＳ 明朝" w:eastAsia="ＭＳ 明朝" w:hAnsi="ＭＳ 明朝" w:cs="ＭＳ 明朝" w:hint="eastAsia"/>
                <w:color w:val="C00000"/>
                <w:kern w:val="0"/>
              </w:rPr>
              <w:t>☐</w:t>
            </w:r>
            <w:r w:rsidR="002F3F14" w:rsidRPr="004263E0">
              <w:rPr>
                <w:rFonts w:hint="eastAsia"/>
                <w:color w:val="C00000"/>
                <w:kern w:val="0"/>
              </w:rPr>
              <w:t>（その時は不要、</w:t>
            </w:r>
            <w:r w:rsidR="00864AF3" w:rsidRPr="004263E0">
              <w:rPr>
                <w:rFonts w:hint="eastAsia"/>
                <w:color w:val="C00000"/>
                <w:kern w:val="0"/>
              </w:rPr>
              <w:t>後日速やかに他の項目に従って同意取得）</w:t>
            </w:r>
          </w:p>
        </w:tc>
        <w:tc>
          <w:tcPr>
            <w:tcW w:w="1080" w:type="dxa"/>
            <w:shd w:val="clear" w:color="auto" w:fill="auto"/>
          </w:tcPr>
          <w:p w14:paraId="4E2D10B2" w14:textId="77777777" w:rsidR="007477B2" w:rsidRPr="004263E0" w:rsidRDefault="00864AF3" w:rsidP="004263E0">
            <w:pPr>
              <w:ind w:firstLineChars="0" w:firstLine="0"/>
              <w:rPr>
                <w:color w:val="C00000"/>
                <w:kern w:val="0"/>
              </w:rPr>
            </w:pPr>
            <w:r w:rsidRPr="004263E0">
              <w:rPr>
                <w:rFonts w:ascii="ＭＳ 明朝" w:eastAsia="ＭＳ 明朝" w:hAnsi="ＭＳ 明朝" w:cs="ＭＳ 明朝" w:hint="eastAsia"/>
                <w:color w:val="C00000"/>
                <w:kern w:val="0"/>
              </w:rPr>
              <w:t>☐</w:t>
            </w:r>
            <w:r w:rsidRPr="004263E0">
              <w:rPr>
                <w:rFonts w:hint="eastAsia"/>
                <w:color w:val="C00000"/>
                <w:kern w:val="0"/>
              </w:rPr>
              <w:t>（その時は不要、後日速やかに他の項目に従って同意取得）</w:t>
            </w:r>
          </w:p>
        </w:tc>
      </w:tr>
    </w:tbl>
    <w:p w14:paraId="6F5D2455" w14:textId="77777777" w:rsidR="007477B2" w:rsidRDefault="004263E0" w:rsidP="000E24E3">
      <w:pPr>
        <w:ind w:firstLineChars="0" w:firstLine="0"/>
        <w:rPr>
          <w:color w:val="C00000"/>
          <w:kern w:val="0"/>
        </w:rPr>
      </w:pPr>
      <w:r>
        <w:rPr>
          <w:rFonts w:ascii="ＭＳ 明朝" w:eastAsia="ＭＳ 明朝" w:hAnsi="ＭＳ 明朝" w:cs="ＭＳ 明朝" w:hint="eastAsia"/>
          <w:color w:val="C00000"/>
          <w:kern w:val="0"/>
        </w:rPr>
        <w:t>◎</w:t>
      </w:r>
      <w:r w:rsidR="007477B2">
        <w:rPr>
          <w:rFonts w:hint="eastAsia"/>
          <w:color w:val="C00000"/>
          <w:kern w:val="0"/>
        </w:rPr>
        <w:t>：必要</w:t>
      </w:r>
    </w:p>
    <w:p w14:paraId="6347B3EF" w14:textId="77777777" w:rsidR="007477B2" w:rsidRDefault="007477B2" w:rsidP="000E24E3">
      <w:pPr>
        <w:ind w:firstLineChars="0" w:firstLine="0"/>
        <w:rPr>
          <w:color w:val="C00000"/>
          <w:kern w:val="0"/>
        </w:rPr>
      </w:pPr>
      <w:r>
        <w:rPr>
          <w:rFonts w:hint="eastAsia"/>
          <w:color w:val="C00000"/>
          <w:kern w:val="0"/>
        </w:rPr>
        <w:t>〇：条件付必要</w:t>
      </w:r>
    </w:p>
    <w:p w14:paraId="50CEB6C2" w14:textId="77777777" w:rsidR="007477B2" w:rsidRDefault="004263E0" w:rsidP="000E24E3">
      <w:pPr>
        <w:ind w:firstLineChars="0" w:firstLine="0"/>
        <w:rPr>
          <w:color w:val="C00000"/>
          <w:kern w:val="0"/>
        </w:rPr>
      </w:pPr>
      <w:r>
        <w:rPr>
          <w:rFonts w:ascii="ＭＳ 明朝" w:eastAsia="ＭＳ 明朝" w:hAnsi="ＭＳ 明朝" w:cs="ＭＳ 明朝" w:hint="eastAsia"/>
          <w:color w:val="C00000"/>
          <w:kern w:val="0"/>
        </w:rPr>
        <w:t>△</w:t>
      </w:r>
      <w:r w:rsidR="007477B2">
        <w:rPr>
          <w:rFonts w:hint="eastAsia"/>
          <w:color w:val="C00000"/>
          <w:kern w:val="0"/>
        </w:rPr>
        <w:t>：インフォームドアセント（可能であれば）</w:t>
      </w:r>
    </w:p>
    <w:p w14:paraId="25460FA3" w14:textId="77777777" w:rsidR="007477B2" w:rsidRDefault="004263E0" w:rsidP="000E24E3">
      <w:pPr>
        <w:ind w:firstLineChars="0" w:firstLine="0"/>
        <w:rPr>
          <w:color w:val="C00000"/>
          <w:kern w:val="0"/>
        </w:rPr>
      </w:pPr>
      <w:r>
        <w:rPr>
          <w:rFonts w:ascii="ＭＳ 明朝" w:eastAsia="ＭＳ 明朝" w:hAnsi="ＭＳ 明朝" w:cs="ＭＳ 明朝" w:hint="eastAsia"/>
          <w:color w:val="C00000"/>
          <w:kern w:val="0"/>
        </w:rPr>
        <w:t>☐</w:t>
      </w:r>
      <w:r w:rsidR="007477B2">
        <w:rPr>
          <w:rFonts w:hint="eastAsia"/>
          <w:color w:val="C00000"/>
          <w:kern w:val="0"/>
        </w:rPr>
        <w:t>：その他</w:t>
      </w:r>
    </w:p>
    <w:p w14:paraId="0BD2ADEB" w14:textId="77777777" w:rsidR="007477B2" w:rsidRDefault="007477B2" w:rsidP="000E24E3">
      <w:pPr>
        <w:ind w:firstLineChars="0" w:firstLine="0"/>
        <w:rPr>
          <w:color w:val="C00000"/>
          <w:kern w:val="0"/>
        </w:rPr>
      </w:pPr>
    </w:p>
    <w:p w14:paraId="2C66D1B6" w14:textId="77777777" w:rsidR="007F1ACD" w:rsidRDefault="007F1ACD" w:rsidP="007F1ACD">
      <w:pPr>
        <w:ind w:firstLineChars="0" w:firstLine="0"/>
        <w:rPr>
          <w:color w:val="C00000"/>
          <w:kern w:val="0"/>
        </w:rPr>
      </w:pPr>
      <w:r>
        <w:rPr>
          <w:rFonts w:hint="eastAsia"/>
          <w:color w:val="C00000"/>
          <w:kern w:val="0"/>
        </w:rPr>
        <w:t>既存</w:t>
      </w:r>
      <w:r w:rsidRPr="00F413E6">
        <w:rPr>
          <w:rFonts w:hint="eastAsia"/>
          <w:color w:val="C00000"/>
          <w:kern w:val="0"/>
        </w:rPr>
        <w:t>試料・情報</w:t>
      </w:r>
      <w:r w:rsidR="00007999">
        <w:rPr>
          <w:rFonts w:hint="eastAsia"/>
          <w:color w:val="C00000"/>
          <w:kern w:val="0"/>
        </w:rPr>
        <w:t>（個人情報）</w:t>
      </w:r>
      <w:r w:rsidRPr="00F413E6">
        <w:rPr>
          <w:rFonts w:hint="eastAsia"/>
          <w:color w:val="C00000"/>
          <w:kern w:val="0"/>
        </w:rPr>
        <w:t>を</w:t>
      </w:r>
      <w:r w:rsidR="00007999">
        <w:rPr>
          <w:rFonts w:hint="eastAsia"/>
          <w:color w:val="C00000"/>
          <w:kern w:val="0"/>
        </w:rPr>
        <w:t>用いて臨床研究を実施する場合の同意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1480"/>
      </w:tblGrid>
      <w:tr w:rsidR="00007999" w:rsidRPr="004263E0" w14:paraId="77318C7F" w14:textId="77777777" w:rsidTr="004263E0">
        <w:tc>
          <w:tcPr>
            <w:tcW w:w="8046" w:type="dxa"/>
            <w:shd w:val="clear" w:color="auto" w:fill="auto"/>
          </w:tcPr>
          <w:p w14:paraId="7F87F593" w14:textId="77777777" w:rsidR="00007999" w:rsidRPr="004263E0" w:rsidRDefault="00007999" w:rsidP="004263E0">
            <w:pPr>
              <w:ind w:firstLineChars="0" w:firstLine="0"/>
              <w:rPr>
                <w:color w:val="C00000"/>
                <w:kern w:val="0"/>
              </w:rPr>
            </w:pPr>
            <w:r w:rsidRPr="004263E0">
              <w:rPr>
                <w:rFonts w:hint="eastAsia"/>
                <w:color w:val="C00000"/>
                <w:kern w:val="0"/>
              </w:rPr>
              <w:t>条件</w:t>
            </w:r>
          </w:p>
        </w:tc>
        <w:tc>
          <w:tcPr>
            <w:tcW w:w="1506" w:type="dxa"/>
            <w:shd w:val="clear" w:color="auto" w:fill="auto"/>
          </w:tcPr>
          <w:p w14:paraId="1DE50D07" w14:textId="77777777" w:rsidR="00007999" w:rsidRPr="004263E0" w:rsidRDefault="00007999" w:rsidP="004263E0">
            <w:pPr>
              <w:ind w:firstLineChars="0" w:firstLine="0"/>
              <w:rPr>
                <w:color w:val="C00000"/>
                <w:kern w:val="0"/>
              </w:rPr>
            </w:pPr>
            <w:r w:rsidRPr="004263E0">
              <w:rPr>
                <w:rFonts w:hint="eastAsia"/>
                <w:color w:val="C00000"/>
                <w:kern w:val="0"/>
              </w:rPr>
              <w:t>同意方法</w:t>
            </w:r>
          </w:p>
        </w:tc>
      </w:tr>
      <w:tr w:rsidR="00007999" w:rsidRPr="004263E0" w14:paraId="6BE9C0A1" w14:textId="77777777" w:rsidTr="004263E0">
        <w:tc>
          <w:tcPr>
            <w:tcW w:w="8046" w:type="dxa"/>
            <w:shd w:val="clear" w:color="auto" w:fill="auto"/>
          </w:tcPr>
          <w:p w14:paraId="42E7E4DD" w14:textId="77777777" w:rsidR="00007999" w:rsidRPr="004263E0" w:rsidRDefault="00007999" w:rsidP="004263E0">
            <w:pPr>
              <w:ind w:firstLineChars="0" w:firstLine="0"/>
              <w:rPr>
                <w:color w:val="C00000"/>
                <w:kern w:val="0"/>
              </w:rPr>
            </w:pPr>
            <w:r w:rsidRPr="004263E0">
              <w:rPr>
                <w:rFonts w:hint="eastAsia"/>
                <w:color w:val="C00000"/>
                <w:kern w:val="0"/>
              </w:rPr>
              <w:t>以下を全て満たす</w:t>
            </w:r>
          </w:p>
          <w:p w14:paraId="5543CE85" w14:textId="77777777" w:rsidR="00007999" w:rsidRPr="004263E0" w:rsidRDefault="00007999" w:rsidP="004263E0">
            <w:pPr>
              <w:ind w:firstLineChars="0" w:firstLine="0"/>
              <w:rPr>
                <w:color w:val="C00000"/>
                <w:kern w:val="0"/>
              </w:rPr>
            </w:pPr>
            <w:r w:rsidRPr="004263E0">
              <w:rPr>
                <w:rFonts w:hint="eastAsia"/>
                <w:color w:val="C00000"/>
                <w:kern w:val="0"/>
              </w:rPr>
              <w:t>・既存試料</w:t>
            </w:r>
            <w:r w:rsidR="009560E9" w:rsidRPr="004263E0">
              <w:rPr>
                <w:rFonts w:hint="eastAsia"/>
                <w:color w:val="C00000"/>
                <w:kern w:val="0"/>
              </w:rPr>
              <w:t>取得時に</w:t>
            </w:r>
            <w:r w:rsidRPr="004263E0">
              <w:rPr>
                <w:rFonts w:hint="eastAsia"/>
                <w:color w:val="C00000"/>
                <w:kern w:val="0"/>
              </w:rPr>
              <w:t>、別の研究での利用について同意を得ている</w:t>
            </w:r>
          </w:p>
          <w:p w14:paraId="2556B529" w14:textId="77777777" w:rsidR="00007999" w:rsidRPr="004263E0" w:rsidRDefault="00007999" w:rsidP="004263E0">
            <w:pPr>
              <w:ind w:firstLineChars="0" w:firstLine="0"/>
              <w:rPr>
                <w:color w:val="C00000"/>
                <w:kern w:val="0"/>
              </w:rPr>
            </w:pPr>
            <w:r w:rsidRPr="004263E0">
              <w:rPr>
                <w:rFonts w:hint="eastAsia"/>
                <w:color w:val="C00000"/>
                <w:kern w:val="0"/>
              </w:rPr>
              <w:t>・</w:t>
            </w:r>
            <w:r w:rsidR="009560E9" w:rsidRPr="004263E0">
              <w:rPr>
                <w:rFonts w:hint="eastAsia"/>
                <w:color w:val="C00000"/>
                <w:kern w:val="0"/>
              </w:rPr>
              <w:t>当該</w:t>
            </w:r>
            <w:r w:rsidR="00A62874">
              <w:rPr>
                <w:rFonts w:hint="eastAsia"/>
                <w:color w:val="C00000"/>
                <w:kern w:val="0"/>
              </w:rPr>
              <w:t>臨床</w:t>
            </w:r>
            <w:r w:rsidR="009560E9" w:rsidRPr="004263E0">
              <w:rPr>
                <w:rFonts w:hint="eastAsia"/>
                <w:color w:val="C00000"/>
                <w:kern w:val="0"/>
              </w:rPr>
              <w:t>研究の必要情報（利用目的及び利用方法、既存試料等の項目、利用者の範囲、既存試料等の管理について責任を有する者の氏名又は名称）を</w:t>
            </w:r>
            <w:r w:rsidRPr="004263E0">
              <w:rPr>
                <w:rFonts w:hint="eastAsia"/>
                <w:color w:val="C00000"/>
                <w:kern w:val="0"/>
              </w:rPr>
              <w:t>本人</w:t>
            </w:r>
            <w:r w:rsidR="008A3541" w:rsidRPr="004263E0">
              <w:rPr>
                <w:rFonts w:hint="eastAsia"/>
                <w:color w:val="C00000"/>
                <w:kern w:val="0"/>
              </w:rPr>
              <w:t>又は</w:t>
            </w:r>
            <w:r w:rsidRPr="004263E0">
              <w:rPr>
                <w:rFonts w:hint="eastAsia"/>
                <w:color w:val="C00000"/>
                <w:kern w:val="0"/>
              </w:rPr>
              <w:t>代諾者に</w:t>
            </w:r>
            <w:r w:rsidR="009560E9" w:rsidRPr="004263E0">
              <w:rPr>
                <w:rFonts w:hint="eastAsia"/>
                <w:color w:val="C00000"/>
                <w:kern w:val="0"/>
              </w:rPr>
              <w:t>準ずる</w:t>
            </w:r>
            <w:r w:rsidRPr="004263E0">
              <w:rPr>
                <w:rFonts w:hint="eastAsia"/>
                <w:color w:val="C00000"/>
                <w:kern w:val="0"/>
              </w:rPr>
              <w:t>者に通知、公表</w:t>
            </w:r>
          </w:p>
          <w:p w14:paraId="0A70AE81" w14:textId="77777777" w:rsidR="00007999" w:rsidRPr="004263E0" w:rsidRDefault="009560E9" w:rsidP="004263E0">
            <w:pPr>
              <w:ind w:firstLineChars="0" w:firstLine="0"/>
              <w:rPr>
                <w:color w:val="C00000"/>
                <w:kern w:val="0"/>
              </w:rPr>
            </w:pPr>
            <w:r w:rsidRPr="004263E0">
              <w:rPr>
                <w:rFonts w:hint="eastAsia"/>
                <w:color w:val="C00000"/>
                <w:kern w:val="0"/>
              </w:rPr>
              <w:t>・その同意が当該臨床研究の目的と相当の関連性があると合理的に認められる</w:t>
            </w:r>
          </w:p>
        </w:tc>
        <w:tc>
          <w:tcPr>
            <w:tcW w:w="1506" w:type="dxa"/>
            <w:shd w:val="clear" w:color="auto" w:fill="auto"/>
          </w:tcPr>
          <w:p w14:paraId="1FE33EB7" w14:textId="77777777" w:rsidR="00007999" w:rsidRPr="004263E0" w:rsidRDefault="00007999" w:rsidP="004263E0">
            <w:pPr>
              <w:ind w:firstLineChars="0" w:firstLine="0"/>
              <w:rPr>
                <w:color w:val="C00000"/>
                <w:kern w:val="0"/>
              </w:rPr>
            </w:pPr>
            <w:r w:rsidRPr="004263E0">
              <w:rPr>
                <w:rFonts w:hint="eastAsia"/>
                <w:color w:val="C00000"/>
                <w:kern w:val="0"/>
              </w:rPr>
              <w:t>同意不要</w:t>
            </w:r>
          </w:p>
        </w:tc>
      </w:tr>
      <w:tr w:rsidR="00007999" w:rsidRPr="004263E0" w14:paraId="0132BD5D" w14:textId="77777777" w:rsidTr="004263E0">
        <w:tc>
          <w:tcPr>
            <w:tcW w:w="8046" w:type="dxa"/>
            <w:shd w:val="clear" w:color="auto" w:fill="auto"/>
          </w:tcPr>
          <w:p w14:paraId="018FCBA4" w14:textId="77777777" w:rsidR="009560E9" w:rsidRPr="004263E0" w:rsidRDefault="009560E9" w:rsidP="004263E0">
            <w:pPr>
              <w:ind w:firstLineChars="0" w:firstLine="0"/>
              <w:rPr>
                <w:color w:val="C00000"/>
                <w:kern w:val="0"/>
              </w:rPr>
            </w:pPr>
            <w:r w:rsidRPr="004263E0">
              <w:rPr>
                <w:rFonts w:hint="eastAsia"/>
                <w:color w:val="C00000"/>
                <w:kern w:val="0"/>
              </w:rPr>
              <w:t>・当該</w:t>
            </w:r>
            <w:r w:rsidR="00A62874">
              <w:rPr>
                <w:rFonts w:hint="eastAsia"/>
                <w:color w:val="C00000"/>
                <w:kern w:val="0"/>
              </w:rPr>
              <w:t>臨床</w:t>
            </w:r>
            <w:r w:rsidRPr="004263E0">
              <w:rPr>
                <w:rFonts w:hint="eastAsia"/>
                <w:color w:val="C00000"/>
                <w:kern w:val="0"/>
              </w:rPr>
              <w:t>研究の必要情報（利用目的及び利用方法、既存試料等の項目、利用</w:t>
            </w:r>
            <w:r w:rsidRPr="004263E0">
              <w:rPr>
                <w:rFonts w:hint="eastAsia"/>
                <w:color w:val="C00000"/>
                <w:kern w:val="0"/>
              </w:rPr>
              <w:lastRenderedPageBreak/>
              <w:t>者の範囲、既存試料等の管理について責任を有する者の氏名又は名称、利用される者等の求めに応じて利用又は他の研究責任医師への提供を停止、利用される者等の求めを受け付ける方法）を本人</w:t>
            </w:r>
            <w:r w:rsidR="008A3541" w:rsidRPr="004263E0">
              <w:rPr>
                <w:rFonts w:hint="eastAsia"/>
                <w:color w:val="C00000"/>
                <w:kern w:val="0"/>
              </w:rPr>
              <w:t>又は</w:t>
            </w:r>
            <w:r w:rsidRPr="004263E0">
              <w:rPr>
                <w:rFonts w:hint="eastAsia"/>
                <w:color w:val="C00000"/>
                <w:kern w:val="0"/>
              </w:rPr>
              <w:t>代諾者に準ずる者に通知、公表</w:t>
            </w:r>
          </w:p>
          <w:p w14:paraId="0483FC78" w14:textId="77777777" w:rsidR="00007999" w:rsidRPr="004263E0" w:rsidRDefault="009560E9" w:rsidP="004263E0">
            <w:pPr>
              <w:ind w:firstLineChars="0" w:firstLine="0"/>
              <w:rPr>
                <w:color w:val="C00000"/>
                <w:kern w:val="0"/>
              </w:rPr>
            </w:pPr>
            <w:r w:rsidRPr="004263E0">
              <w:rPr>
                <w:rFonts w:hint="eastAsia"/>
                <w:color w:val="C00000"/>
                <w:kern w:val="0"/>
              </w:rPr>
              <w:t>・既存試料等の当該臨床研究への参加に関し、利用される者等が拒否できる機会を保障</w:t>
            </w:r>
          </w:p>
        </w:tc>
        <w:tc>
          <w:tcPr>
            <w:tcW w:w="1506" w:type="dxa"/>
            <w:shd w:val="clear" w:color="auto" w:fill="auto"/>
          </w:tcPr>
          <w:p w14:paraId="56792950" w14:textId="77777777" w:rsidR="00007999" w:rsidRPr="004263E0" w:rsidRDefault="009560E9" w:rsidP="004263E0">
            <w:pPr>
              <w:ind w:firstLineChars="0" w:firstLine="0"/>
              <w:rPr>
                <w:color w:val="C00000"/>
                <w:kern w:val="0"/>
              </w:rPr>
            </w:pPr>
            <w:r w:rsidRPr="004263E0">
              <w:rPr>
                <w:rFonts w:hint="eastAsia"/>
                <w:color w:val="C00000"/>
                <w:kern w:val="0"/>
              </w:rPr>
              <w:lastRenderedPageBreak/>
              <w:t>同意不要</w:t>
            </w:r>
          </w:p>
        </w:tc>
      </w:tr>
      <w:tr w:rsidR="00007999" w:rsidRPr="004263E0" w14:paraId="6CEDC2A5" w14:textId="77777777" w:rsidTr="004263E0">
        <w:tc>
          <w:tcPr>
            <w:tcW w:w="8046" w:type="dxa"/>
            <w:shd w:val="clear" w:color="auto" w:fill="auto"/>
          </w:tcPr>
          <w:p w14:paraId="12973E1A" w14:textId="77777777" w:rsidR="00007999" w:rsidRPr="004263E0" w:rsidRDefault="009560E9" w:rsidP="004263E0">
            <w:pPr>
              <w:ind w:firstLineChars="0" w:firstLine="0"/>
              <w:rPr>
                <w:color w:val="C00000"/>
                <w:kern w:val="0"/>
              </w:rPr>
            </w:pPr>
            <w:r w:rsidRPr="004263E0">
              <w:rPr>
                <w:rFonts w:hint="eastAsia"/>
                <w:color w:val="C00000"/>
                <w:kern w:val="0"/>
              </w:rPr>
              <w:t>上記2項目に該当しないもの</w:t>
            </w:r>
          </w:p>
        </w:tc>
        <w:tc>
          <w:tcPr>
            <w:tcW w:w="1506" w:type="dxa"/>
            <w:shd w:val="clear" w:color="auto" w:fill="auto"/>
          </w:tcPr>
          <w:p w14:paraId="4F363074" w14:textId="77777777" w:rsidR="00007999" w:rsidRPr="004263E0" w:rsidRDefault="009560E9" w:rsidP="004263E0">
            <w:pPr>
              <w:ind w:firstLineChars="0" w:firstLine="0"/>
              <w:rPr>
                <w:color w:val="C00000"/>
                <w:kern w:val="0"/>
              </w:rPr>
            </w:pPr>
            <w:r w:rsidRPr="004263E0">
              <w:rPr>
                <w:rFonts w:hint="eastAsia"/>
                <w:color w:val="C00000"/>
                <w:kern w:val="0"/>
              </w:rPr>
              <w:t>本人の同意が必要</w:t>
            </w:r>
          </w:p>
        </w:tc>
      </w:tr>
    </w:tbl>
    <w:p w14:paraId="785116B2" w14:textId="77777777" w:rsidR="007477B2" w:rsidRPr="004A35C5" w:rsidRDefault="007477B2" w:rsidP="000E24E3">
      <w:pPr>
        <w:ind w:firstLineChars="0" w:firstLine="0"/>
        <w:rPr>
          <w:color w:val="C00000"/>
          <w:kern w:val="0"/>
        </w:rPr>
      </w:pPr>
    </w:p>
    <w:p w14:paraId="59E09416" w14:textId="77777777" w:rsidR="00FA4A20" w:rsidRPr="00FF19D2" w:rsidRDefault="008529A2" w:rsidP="00485499">
      <w:pPr>
        <w:pStyle w:val="2"/>
      </w:pPr>
      <w:bookmarkStart w:id="351" w:name="_Toc447102024"/>
      <w:bookmarkStart w:id="352" w:name="_Toc447107949"/>
      <w:bookmarkStart w:id="353" w:name="_Toc59706388"/>
      <w:bookmarkStart w:id="354" w:name="_Toc70677016"/>
      <w:bookmarkStart w:id="355" w:name="_Toc72244519"/>
      <w:r w:rsidRPr="00FF19D2">
        <w:rPr>
          <w:rFonts w:hint="eastAsia"/>
        </w:rPr>
        <w:t>1</w:t>
      </w:r>
      <w:r w:rsidR="001176F6">
        <w:t>3</w:t>
      </w:r>
      <w:r w:rsidR="0013183C" w:rsidRPr="00FF19D2">
        <w:rPr>
          <w:rFonts w:hint="eastAsia"/>
        </w:rPr>
        <w:t>.</w:t>
      </w:r>
      <w:r w:rsidR="007808E4">
        <w:t>5</w:t>
      </w:r>
      <w:r w:rsidR="0013183C" w:rsidRPr="00FF19D2">
        <w:rPr>
          <w:rFonts w:hint="eastAsia"/>
        </w:rPr>
        <w:t xml:space="preserve">. </w:t>
      </w:r>
      <w:r w:rsidR="00FA4A20" w:rsidRPr="00FF19D2">
        <w:rPr>
          <w:rFonts w:hint="eastAsia"/>
        </w:rPr>
        <w:t>（必要な場合） 代諾者による同意</w:t>
      </w:r>
      <w:bookmarkEnd w:id="351"/>
      <w:bookmarkEnd w:id="352"/>
      <w:bookmarkEnd w:id="353"/>
      <w:bookmarkEnd w:id="354"/>
      <w:bookmarkEnd w:id="355"/>
    </w:p>
    <w:p w14:paraId="179DFFB7" w14:textId="77777777" w:rsidR="00FA4A20" w:rsidRDefault="00FA4A20" w:rsidP="00FA4A20">
      <w:pPr>
        <w:ind w:firstLineChars="0" w:firstLine="0"/>
        <w:rPr>
          <w:color w:val="C00000"/>
          <w:kern w:val="0"/>
        </w:rPr>
      </w:pPr>
      <w:r w:rsidRPr="00E3751C">
        <w:rPr>
          <w:rFonts w:ascii="Arial" w:hAnsi="Arial" w:cs="Arial" w:hint="eastAsia"/>
          <w:b/>
          <w:kern w:val="0"/>
          <w:sz w:val="24"/>
          <w:szCs w:val="24"/>
        </w:rPr>
        <w:t xml:space="preserve">　</w:t>
      </w:r>
      <w:r w:rsidRPr="00E3751C">
        <w:rPr>
          <w:rFonts w:hint="eastAsia"/>
          <w:color w:val="C00000"/>
          <w:kern w:val="0"/>
        </w:rPr>
        <w:t>代諾者から同意を取得する必要がある場合には、</w:t>
      </w:r>
      <w:r w:rsidR="004A35C5">
        <w:rPr>
          <w:rFonts w:hint="eastAsia"/>
          <w:color w:val="C00000"/>
          <w:kern w:val="0"/>
        </w:rPr>
        <w:t>「</w:t>
      </w:r>
      <w:r w:rsidR="004A35C5" w:rsidRPr="004A35C5">
        <w:rPr>
          <w:rFonts w:hint="eastAsia"/>
          <w:color w:val="C00000"/>
          <w:kern w:val="0"/>
        </w:rPr>
        <w:t>臨床研究法施行規則</w:t>
      </w:r>
      <w:r w:rsidR="004A35C5">
        <w:rPr>
          <w:rFonts w:hint="eastAsia"/>
          <w:color w:val="C00000"/>
          <w:kern w:val="0"/>
        </w:rPr>
        <w:t>」</w:t>
      </w:r>
      <w:r w:rsidR="008A3541">
        <w:rPr>
          <w:rFonts w:hint="eastAsia"/>
          <w:color w:val="C00000"/>
          <w:kern w:val="0"/>
        </w:rPr>
        <w:t>及び</w:t>
      </w:r>
      <w:r w:rsidR="004A35C5">
        <w:rPr>
          <w:rFonts w:hint="eastAsia"/>
          <w:color w:val="C00000"/>
          <w:kern w:val="0"/>
        </w:rPr>
        <w:t>「</w:t>
      </w:r>
      <w:r w:rsidR="004A35C5" w:rsidRPr="004A35C5">
        <w:rPr>
          <w:rFonts w:hint="eastAsia"/>
          <w:color w:val="C00000"/>
          <w:kern w:val="0"/>
        </w:rPr>
        <w:t>臨床研究法施行規則の施行等について</w:t>
      </w:r>
      <w:r w:rsidR="004A35C5">
        <w:rPr>
          <w:rFonts w:hint="eastAsia"/>
          <w:color w:val="C00000"/>
          <w:kern w:val="0"/>
        </w:rPr>
        <w:t>」に従い</w:t>
      </w:r>
      <w:r w:rsidRPr="00E3751C">
        <w:rPr>
          <w:rFonts w:hint="eastAsia"/>
          <w:color w:val="C00000"/>
          <w:kern w:val="0"/>
        </w:rPr>
        <w:t>、その手続きを記載する。</w:t>
      </w:r>
    </w:p>
    <w:p w14:paraId="2367BC4A" w14:textId="77777777" w:rsidR="001A029F" w:rsidRPr="00E3751C" w:rsidRDefault="001A029F" w:rsidP="00FA4A20">
      <w:pPr>
        <w:ind w:firstLineChars="0" w:firstLine="0"/>
        <w:rPr>
          <w:color w:val="C00000"/>
          <w:kern w:val="0"/>
        </w:rPr>
      </w:pPr>
    </w:p>
    <w:p w14:paraId="5DAF2E2F" w14:textId="77777777" w:rsidR="00FA4A20" w:rsidRPr="00B300AD" w:rsidRDefault="00FA4A20" w:rsidP="0050655D">
      <w:pPr>
        <w:ind w:leftChars="100" w:left="448" w:hangingChars="100" w:hanging="224"/>
        <w:rPr>
          <w:color w:val="0070C0"/>
        </w:rPr>
      </w:pPr>
      <w:r w:rsidRPr="00B300AD">
        <w:rPr>
          <w:rFonts w:hint="eastAsia"/>
          <w:color w:val="0070C0"/>
        </w:rPr>
        <w:t>（例1）</w:t>
      </w:r>
      <w:r w:rsidR="006F0F9E">
        <w:rPr>
          <w:rFonts w:hint="eastAsia"/>
          <w:color w:val="0070C0"/>
        </w:rPr>
        <w:t>当該</w:t>
      </w:r>
      <w:r w:rsidR="00296AA3" w:rsidRPr="00B300AD">
        <w:rPr>
          <w:rFonts w:hint="eastAsia"/>
          <w:color w:val="0070C0"/>
        </w:rPr>
        <w:t>臨床研究</w:t>
      </w:r>
      <w:r w:rsidRPr="00B300AD">
        <w:rPr>
          <w:rFonts w:hint="eastAsia"/>
          <w:color w:val="0070C0"/>
        </w:rPr>
        <w:t>では未成年者を対象に加える。</w:t>
      </w:r>
      <w:r w:rsidR="006F0F9E">
        <w:rPr>
          <w:rFonts w:hint="eastAsia"/>
          <w:color w:val="0070C0"/>
        </w:rPr>
        <w:t>当該</w:t>
      </w:r>
      <w:r w:rsidR="00296AA3" w:rsidRPr="00B300AD">
        <w:rPr>
          <w:rFonts w:hint="eastAsia"/>
          <w:color w:val="0070C0"/>
        </w:rPr>
        <w:t>臨床研究</w:t>
      </w:r>
      <w:r w:rsidRPr="00B300AD">
        <w:rPr>
          <w:rFonts w:hint="eastAsia"/>
          <w:color w:val="0070C0"/>
        </w:rPr>
        <w:t>の対象疾患の年齢構成を考えると、未成年者を研究対象者に加えなければ</w:t>
      </w:r>
      <w:r w:rsidR="00296AA3" w:rsidRPr="00B300AD">
        <w:rPr>
          <w:rFonts w:hint="eastAsia"/>
          <w:color w:val="0070C0"/>
        </w:rPr>
        <w:t>臨床研究</w:t>
      </w:r>
      <w:r w:rsidRPr="00B300AD">
        <w:rPr>
          <w:rFonts w:hint="eastAsia"/>
          <w:color w:val="0070C0"/>
        </w:rPr>
        <w:t>自体の遂行が困難であると判断されるためである。</w:t>
      </w:r>
    </w:p>
    <w:p w14:paraId="248BAFF8" w14:textId="77777777" w:rsidR="00FA4A20" w:rsidRPr="00B300AD" w:rsidRDefault="00CD7FB4" w:rsidP="0050655D">
      <w:pPr>
        <w:ind w:leftChars="200" w:left="448" w:firstLineChars="0" w:firstLine="0"/>
        <w:rPr>
          <w:bCs/>
          <w:color w:val="0070C0"/>
        </w:rPr>
      </w:pPr>
      <w:r w:rsidRPr="00B300AD">
        <w:rPr>
          <w:rFonts w:hint="eastAsia"/>
          <w:bCs/>
          <w:color w:val="0070C0"/>
        </w:rPr>
        <w:t>尚、代諾者としては、研究対象者の家族構成等を勘案して、研究対象者</w:t>
      </w:r>
      <w:r w:rsidR="00FA4A20" w:rsidRPr="00B300AD">
        <w:rPr>
          <w:rFonts w:hint="eastAsia"/>
          <w:bCs/>
          <w:color w:val="0070C0"/>
        </w:rPr>
        <w:t>の意思</w:t>
      </w:r>
      <w:r w:rsidR="008A3541" w:rsidRPr="00B300AD">
        <w:rPr>
          <w:rFonts w:hint="eastAsia"/>
          <w:bCs/>
          <w:color w:val="0070C0"/>
        </w:rPr>
        <w:t>及び</w:t>
      </w:r>
      <w:r w:rsidR="00FA4A20" w:rsidRPr="00B300AD">
        <w:rPr>
          <w:rFonts w:hint="eastAsia"/>
          <w:bCs/>
          <w:color w:val="0070C0"/>
        </w:rPr>
        <w:t>利益を代弁できると考えられる者を選択することを基本とし、以下の者とする。</w:t>
      </w:r>
    </w:p>
    <w:p w14:paraId="1DEA9057" w14:textId="77777777" w:rsidR="00FA4A20" w:rsidRPr="00B300AD" w:rsidRDefault="00CD7FB4" w:rsidP="0050655D">
      <w:pPr>
        <w:ind w:leftChars="200" w:left="448" w:firstLineChars="0" w:firstLine="0"/>
        <w:rPr>
          <w:bCs/>
          <w:color w:val="0070C0"/>
        </w:rPr>
      </w:pPr>
      <w:r w:rsidRPr="00B300AD">
        <w:rPr>
          <w:rFonts w:hint="eastAsia"/>
          <w:bCs/>
          <w:color w:val="0070C0"/>
        </w:rPr>
        <w:t>研究対象者</w:t>
      </w:r>
      <w:r w:rsidR="00FA4A20" w:rsidRPr="00B300AD">
        <w:rPr>
          <w:rFonts w:hint="eastAsia"/>
          <w:bCs/>
          <w:color w:val="0070C0"/>
        </w:rPr>
        <w:t>の</w:t>
      </w:r>
      <w:r w:rsidR="004A35C5" w:rsidRPr="00B300AD">
        <w:rPr>
          <w:rFonts w:hint="eastAsia"/>
          <w:bCs/>
          <w:color w:val="0070C0"/>
        </w:rPr>
        <w:t>父母、兄弟姉妹、子・孫、祖父母、同居の親族又はそれら近親者に準ずると考えられる者</w:t>
      </w:r>
      <w:r w:rsidRPr="00B300AD">
        <w:rPr>
          <w:rFonts w:hint="eastAsia"/>
          <w:bCs/>
          <w:color w:val="0070C0"/>
        </w:rPr>
        <w:t>（未成年者を除く。）</w:t>
      </w:r>
      <w:r w:rsidR="004A35C5" w:rsidRPr="00B300AD">
        <w:rPr>
          <w:rFonts w:hint="eastAsia"/>
          <w:bCs/>
          <w:color w:val="0070C0"/>
        </w:rPr>
        <w:t>、</w:t>
      </w:r>
      <w:r w:rsidR="008A3541" w:rsidRPr="00B300AD">
        <w:rPr>
          <w:rFonts w:hint="eastAsia"/>
          <w:bCs/>
          <w:color w:val="0070C0"/>
        </w:rPr>
        <w:t>又は</w:t>
      </w:r>
      <w:r w:rsidR="004A35C5" w:rsidRPr="00B300AD">
        <w:rPr>
          <w:rFonts w:hint="eastAsia"/>
          <w:bCs/>
          <w:color w:val="0070C0"/>
        </w:rPr>
        <w:t>研究対象者の代理人（代理権を付与された任意後見人を含む。）</w:t>
      </w:r>
      <w:r w:rsidR="00FA4A20" w:rsidRPr="00B300AD">
        <w:rPr>
          <w:rFonts w:hint="eastAsia"/>
          <w:bCs/>
          <w:color w:val="0070C0"/>
        </w:rPr>
        <w:t>。</w:t>
      </w:r>
    </w:p>
    <w:p w14:paraId="4AB02BE0" w14:textId="77777777" w:rsidR="002B5105" w:rsidRDefault="002B5105" w:rsidP="0050655D">
      <w:pPr>
        <w:ind w:firstLineChars="200" w:firstLine="448"/>
        <w:rPr>
          <w:bCs/>
          <w:color w:val="0070C0"/>
        </w:rPr>
      </w:pPr>
      <w:r>
        <w:rPr>
          <w:rFonts w:hint="eastAsia"/>
          <w:bCs/>
          <w:color w:val="0070C0"/>
        </w:rPr>
        <w:t>代諾者から同意を取得した場合、同意</w:t>
      </w:r>
      <w:r w:rsidR="00753B38">
        <w:rPr>
          <w:rFonts w:hint="eastAsia"/>
          <w:bCs/>
          <w:color w:val="0070C0"/>
        </w:rPr>
        <w:t>文</w:t>
      </w:r>
      <w:r>
        <w:rPr>
          <w:rFonts w:hint="eastAsia"/>
          <w:bCs/>
          <w:color w:val="0070C0"/>
        </w:rPr>
        <w:t>書に研究対象者との続柄を記載する。</w:t>
      </w:r>
    </w:p>
    <w:p w14:paraId="63901B25" w14:textId="77777777" w:rsidR="00164743" w:rsidRPr="00B300AD" w:rsidRDefault="00164743" w:rsidP="0050655D">
      <w:pPr>
        <w:ind w:leftChars="200" w:left="448" w:firstLineChars="0" w:firstLine="0"/>
        <w:rPr>
          <w:bCs/>
          <w:color w:val="0070C0"/>
        </w:rPr>
      </w:pPr>
      <w:r w:rsidRPr="00B300AD">
        <w:rPr>
          <w:rFonts w:hint="eastAsia"/>
          <w:bCs/>
          <w:color w:val="0070C0"/>
        </w:rPr>
        <w:t>研究対象者が16歳以上の未成年で、</w:t>
      </w:r>
      <w:r w:rsidR="00542180" w:rsidRPr="00B300AD">
        <w:rPr>
          <w:rFonts w:hint="eastAsia"/>
          <w:bCs/>
          <w:color w:val="0070C0"/>
        </w:rPr>
        <w:t>且つ説明を十分理解できる場合、代諾者に加え、研究対象者本人からも同意を取得する。</w:t>
      </w:r>
    </w:p>
    <w:p w14:paraId="2A6E546D" w14:textId="77777777" w:rsidR="00542180" w:rsidRPr="00B300AD" w:rsidRDefault="00542180" w:rsidP="00E758FD">
      <w:pPr>
        <w:ind w:firstLine="224"/>
        <w:rPr>
          <w:color w:val="0070C0"/>
        </w:rPr>
      </w:pPr>
    </w:p>
    <w:p w14:paraId="65A9A858" w14:textId="77777777" w:rsidR="00FA4A20" w:rsidRPr="00B300AD" w:rsidRDefault="00FA4A20" w:rsidP="0050655D">
      <w:pPr>
        <w:ind w:leftChars="100" w:left="448" w:hangingChars="100" w:hanging="224"/>
        <w:rPr>
          <w:color w:val="0070C0"/>
        </w:rPr>
      </w:pPr>
      <w:r w:rsidRPr="00B300AD">
        <w:rPr>
          <w:rFonts w:hint="eastAsia"/>
          <w:color w:val="0070C0"/>
        </w:rPr>
        <w:t>（例2）</w:t>
      </w:r>
      <w:r w:rsidR="006F0F9E">
        <w:rPr>
          <w:rFonts w:hint="eastAsia"/>
          <w:color w:val="0070C0"/>
        </w:rPr>
        <w:t>当該</w:t>
      </w:r>
      <w:r w:rsidR="00296AA3" w:rsidRPr="00B300AD">
        <w:rPr>
          <w:rFonts w:hint="eastAsia"/>
          <w:color w:val="0070C0"/>
        </w:rPr>
        <w:t>臨床研究</w:t>
      </w:r>
      <w:r w:rsidRPr="00B300AD">
        <w:rPr>
          <w:rFonts w:hint="eastAsia"/>
          <w:color w:val="0070C0"/>
        </w:rPr>
        <w:t>では有効なインフォームド・コンセントを与えることが困難であると考えられる研究対象者を対象に加える。</w:t>
      </w:r>
      <w:r w:rsidR="006F0F9E">
        <w:rPr>
          <w:rFonts w:hint="eastAsia"/>
          <w:color w:val="0070C0"/>
        </w:rPr>
        <w:t>当該</w:t>
      </w:r>
      <w:r w:rsidR="00296AA3" w:rsidRPr="00B300AD">
        <w:rPr>
          <w:rFonts w:hint="eastAsia"/>
          <w:color w:val="0070C0"/>
        </w:rPr>
        <w:t>臨床研究</w:t>
      </w:r>
      <w:r w:rsidRPr="00B300AD">
        <w:rPr>
          <w:rFonts w:hint="eastAsia"/>
          <w:color w:val="0070C0"/>
        </w:rPr>
        <w:t>の対象疾患の特性から、このような研究対象者を対象に加えなければ</w:t>
      </w:r>
      <w:r w:rsidR="00296AA3" w:rsidRPr="00B300AD">
        <w:rPr>
          <w:rFonts w:hint="eastAsia"/>
          <w:color w:val="0070C0"/>
        </w:rPr>
        <w:t>臨床研究</w:t>
      </w:r>
      <w:r w:rsidRPr="00B300AD">
        <w:rPr>
          <w:rFonts w:hint="eastAsia"/>
          <w:color w:val="0070C0"/>
        </w:rPr>
        <w:t>自体の遂行が困難であると判断されるためである。</w:t>
      </w:r>
    </w:p>
    <w:p w14:paraId="38AC3480" w14:textId="77777777" w:rsidR="00FA4A20" w:rsidRPr="00B300AD" w:rsidRDefault="00CD7FB4" w:rsidP="0050655D">
      <w:pPr>
        <w:ind w:leftChars="200" w:left="448" w:firstLineChars="0" w:firstLine="0"/>
        <w:rPr>
          <w:bCs/>
          <w:color w:val="0070C0"/>
        </w:rPr>
      </w:pPr>
      <w:r w:rsidRPr="00B300AD">
        <w:rPr>
          <w:rFonts w:hint="eastAsia"/>
          <w:bCs/>
          <w:color w:val="0070C0"/>
        </w:rPr>
        <w:t>尚、代諾者としては、研究対象者の家族構成等を勘案して、研究対象者</w:t>
      </w:r>
      <w:r w:rsidR="00FA4A20" w:rsidRPr="00B300AD">
        <w:rPr>
          <w:rFonts w:hint="eastAsia"/>
          <w:bCs/>
          <w:color w:val="0070C0"/>
        </w:rPr>
        <w:t>の意思</w:t>
      </w:r>
      <w:r w:rsidR="008A3541" w:rsidRPr="00B300AD">
        <w:rPr>
          <w:rFonts w:hint="eastAsia"/>
          <w:bCs/>
          <w:color w:val="0070C0"/>
        </w:rPr>
        <w:t>及び</w:t>
      </w:r>
      <w:r w:rsidR="00FA4A20" w:rsidRPr="00B300AD">
        <w:rPr>
          <w:rFonts w:hint="eastAsia"/>
          <w:bCs/>
          <w:color w:val="0070C0"/>
        </w:rPr>
        <w:t>利益を代弁できると考えられる者を選択することを基本とし、以下の者とする。</w:t>
      </w:r>
    </w:p>
    <w:p w14:paraId="4166E7FE" w14:textId="77777777" w:rsidR="00CD7FB4" w:rsidRDefault="004A35C5" w:rsidP="0050655D">
      <w:pPr>
        <w:ind w:leftChars="200" w:left="448" w:firstLineChars="0" w:firstLine="0"/>
        <w:rPr>
          <w:bCs/>
          <w:color w:val="0070C0"/>
        </w:rPr>
      </w:pPr>
      <w:r w:rsidRPr="00B300AD">
        <w:rPr>
          <w:rFonts w:hint="eastAsia"/>
          <w:bCs/>
          <w:color w:val="0070C0"/>
        </w:rPr>
        <w:t>研究対象者の父母、兄弟姉妹、子・孫、祖父母、同居の親族又はそれら近親者に準ずると考えられる者（未成年者を除く。）、</w:t>
      </w:r>
      <w:r w:rsidR="008A3541" w:rsidRPr="00B300AD">
        <w:rPr>
          <w:rFonts w:hint="eastAsia"/>
          <w:bCs/>
          <w:color w:val="0070C0"/>
        </w:rPr>
        <w:t>又は</w:t>
      </w:r>
      <w:r w:rsidRPr="00B300AD">
        <w:rPr>
          <w:rFonts w:hint="eastAsia"/>
          <w:bCs/>
          <w:color w:val="0070C0"/>
        </w:rPr>
        <w:t>研究対象者の代理人（代理権を付与された任意後見人を含む。）。</w:t>
      </w:r>
    </w:p>
    <w:p w14:paraId="23DEDEC8" w14:textId="77777777" w:rsidR="002B5105" w:rsidRPr="00B300AD" w:rsidRDefault="002B5105" w:rsidP="0050655D">
      <w:pPr>
        <w:ind w:firstLineChars="200" w:firstLine="448"/>
        <w:rPr>
          <w:bCs/>
          <w:color w:val="0070C0"/>
        </w:rPr>
      </w:pPr>
      <w:r>
        <w:rPr>
          <w:rFonts w:hint="eastAsia"/>
          <w:bCs/>
          <w:color w:val="0070C0"/>
        </w:rPr>
        <w:t>代諾者から同意を取得した場合、同意</w:t>
      </w:r>
      <w:r w:rsidR="00BB4DE6">
        <w:rPr>
          <w:rFonts w:hint="eastAsia"/>
          <w:bCs/>
          <w:color w:val="0070C0"/>
        </w:rPr>
        <w:t>文</w:t>
      </w:r>
      <w:r>
        <w:rPr>
          <w:rFonts w:hint="eastAsia"/>
          <w:bCs/>
          <w:color w:val="0070C0"/>
        </w:rPr>
        <w:t>書に研究対象者との続柄を記載する。</w:t>
      </w:r>
    </w:p>
    <w:p w14:paraId="38155A86" w14:textId="77777777" w:rsidR="00833877" w:rsidRPr="00B300AD" w:rsidRDefault="00833877" w:rsidP="00B300AD">
      <w:pPr>
        <w:ind w:firstLineChars="0" w:firstLine="0"/>
        <w:rPr>
          <w:bCs/>
          <w:color w:val="3333FF"/>
        </w:rPr>
      </w:pPr>
    </w:p>
    <w:p w14:paraId="263EA58A" w14:textId="77777777" w:rsidR="00F32A21" w:rsidRDefault="008529A2" w:rsidP="00485499">
      <w:pPr>
        <w:pStyle w:val="2"/>
      </w:pPr>
      <w:bookmarkStart w:id="356" w:name="_Toc447102025"/>
      <w:bookmarkStart w:id="357" w:name="_Toc447107950"/>
      <w:bookmarkStart w:id="358" w:name="_Toc59706389"/>
      <w:bookmarkStart w:id="359" w:name="_Toc70677017"/>
      <w:bookmarkStart w:id="360" w:name="_Toc72244520"/>
      <w:r>
        <w:rPr>
          <w:rFonts w:hint="eastAsia"/>
        </w:rPr>
        <w:t>1</w:t>
      </w:r>
      <w:r w:rsidR="001176F6">
        <w:t>3</w:t>
      </w:r>
      <w:r w:rsidR="0013183C">
        <w:rPr>
          <w:rFonts w:hint="eastAsia"/>
        </w:rPr>
        <w:t>.</w:t>
      </w:r>
      <w:r w:rsidR="007808E4">
        <w:t>6</w:t>
      </w:r>
      <w:r w:rsidR="0013183C">
        <w:rPr>
          <w:rFonts w:hint="eastAsia"/>
        </w:rPr>
        <w:t xml:space="preserve">. </w:t>
      </w:r>
      <w:r w:rsidR="00B56572" w:rsidRPr="00FA4A20">
        <w:rPr>
          <w:rFonts w:hint="eastAsia"/>
        </w:rPr>
        <w:t>（必要な場合）</w:t>
      </w:r>
      <w:r w:rsidR="00F32A21" w:rsidRPr="00FA4A20">
        <w:rPr>
          <w:rFonts w:hint="eastAsia"/>
        </w:rPr>
        <w:t>インフォームド・アセント</w:t>
      </w:r>
      <w:bookmarkEnd w:id="356"/>
      <w:bookmarkEnd w:id="357"/>
      <w:bookmarkEnd w:id="358"/>
      <w:bookmarkEnd w:id="359"/>
      <w:bookmarkEnd w:id="360"/>
    </w:p>
    <w:p w14:paraId="4C617753" w14:textId="77777777" w:rsidR="00FA4A20" w:rsidRPr="00FA4A20" w:rsidRDefault="00FA4A20" w:rsidP="00FA4A20">
      <w:pPr>
        <w:ind w:firstLine="224"/>
        <w:rPr>
          <w:lang w:val="x-none"/>
        </w:rPr>
      </w:pPr>
      <w:r w:rsidRPr="00E3751C">
        <w:rPr>
          <w:rFonts w:hint="eastAsia"/>
          <w:color w:val="C00000"/>
        </w:rPr>
        <w:t>代諾同意が必要な</w:t>
      </w:r>
      <w:r w:rsidR="00296AA3">
        <w:rPr>
          <w:rFonts w:hint="eastAsia"/>
          <w:color w:val="C00000"/>
        </w:rPr>
        <w:t>臨床研究</w:t>
      </w:r>
      <w:r w:rsidRPr="00E3751C">
        <w:rPr>
          <w:rFonts w:hint="eastAsia"/>
          <w:color w:val="C00000"/>
        </w:rPr>
        <w:t>であって、研究対象者からインフォームド・アセントを取得する場合のみ記載する。</w:t>
      </w:r>
    </w:p>
    <w:p w14:paraId="522B7CF9" w14:textId="77777777" w:rsidR="0032423E" w:rsidRPr="00FA4A20" w:rsidRDefault="0032423E" w:rsidP="00845806">
      <w:pPr>
        <w:ind w:firstLine="224"/>
        <w:rPr>
          <w:color w:val="C00000"/>
        </w:rPr>
      </w:pPr>
      <w:r w:rsidRPr="00FA4A20">
        <w:rPr>
          <w:rFonts w:hint="eastAsia"/>
          <w:color w:val="C00000"/>
        </w:rPr>
        <w:t>インフォームド・アセントとは、インフォームド・コンセントを与える能力を欠くと客観的に判断される研究対象者が、実施</w:t>
      </w:r>
      <w:r w:rsidR="008A3541">
        <w:rPr>
          <w:rFonts w:hint="eastAsia"/>
          <w:color w:val="C00000"/>
        </w:rPr>
        <w:t>又は</w:t>
      </w:r>
      <w:r w:rsidRPr="00FA4A20">
        <w:rPr>
          <w:rFonts w:hint="eastAsia"/>
          <w:color w:val="C00000"/>
        </w:rPr>
        <w:t>継続されようとする</w:t>
      </w:r>
      <w:r w:rsidR="00296AA3">
        <w:rPr>
          <w:rFonts w:hint="eastAsia"/>
          <w:color w:val="C00000"/>
        </w:rPr>
        <w:t>臨床研究</w:t>
      </w:r>
      <w:r w:rsidRPr="00FA4A20">
        <w:rPr>
          <w:rFonts w:hint="eastAsia"/>
          <w:color w:val="C00000"/>
        </w:rPr>
        <w:t>に関して、その理解力に応じた分かりやすい言葉</w:t>
      </w:r>
      <w:r w:rsidRPr="00FA4A20">
        <w:rPr>
          <w:rFonts w:hint="eastAsia"/>
          <w:color w:val="C00000"/>
        </w:rPr>
        <w:lastRenderedPageBreak/>
        <w:t>で説明を受け、当該</w:t>
      </w:r>
      <w:r w:rsidR="00296AA3">
        <w:rPr>
          <w:rFonts w:hint="eastAsia"/>
          <w:color w:val="C00000"/>
        </w:rPr>
        <w:t>臨床研究</w:t>
      </w:r>
      <w:r w:rsidRPr="00FA4A20">
        <w:rPr>
          <w:rFonts w:hint="eastAsia"/>
          <w:color w:val="C00000"/>
        </w:rPr>
        <w:t>を実施</w:t>
      </w:r>
      <w:r w:rsidR="008A3541">
        <w:rPr>
          <w:rFonts w:hint="eastAsia"/>
          <w:color w:val="C00000"/>
        </w:rPr>
        <w:t>又は</w:t>
      </w:r>
      <w:r w:rsidRPr="00FA4A20">
        <w:rPr>
          <w:rFonts w:hint="eastAsia"/>
          <w:color w:val="C00000"/>
        </w:rPr>
        <w:t>継続されることを理解し、賛意を表することをいう。</w:t>
      </w:r>
    </w:p>
    <w:p w14:paraId="696643C8" w14:textId="77777777" w:rsidR="00F32A21" w:rsidRDefault="00F32A21" w:rsidP="00845806">
      <w:pPr>
        <w:ind w:firstLine="224"/>
        <w:rPr>
          <w:color w:val="C00000"/>
        </w:rPr>
      </w:pPr>
      <w:r w:rsidRPr="00E3751C">
        <w:rPr>
          <w:color w:val="C00000"/>
        </w:rPr>
        <w:t>インフォームド・アセントを</w:t>
      </w:r>
      <w:r w:rsidR="005014B6" w:rsidRPr="00E3751C">
        <w:rPr>
          <w:color w:val="C00000"/>
        </w:rPr>
        <w:t>得る場合には記載する</w:t>
      </w:r>
      <w:r w:rsidR="00FA4A20" w:rsidRPr="00E3751C">
        <w:rPr>
          <w:rFonts w:hint="eastAsia"/>
          <w:color w:val="C00000"/>
        </w:rPr>
        <w:t>。</w:t>
      </w:r>
    </w:p>
    <w:p w14:paraId="13433C01" w14:textId="77777777" w:rsidR="001A029F" w:rsidRPr="00E3751C" w:rsidRDefault="001A029F" w:rsidP="00845806">
      <w:pPr>
        <w:ind w:firstLine="224"/>
        <w:rPr>
          <w:color w:val="C00000"/>
        </w:rPr>
      </w:pPr>
    </w:p>
    <w:p w14:paraId="1561BEDE" w14:textId="77777777" w:rsidR="00835641" w:rsidRPr="00B300AD" w:rsidRDefault="00FA4A20" w:rsidP="0050655D">
      <w:pPr>
        <w:ind w:leftChars="100" w:left="448" w:hangingChars="100" w:hanging="224"/>
        <w:rPr>
          <w:color w:val="0070C0"/>
        </w:rPr>
      </w:pPr>
      <w:r w:rsidRPr="00B300AD">
        <w:rPr>
          <w:rFonts w:hint="eastAsia"/>
          <w:color w:val="0070C0"/>
        </w:rPr>
        <w:t>（例</w:t>
      </w:r>
      <w:r w:rsidR="000D0FE9">
        <w:rPr>
          <w:rFonts w:hint="eastAsia"/>
          <w:color w:val="0070C0"/>
        </w:rPr>
        <w:t>1</w:t>
      </w:r>
      <w:r w:rsidRPr="00B300AD">
        <w:rPr>
          <w:rFonts w:hint="eastAsia"/>
          <w:color w:val="0070C0"/>
        </w:rPr>
        <w:t>）</w:t>
      </w:r>
      <w:r w:rsidR="006F0F9E">
        <w:rPr>
          <w:rFonts w:hint="eastAsia"/>
          <w:color w:val="0070C0"/>
        </w:rPr>
        <w:t>当該</w:t>
      </w:r>
      <w:r w:rsidR="00296AA3" w:rsidRPr="00B300AD">
        <w:rPr>
          <w:rFonts w:hint="eastAsia"/>
          <w:color w:val="0070C0"/>
        </w:rPr>
        <w:t>臨床研究</w:t>
      </w:r>
      <w:r w:rsidRPr="00B300AD">
        <w:rPr>
          <w:rFonts w:hint="eastAsia"/>
          <w:color w:val="0070C0"/>
        </w:rPr>
        <w:t>では、</w:t>
      </w:r>
      <w:r w:rsidRPr="00B300AD">
        <w:rPr>
          <w:color w:val="0070C0"/>
        </w:rPr>
        <w:t>16歳未満の者を研究対象者とすることから、その理解度に応じ、</w:t>
      </w:r>
      <w:r w:rsidR="00FE590B">
        <w:rPr>
          <w:rFonts w:hint="eastAsia"/>
          <w:color w:val="0070C0"/>
        </w:rPr>
        <w:t>臨床</w:t>
      </w:r>
      <w:r w:rsidRPr="00B300AD">
        <w:rPr>
          <w:color w:val="0070C0"/>
        </w:rPr>
        <w:t>研究の目的</w:t>
      </w:r>
      <w:r w:rsidR="008A3541" w:rsidRPr="00B300AD">
        <w:rPr>
          <w:color w:val="0070C0"/>
        </w:rPr>
        <w:t>及び</w:t>
      </w:r>
      <w:r w:rsidRPr="00B300AD">
        <w:rPr>
          <w:color w:val="0070C0"/>
        </w:rPr>
        <w:t>方法を説明したインフォームド・アセント文書を作成し、研究対象者の</w:t>
      </w:r>
      <w:r w:rsidR="00FE590B">
        <w:rPr>
          <w:rFonts w:hint="eastAsia"/>
          <w:color w:val="0070C0"/>
        </w:rPr>
        <w:t>臨床</w:t>
      </w:r>
      <w:r w:rsidRPr="00B300AD">
        <w:rPr>
          <w:color w:val="0070C0"/>
        </w:rPr>
        <w:t>研究参加の意向を確認する。</w:t>
      </w:r>
    </w:p>
    <w:p w14:paraId="61E40F95" w14:textId="77777777" w:rsidR="00BE13C2" w:rsidRPr="00B300AD" w:rsidRDefault="00BE13C2" w:rsidP="00835641">
      <w:pPr>
        <w:ind w:firstLine="224"/>
        <w:rPr>
          <w:color w:val="0070C0"/>
        </w:rPr>
      </w:pPr>
    </w:p>
    <w:p w14:paraId="0536A52B" w14:textId="77777777" w:rsidR="00F32A21" w:rsidRPr="00B300AD" w:rsidRDefault="00FA4A20" w:rsidP="0050655D">
      <w:pPr>
        <w:ind w:leftChars="100" w:left="448" w:hangingChars="100" w:hanging="224"/>
        <w:rPr>
          <w:color w:val="0070C0"/>
        </w:rPr>
      </w:pPr>
      <w:r w:rsidRPr="00B300AD">
        <w:rPr>
          <w:color w:val="0070C0"/>
        </w:rPr>
        <w:t>(例</w:t>
      </w:r>
      <w:r w:rsidR="000D0FE9">
        <w:rPr>
          <w:rFonts w:hint="eastAsia"/>
          <w:color w:val="0070C0"/>
        </w:rPr>
        <w:t>2</w:t>
      </w:r>
      <w:r w:rsidRPr="00B300AD">
        <w:rPr>
          <w:color w:val="0070C0"/>
        </w:rPr>
        <w:t>)</w:t>
      </w:r>
      <w:r w:rsidR="006F0F9E">
        <w:rPr>
          <w:color w:val="0070C0"/>
        </w:rPr>
        <w:t>当該</w:t>
      </w:r>
      <w:r w:rsidR="00296AA3" w:rsidRPr="00B300AD">
        <w:rPr>
          <w:color w:val="0070C0"/>
        </w:rPr>
        <w:t>臨床研究</w:t>
      </w:r>
      <w:r w:rsidRPr="00B300AD">
        <w:rPr>
          <w:color w:val="0070C0"/>
        </w:rPr>
        <w:t>では、</w:t>
      </w:r>
      <w:r w:rsidRPr="00B300AD">
        <w:rPr>
          <w:rFonts w:hint="eastAsia"/>
          <w:color w:val="0070C0"/>
        </w:rPr>
        <w:t>代諾者の同意によって</w:t>
      </w:r>
      <w:r w:rsidR="00296AA3" w:rsidRPr="00B300AD">
        <w:rPr>
          <w:rFonts w:hint="eastAsia"/>
          <w:color w:val="0070C0"/>
        </w:rPr>
        <w:t>臨床研究</w:t>
      </w:r>
      <w:r w:rsidRPr="00B300AD">
        <w:rPr>
          <w:rFonts w:hint="eastAsia"/>
          <w:color w:val="0070C0"/>
        </w:rPr>
        <w:t>を行うため、インフォームド・アセントを取得する事が好ましいと考えるが、</w:t>
      </w:r>
      <w:r w:rsidR="006F0F9E">
        <w:rPr>
          <w:rFonts w:hint="eastAsia"/>
          <w:color w:val="0070C0"/>
        </w:rPr>
        <w:t>当該</w:t>
      </w:r>
      <w:r w:rsidR="00296AA3" w:rsidRPr="00B300AD">
        <w:rPr>
          <w:rFonts w:hint="eastAsia"/>
          <w:color w:val="0070C0"/>
        </w:rPr>
        <w:t>臨床研究</w:t>
      </w:r>
      <w:r w:rsidRPr="00B300AD">
        <w:rPr>
          <w:rFonts w:hint="eastAsia"/>
          <w:color w:val="0070C0"/>
        </w:rPr>
        <w:t>の対象疾患では、自らの意思を表することが困難であると思われるため、代諾者の同意のみにおいて</w:t>
      </w:r>
      <w:r w:rsidR="00296AA3" w:rsidRPr="00B300AD">
        <w:rPr>
          <w:rFonts w:hint="eastAsia"/>
          <w:color w:val="0070C0"/>
        </w:rPr>
        <w:t>臨床研究</w:t>
      </w:r>
      <w:r w:rsidRPr="00B300AD">
        <w:rPr>
          <w:rFonts w:hint="eastAsia"/>
          <w:color w:val="0070C0"/>
        </w:rPr>
        <w:t>を行う。</w:t>
      </w:r>
    </w:p>
    <w:p w14:paraId="1C6B1487" w14:textId="77777777" w:rsidR="00BE13C2" w:rsidRPr="00B300AD" w:rsidRDefault="00BE13C2" w:rsidP="00FA4A20">
      <w:pPr>
        <w:ind w:firstLine="224"/>
        <w:rPr>
          <w:color w:val="0070C0"/>
        </w:rPr>
      </w:pPr>
    </w:p>
    <w:p w14:paraId="52FF3178" w14:textId="77777777" w:rsidR="00BE13C2" w:rsidRDefault="00BE13C2" w:rsidP="0050655D">
      <w:pPr>
        <w:ind w:leftChars="100" w:left="448" w:hangingChars="100" w:hanging="224"/>
        <w:rPr>
          <w:color w:val="0070C0"/>
        </w:rPr>
      </w:pPr>
      <w:r w:rsidRPr="00B300AD">
        <w:rPr>
          <w:color w:val="0070C0"/>
        </w:rPr>
        <w:t>(例</w:t>
      </w:r>
      <w:r w:rsidR="000D0FE9">
        <w:rPr>
          <w:rFonts w:hint="eastAsia"/>
          <w:color w:val="0070C0"/>
        </w:rPr>
        <w:t>3</w:t>
      </w:r>
      <w:r w:rsidRPr="00B300AD">
        <w:rPr>
          <w:color w:val="0070C0"/>
        </w:rPr>
        <w:t>)</w:t>
      </w:r>
      <w:r w:rsidR="006F0F9E">
        <w:rPr>
          <w:rFonts w:hint="eastAsia"/>
          <w:color w:val="0070C0"/>
        </w:rPr>
        <w:t>当該</w:t>
      </w:r>
      <w:r w:rsidRPr="00B300AD">
        <w:rPr>
          <w:rFonts w:hint="eastAsia"/>
          <w:color w:val="0070C0"/>
        </w:rPr>
        <w:t>臨床研究の</w:t>
      </w:r>
      <w:r w:rsidR="00FE590B">
        <w:rPr>
          <w:rFonts w:hint="eastAsia"/>
          <w:color w:val="0070C0"/>
        </w:rPr>
        <w:t>対象</w:t>
      </w:r>
      <w:r w:rsidRPr="00B300AD">
        <w:rPr>
          <w:rFonts w:hint="eastAsia"/>
          <w:color w:val="0070C0"/>
        </w:rPr>
        <w:t>疾患では</w:t>
      </w:r>
      <w:r w:rsidR="006F0F9E">
        <w:rPr>
          <w:rFonts w:hint="eastAsia"/>
          <w:color w:val="0070C0"/>
        </w:rPr>
        <w:t>本</w:t>
      </w:r>
      <w:r w:rsidRPr="00B300AD">
        <w:rPr>
          <w:rFonts w:hint="eastAsia"/>
          <w:color w:val="0070C0"/>
        </w:rPr>
        <w:t>人が同意を与えることが困難であると思われるため、</w:t>
      </w:r>
      <w:r w:rsidR="006F0F9E">
        <w:rPr>
          <w:color w:val="0070C0"/>
        </w:rPr>
        <w:t>当該</w:t>
      </w:r>
      <w:r w:rsidRPr="00B300AD">
        <w:rPr>
          <w:color w:val="0070C0"/>
        </w:rPr>
        <w:t>臨床研究では</w:t>
      </w:r>
      <w:r w:rsidRPr="00B300AD">
        <w:rPr>
          <w:rFonts w:hint="eastAsia"/>
          <w:color w:val="0070C0"/>
        </w:rPr>
        <w:t>代諾者の同意によって臨床研究を行う。ただし、代諾者の補助等によって</w:t>
      </w:r>
      <w:r w:rsidR="002B5105" w:rsidRPr="00B300AD">
        <w:rPr>
          <w:rFonts w:hint="eastAsia"/>
          <w:color w:val="0070C0"/>
        </w:rPr>
        <w:t>説明内容を理解し、自らの</w:t>
      </w:r>
      <w:r w:rsidR="00FE590B">
        <w:rPr>
          <w:rFonts w:hint="eastAsia"/>
          <w:color w:val="0070C0"/>
        </w:rPr>
        <w:t>臨床</w:t>
      </w:r>
      <w:r w:rsidR="002B5105" w:rsidRPr="00B300AD">
        <w:rPr>
          <w:rFonts w:hint="eastAsia"/>
          <w:color w:val="0070C0"/>
        </w:rPr>
        <w:t>研究参加の意向を示すことが可能と思われる場合は</w:t>
      </w:r>
      <w:r w:rsidRPr="00B300AD">
        <w:rPr>
          <w:rFonts w:hint="eastAsia"/>
          <w:color w:val="0070C0"/>
        </w:rPr>
        <w:t>インフォームド・アセントを取得する。</w:t>
      </w:r>
      <w:r w:rsidR="002B5105" w:rsidRPr="00B300AD">
        <w:rPr>
          <w:rFonts w:hint="eastAsia"/>
          <w:color w:val="0070C0"/>
        </w:rPr>
        <w:t>尚、代諾者と研究対象者本人の</w:t>
      </w:r>
      <w:r w:rsidR="00FE590B">
        <w:rPr>
          <w:rFonts w:hint="eastAsia"/>
          <w:color w:val="0070C0"/>
        </w:rPr>
        <w:t>臨床</w:t>
      </w:r>
      <w:r w:rsidR="002B5105" w:rsidRPr="00B300AD">
        <w:rPr>
          <w:rFonts w:hint="eastAsia"/>
          <w:color w:val="0070C0"/>
        </w:rPr>
        <w:t>研究参加への意向が異なる場合は、代諾者の意見に従うものとする。</w:t>
      </w:r>
    </w:p>
    <w:p w14:paraId="2319ABCD" w14:textId="77777777" w:rsidR="00C14D98" w:rsidRDefault="00C14D98" w:rsidP="00C14D98">
      <w:pPr>
        <w:ind w:firstLineChars="0" w:firstLine="0"/>
        <w:rPr>
          <w:color w:val="0070C0"/>
        </w:rPr>
      </w:pPr>
    </w:p>
    <w:p w14:paraId="2AE09DD5" w14:textId="77777777" w:rsidR="00C14D98" w:rsidRPr="0050655D" w:rsidRDefault="00C14D98" w:rsidP="00296BB1">
      <w:pPr>
        <w:pStyle w:val="2"/>
      </w:pPr>
      <w:bookmarkStart w:id="361" w:name="_Toc70677018"/>
      <w:bookmarkStart w:id="362" w:name="_Toc72244521"/>
      <w:r>
        <w:rPr>
          <w:rFonts w:hint="eastAsia"/>
        </w:rPr>
        <w:t>1</w:t>
      </w:r>
      <w:r>
        <w:t>3</w:t>
      </w:r>
      <w:r>
        <w:rPr>
          <w:rFonts w:hint="eastAsia"/>
        </w:rPr>
        <w:t>.</w:t>
      </w:r>
      <w:r>
        <w:t>7</w:t>
      </w:r>
      <w:r>
        <w:rPr>
          <w:rFonts w:hint="eastAsia"/>
        </w:rPr>
        <w:t>.</w:t>
      </w:r>
      <w:r>
        <w:t xml:space="preserve"> </w:t>
      </w:r>
      <w:r>
        <w:rPr>
          <w:rFonts w:hint="eastAsia"/>
        </w:rPr>
        <w:t>試料・情報の二次利用</w:t>
      </w:r>
      <w:bookmarkEnd w:id="361"/>
      <w:bookmarkEnd w:id="362"/>
    </w:p>
    <w:p w14:paraId="0613BD5D" w14:textId="77777777" w:rsidR="00C14D98" w:rsidRDefault="00D51571" w:rsidP="00D51571">
      <w:pPr>
        <w:pStyle w:val="afb"/>
        <w:ind w:left="0" w:firstLineChars="100" w:firstLine="224"/>
        <w:rPr>
          <w:rFonts w:ascii="ＭＳ Ｐゴシック" w:eastAsia="ＭＳ Ｐゴシック" w:hAnsi="ＭＳ Ｐゴシック"/>
          <w:color w:val="C00000"/>
          <w:lang w:eastAsia="ja-JP"/>
        </w:rPr>
      </w:pPr>
      <w:r w:rsidRPr="0050655D">
        <w:rPr>
          <w:rFonts w:ascii="ＭＳ Ｐゴシック" w:eastAsia="ＭＳ Ｐゴシック" w:hAnsi="ＭＳ Ｐゴシック" w:hint="eastAsia"/>
          <w:color w:val="C00000"/>
          <w:lang w:eastAsia="ja-JP"/>
        </w:rPr>
        <w:t>研究対象者より取得した</w:t>
      </w:r>
      <w:r>
        <w:rPr>
          <w:rFonts w:ascii="ＭＳ Ｐゴシック" w:eastAsia="ＭＳ Ｐゴシック" w:hAnsi="ＭＳ Ｐゴシック" w:hint="eastAsia"/>
          <w:color w:val="C00000"/>
          <w:lang w:eastAsia="ja-JP"/>
        </w:rPr>
        <w:t>試料や</w:t>
      </w:r>
      <w:r w:rsidRPr="0050655D">
        <w:rPr>
          <w:rFonts w:ascii="ＭＳ Ｐゴシック" w:eastAsia="ＭＳ Ｐゴシック" w:hAnsi="ＭＳ Ｐゴシック" w:hint="eastAsia"/>
          <w:color w:val="C00000"/>
          <w:lang w:eastAsia="ja-JP"/>
        </w:rPr>
        <w:t>各種データが将来の別研究のために用いられる可能性がある場合、または他の研究機関に提供する可能性がある場合は、その旨、および同意を受ける時点において想定される内容を記載する。</w:t>
      </w:r>
    </w:p>
    <w:p w14:paraId="3E54491D" w14:textId="77777777" w:rsidR="00D51571" w:rsidRPr="00296BB1" w:rsidRDefault="00D51571" w:rsidP="00B97C29">
      <w:pPr>
        <w:pStyle w:val="afb"/>
        <w:ind w:left="253" w:hangingChars="113" w:hanging="253"/>
        <w:rPr>
          <w:rFonts w:ascii="ＭＳ Ｐゴシック" w:eastAsia="ＭＳ Ｐゴシック" w:hAnsi="ＭＳ Ｐゴシック"/>
          <w:color w:val="C00000"/>
          <w:lang w:eastAsia="ja-JP"/>
        </w:rPr>
      </w:pPr>
    </w:p>
    <w:p w14:paraId="4285BD72" w14:textId="77777777" w:rsidR="000D0FE9" w:rsidRDefault="000D0FE9" w:rsidP="00485499">
      <w:pPr>
        <w:ind w:leftChars="100" w:left="448" w:hangingChars="100" w:hanging="224"/>
        <w:rPr>
          <w:color w:val="0070C0"/>
          <w:kern w:val="0"/>
        </w:rPr>
      </w:pPr>
      <w:r w:rsidRPr="00485499">
        <w:rPr>
          <w:rFonts w:hint="eastAsia"/>
          <w:color w:val="0070C0"/>
          <w:kern w:val="0"/>
        </w:rPr>
        <w:t>（例</w:t>
      </w:r>
      <w:r>
        <w:rPr>
          <w:rFonts w:hint="eastAsia"/>
          <w:color w:val="0070C0"/>
          <w:kern w:val="0"/>
        </w:rPr>
        <w:t>1）</w:t>
      </w:r>
      <w:r w:rsidR="00C14D98">
        <w:rPr>
          <w:rFonts w:hint="eastAsia"/>
          <w:color w:val="0070C0"/>
          <w:kern w:val="0"/>
        </w:rPr>
        <w:t>当該</w:t>
      </w:r>
      <w:r w:rsidR="00C14D98" w:rsidRPr="00532835">
        <w:rPr>
          <w:rFonts w:hint="eastAsia"/>
          <w:color w:val="0070C0"/>
          <w:kern w:val="0"/>
        </w:rPr>
        <w:t>臨床研究で得られた研究対象者の試料・情報は、</w:t>
      </w:r>
      <w:r w:rsidR="00C14D98">
        <w:rPr>
          <w:rFonts w:hint="eastAsia"/>
          <w:color w:val="0070C0"/>
          <w:kern w:val="0"/>
        </w:rPr>
        <w:t>当該</w:t>
      </w:r>
      <w:r w:rsidR="00C14D98" w:rsidRPr="00532835">
        <w:rPr>
          <w:rFonts w:hint="eastAsia"/>
          <w:color w:val="0070C0"/>
          <w:kern w:val="0"/>
        </w:rPr>
        <w:t>臨床研究目的以外に使用しない。</w:t>
      </w:r>
    </w:p>
    <w:p w14:paraId="1FC18513" w14:textId="77777777" w:rsidR="000D0FE9" w:rsidRDefault="000D0FE9" w:rsidP="0050655D">
      <w:pPr>
        <w:ind w:firstLineChars="0" w:firstLine="0"/>
        <w:rPr>
          <w:color w:val="0070C0"/>
          <w:kern w:val="0"/>
        </w:rPr>
      </w:pPr>
    </w:p>
    <w:p w14:paraId="5E1AE864" w14:textId="77777777" w:rsidR="00C14D98" w:rsidRDefault="000D0FE9" w:rsidP="0050655D">
      <w:pPr>
        <w:ind w:leftChars="100" w:left="448" w:hangingChars="100" w:hanging="224"/>
        <w:rPr>
          <w:color w:val="0070C0"/>
          <w:kern w:val="0"/>
        </w:rPr>
      </w:pPr>
      <w:r>
        <w:rPr>
          <w:rFonts w:hint="eastAsia"/>
          <w:color w:val="0070C0"/>
          <w:kern w:val="0"/>
        </w:rPr>
        <w:t>（例2）</w:t>
      </w:r>
      <w:r w:rsidR="00C14D98">
        <w:rPr>
          <w:rFonts w:hint="eastAsia"/>
          <w:color w:val="0070C0"/>
          <w:kern w:val="0"/>
        </w:rPr>
        <w:t>当該</w:t>
      </w:r>
      <w:r w:rsidR="00C14D98" w:rsidRPr="00532835">
        <w:rPr>
          <w:rFonts w:hint="eastAsia"/>
          <w:color w:val="0070C0"/>
          <w:kern w:val="0"/>
        </w:rPr>
        <w:t>臨床研究で得られた研究対象者の試料・情報は、同意を受ける時点では特定されない将来の研究のために用いる可能性がある。その場合には、</w:t>
      </w:r>
      <w:r w:rsidR="00C14D98">
        <w:rPr>
          <w:rFonts w:hint="eastAsia"/>
          <w:color w:val="0070C0"/>
          <w:kern w:val="0"/>
        </w:rPr>
        <w:t>当該</w:t>
      </w:r>
      <w:r w:rsidR="00C14D98" w:rsidRPr="00532835">
        <w:rPr>
          <w:rFonts w:hint="eastAsia"/>
          <w:color w:val="0070C0"/>
          <w:kern w:val="0"/>
        </w:rPr>
        <w:t>臨床研究で得られた試料をもとに研究を実施することに関して、研究内容に即した</w:t>
      </w:r>
      <w:r w:rsidR="00C14D98">
        <w:rPr>
          <w:rFonts w:hint="eastAsia"/>
          <w:color w:val="0070C0"/>
          <w:kern w:val="0"/>
        </w:rPr>
        <w:t>倫理</w:t>
      </w:r>
      <w:r w:rsidR="00C14D98" w:rsidRPr="00532835">
        <w:rPr>
          <w:rFonts w:hint="eastAsia"/>
          <w:color w:val="0070C0"/>
          <w:kern w:val="0"/>
        </w:rPr>
        <w:t>審査委員会で審査を受けるとともに、別途研究対象者に説明した上で実施する。</w:t>
      </w:r>
    </w:p>
    <w:p w14:paraId="495230E6" w14:textId="77777777" w:rsidR="00C14D98" w:rsidRPr="00532835" w:rsidRDefault="00C14D98" w:rsidP="00C14D98">
      <w:pPr>
        <w:ind w:left="944" w:firstLineChars="0" w:firstLine="0"/>
        <w:rPr>
          <w:color w:val="0070C0"/>
          <w:kern w:val="0"/>
        </w:rPr>
      </w:pPr>
    </w:p>
    <w:p w14:paraId="712AC8F5" w14:textId="77777777" w:rsidR="00C14D98" w:rsidRPr="00532835" w:rsidRDefault="000D0FE9" w:rsidP="0050655D">
      <w:pPr>
        <w:ind w:leftChars="125" w:left="504" w:hangingChars="100" w:hanging="224"/>
        <w:rPr>
          <w:color w:val="0070C0"/>
          <w:kern w:val="0"/>
        </w:rPr>
      </w:pPr>
      <w:r>
        <w:rPr>
          <w:rFonts w:hint="eastAsia"/>
          <w:color w:val="0070C0"/>
          <w:kern w:val="0"/>
        </w:rPr>
        <w:t>（例3）</w:t>
      </w:r>
      <w:r w:rsidR="00C14D98">
        <w:rPr>
          <w:rFonts w:hint="eastAsia"/>
          <w:color w:val="0070C0"/>
          <w:kern w:val="0"/>
        </w:rPr>
        <w:t>当該</w:t>
      </w:r>
      <w:r w:rsidR="00C14D98" w:rsidRPr="00532835">
        <w:rPr>
          <w:rFonts w:hint="eastAsia"/>
          <w:color w:val="0070C0"/>
          <w:kern w:val="0"/>
        </w:rPr>
        <w:t>臨床研究で得られた研究対象者の試料・情報は、○○○の研究に用いる可能性がある。その場合には、</w:t>
      </w:r>
      <w:r w:rsidR="00C14D98">
        <w:rPr>
          <w:rFonts w:hint="eastAsia"/>
          <w:color w:val="0070C0"/>
          <w:kern w:val="0"/>
        </w:rPr>
        <w:t>当該</w:t>
      </w:r>
      <w:r w:rsidR="00C14D98" w:rsidRPr="00532835">
        <w:rPr>
          <w:rFonts w:hint="eastAsia"/>
          <w:color w:val="0070C0"/>
          <w:kern w:val="0"/>
        </w:rPr>
        <w:t>臨床研究で得られた試料をもとに〇〇〇の研究を実施することに関して、研究内容に即した</w:t>
      </w:r>
      <w:r w:rsidR="00C14D98">
        <w:rPr>
          <w:rFonts w:hint="eastAsia"/>
          <w:color w:val="0070C0"/>
          <w:kern w:val="0"/>
        </w:rPr>
        <w:t>倫理</w:t>
      </w:r>
      <w:r w:rsidR="00C14D98" w:rsidRPr="00532835">
        <w:rPr>
          <w:rFonts w:hint="eastAsia"/>
          <w:color w:val="0070C0"/>
          <w:kern w:val="0"/>
        </w:rPr>
        <w:t>審査委員会で審査を受けるとともに、別途研究対象者に説明した上で実施する。</w:t>
      </w:r>
    </w:p>
    <w:p w14:paraId="116C644E" w14:textId="77777777" w:rsidR="001A029F" w:rsidRPr="00B300AD" w:rsidRDefault="001A029F" w:rsidP="00FA4A20">
      <w:pPr>
        <w:ind w:firstLine="224"/>
        <w:rPr>
          <w:color w:val="0070C0"/>
          <w:kern w:val="0"/>
        </w:rPr>
      </w:pPr>
    </w:p>
    <w:p w14:paraId="0650BD36" w14:textId="77777777" w:rsidR="00AF660D" w:rsidRPr="00AC7015" w:rsidRDefault="008529A2" w:rsidP="00485499">
      <w:pPr>
        <w:pStyle w:val="2"/>
      </w:pPr>
      <w:bookmarkStart w:id="363" w:name="_Toc447102026"/>
      <w:bookmarkStart w:id="364" w:name="_Toc447107951"/>
      <w:bookmarkStart w:id="365" w:name="_Toc59706390"/>
      <w:bookmarkStart w:id="366" w:name="_Toc70677019"/>
      <w:bookmarkStart w:id="367" w:name="_Toc72244522"/>
      <w:r>
        <w:rPr>
          <w:rFonts w:hint="eastAsia"/>
        </w:rPr>
        <w:t>1</w:t>
      </w:r>
      <w:r w:rsidR="001176F6">
        <w:t>3</w:t>
      </w:r>
      <w:r w:rsidR="0013183C">
        <w:rPr>
          <w:rFonts w:hint="eastAsia"/>
        </w:rPr>
        <w:t>.</w:t>
      </w:r>
      <w:r w:rsidR="00D51571">
        <w:rPr>
          <w:rFonts w:hint="eastAsia"/>
        </w:rPr>
        <w:t>8</w:t>
      </w:r>
      <w:r w:rsidR="0013183C">
        <w:rPr>
          <w:rFonts w:hint="eastAsia"/>
        </w:rPr>
        <w:t>.</w:t>
      </w:r>
      <w:r w:rsidR="003101E9" w:rsidRPr="00AC7015">
        <w:t>（必要な場合）</w:t>
      </w:r>
      <w:r w:rsidR="00AF5BFE">
        <w:rPr>
          <w:rFonts w:hint="eastAsia"/>
        </w:rPr>
        <w:t>緊急な状況にお</w:t>
      </w:r>
      <w:r w:rsidR="003101E9" w:rsidRPr="00AC7015">
        <w:rPr>
          <w:rFonts w:hint="eastAsia"/>
        </w:rPr>
        <w:t>ける臨床研究に関する説明</w:t>
      </w:r>
      <w:bookmarkEnd w:id="363"/>
      <w:bookmarkEnd w:id="364"/>
      <w:bookmarkEnd w:id="365"/>
      <w:bookmarkEnd w:id="366"/>
      <w:bookmarkEnd w:id="367"/>
    </w:p>
    <w:p w14:paraId="62776EEC" w14:textId="77777777" w:rsidR="00252DCB" w:rsidRPr="00252DCB" w:rsidRDefault="00252DCB" w:rsidP="00252DCB">
      <w:pPr>
        <w:ind w:firstLine="224"/>
        <w:rPr>
          <w:color w:val="C00000"/>
        </w:rPr>
      </w:pPr>
      <w:r w:rsidRPr="00252DCB">
        <w:rPr>
          <w:rFonts w:hint="eastAsia"/>
          <w:color w:val="C00000"/>
        </w:rPr>
        <w:t>緊急かつ明白な生命の危機が生じている状況における</w:t>
      </w:r>
      <w:r w:rsidR="00296AA3">
        <w:rPr>
          <w:rFonts w:hint="eastAsia"/>
          <w:color w:val="C00000"/>
        </w:rPr>
        <w:t>臨床研究</w:t>
      </w:r>
      <w:r w:rsidRPr="00252DCB">
        <w:rPr>
          <w:rFonts w:hint="eastAsia"/>
          <w:color w:val="C00000"/>
        </w:rPr>
        <w:t>においては次の要件を満た</w:t>
      </w:r>
      <w:r w:rsidR="00AC7015">
        <w:rPr>
          <w:rFonts w:hint="eastAsia"/>
          <w:color w:val="C00000"/>
        </w:rPr>
        <w:t>す必要がある。</w:t>
      </w:r>
    </w:p>
    <w:p w14:paraId="1AE73751" w14:textId="77777777" w:rsidR="00252DCB" w:rsidRPr="00252DCB" w:rsidRDefault="00252DCB" w:rsidP="00444813">
      <w:pPr>
        <w:numPr>
          <w:ilvl w:val="0"/>
          <w:numId w:val="55"/>
        </w:numPr>
        <w:ind w:firstLineChars="0"/>
        <w:rPr>
          <w:color w:val="C00000"/>
          <w:kern w:val="0"/>
        </w:rPr>
      </w:pPr>
      <w:r w:rsidRPr="00252DCB">
        <w:rPr>
          <w:rFonts w:hint="eastAsia"/>
          <w:color w:val="C00000"/>
          <w:kern w:val="0"/>
        </w:rPr>
        <w:t>研究対象者に緊急かつ明白な生命の危機が生じていること。</w:t>
      </w:r>
    </w:p>
    <w:p w14:paraId="3341E143" w14:textId="77777777" w:rsidR="00444813" w:rsidRPr="00252DCB" w:rsidRDefault="00252DCB" w:rsidP="00444813">
      <w:pPr>
        <w:numPr>
          <w:ilvl w:val="0"/>
          <w:numId w:val="55"/>
        </w:numPr>
        <w:ind w:firstLineChars="0"/>
        <w:rPr>
          <w:color w:val="C00000"/>
          <w:kern w:val="0"/>
        </w:rPr>
      </w:pPr>
      <w:r w:rsidRPr="00252DCB">
        <w:rPr>
          <w:rFonts w:hint="eastAsia"/>
          <w:color w:val="C00000"/>
          <w:kern w:val="0"/>
        </w:rPr>
        <w:t>介入を行う</w:t>
      </w:r>
      <w:r w:rsidR="00296AA3">
        <w:rPr>
          <w:rFonts w:hint="eastAsia"/>
          <w:color w:val="C00000"/>
          <w:kern w:val="0"/>
        </w:rPr>
        <w:t>臨床研究</w:t>
      </w:r>
      <w:r w:rsidRPr="00252DCB">
        <w:rPr>
          <w:rFonts w:hint="eastAsia"/>
          <w:color w:val="C00000"/>
          <w:kern w:val="0"/>
        </w:rPr>
        <w:t>の場合には、通常の診療では十分な効果が期待できず、</w:t>
      </w:r>
      <w:r w:rsidR="00296AA3">
        <w:rPr>
          <w:rFonts w:hint="eastAsia"/>
          <w:color w:val="C00000"/>
          <w:kern w:val="0"/>
        </w:rPr>
        <w:t>臨床研究</w:t>
      </w:r>
      <w:r w:rsidRPr="00252DCB">
        <w:rPr>
          <w:rFonts w:hint="eastAsia"/>
          <w:color w:val="C00000"/>
          <w:kern w:val="0"/>
        </w:rPr>
        <w:t>の実施</w:t>
      </w:r>
      <w:r w:rsidRPr="00252DCB">
        <w:rPr>
          <w:rFonts w:hint="eastAsia"/>
          <w:color w:val="C00000"/>
          <w:kern w:val="0"/>
        </w:rPr>
        <w:lastRenderedPageBreak/>
        <w:t>により研究対象者の生命の危機が回避できる可能性が十分にあると認められること。</w:t>
      </w:r>
    </w:p>
    <w:p w14:paraId="016BA215" w14:textId="77777777" w:rsidR="00444813" w:rsidRDefault="00296AA3" w:rsidP="00444813">
      <w:pPr>
        <w:numPr>
          <w:ilvl w:val="0"/>
          <w:numId w:val="55"/>
        </w:numPr>
        <w:ind w:firstLineChars="0"/>
        <w:rPr>
          <w:color w:val="C00000"/>
          <w:kern w:val="0"/>
        </w:rPr>
      </w:pPr>
      <w:r>
        <w:rPr>
          <w:rFonts w:hint="eastAsia"/>
          <w:color w:val="C00000"/>
          <w:kern w:val="0"/>
        </w:rPr>
        <w:t>臨床研究</w:t>
      </w:r>
      <w:r w:rsidR="00252DCB" w:rsidRPr="00252DCB">
        <w:rPr>
          <w:rFonts w:hint="eastAsia"/>
          <w:color w:val="C00000"/>
          <w:kern w:val="0"/>
        </w:rPr>
        <w:t>の実施に伴って研究対象者に生じる負担</w:t>
      </w:r>
      <w:r w:rsidR="008A3541">
        <w:rPr>
          <w:rFonts w:hint="eastAsia"/>
          <w:color w:val="C00000"/>
          <w:kern w:val="0"/>
        </w:rPr>
        <w:t>及び</w:t>
      </w:r>
      <w:r w:rsidR="00252DCB" w:rsidRPr="00252DCB">
        <w:rPr>
          <w:rFonts w:hint="eastAsia"/>
          <w:color w:val="C00000"/>
          <w:kern w:val="0"/>
        </w:rPr>
        <w:t>リスクが必要最小限のものであること</w:t>
      </w:r>
      <w:r w:rsidR="00444813">
        <w:rPr>
          <w:rFonts w:hint="eastAsia"/>
          <w:color w:val="C00000"/>
          <w:kern w:val="0"/>
        </w:rPr>
        <w:t>。</w:t>
      </w:r>
    </w:p>
    <w:p w14:paraId="1935B1D5" w14:textId="77777777" w:rsidR="00E25674" w:rsidRDefault="00252DCB" w:rsidP="00444813">
      <w:pPr>
        <w:numPr>
          <w:ilvl w:val="0"/>
          <w:numId w:val="55"/>
        </w:numPr>
        <w:ind w:firstLineChars="0"/>
        <w:rPr>
          <w:color w:val="C00000"/>
          <w:kern w:val="0"/>
        </w:rPr>
      </w:pPr>
      <w:r w:rsidRPr="00252DCB">
        <w:rPr>
          <w:rFonts w:hint="eastAsia"/>
          <w:color w:val="C00000"/>
          <w:kern w:val="0"/>
        </w:rPr>
        <w:t>代諾者</w:t>
      </w:r>
      <w:r w:rsidR="008A3541">
        <w:rPr>
          <w:rFonts w:hint="eastAsia"/>
          <w:color w:val="C00000"/>
          <w:kern w:val="0"/>
        </w:rPr>
        <w:t>又は</w:t>
      </w:r>
      <w:r w:rsidRPr="00252DCB">
        <w:rPr>
          <w:rFonts w:hint="eastAsia"/>
          <w:color w:val="C00000"/>
          <w:kern w:val="0"/>
        </w:rPr>
        <w:t>代諾者となるべき者と直ちに連絡を取ることができないこと。</w:t>
      </w:r>
    </w:p>
    <w:p w14:paraId="3BF406AE" w14:textId="77777777" w:rsidR="00AC7015" w:rsidRDefault="00AC7015" w:rsidP="00AC7015">
      <w:pPr>
        <w:ind w:firstLine="224"/>
        <w:rPr>
          <w:color w:val="C00000"/>
        </w:rPr>
      </w:pPr>
      <w:r w:rsidRPr="00AC7015">
        <w:rPr>
          <w:rFonts w:hint="eastAsia"/>
          <w:color w:val="C00000"/>
        </w:rPr>
        <w:t>この要件を満たせば研究対象者等の同意を受けずに</w:t>
      </w:r>
      <w:r w:rsidR="00296AA3">
        <w:rPr>
          <w:rFonts w:hint="eastAsia"/>
          <w:color w:val="C00000"/>
        </w:rPr>
        <w:t>臨床研究</w:t>
      </w:r>
      <w:r w:rsidRPr="00AC7015">
        <w:rPr>
          <w:rFonts w:hint="eastAsia"/>
          <w:color w:val="C00000"/>
        </w:rPr>
        <w:t>を実施することができる。ただし、当該</w:t>
      </w:r>
      <w:r w:rsidR="00296AA3">
        <w:rPr>
          <w:rFonts w:hint="eastAsia"/>
          <w:color w:val="C00000"/>
        </w:rPr>
        <w:t>臨床研究</w:t>
      </w:r>
      <w:r w:rsidRPr="00AC7015">
        <w:rPr>
          <w:rFonts w:hint="eastAsia"/>
          <w:color w:val="C00000"/>
        </w:rPr>
        <w:t>を実施した場合には、速やかに、文書によりインフォームド・コンセントの手続を行わなければならない。</w:t>
      </w:r>
      <w:r w:rsidR="00444813">
        <w:rPr>
          <w:rFonts w:hint="eastAsia"/>
          <w:color w:val="C00000"/>
        </w:rPr>
        <w:t>また、上記の状況である確認方法を研究計画書に記載する必要がある。</w:t>
      </w:r>
    </w:p>
    <w:p w14:paraId="1BB11F70" w14:textId="77777777" w:rsidR="001A029F" w:rsidRDefault="001A029F" w:rsidP="00AC7015">
      <w:pPr>
        <w:ind w:firstLine="224"/>
        <w:rPr>
          <w:color w:val="C00000"/>
        </w:rPr>
      </w:pPr>
    </w:p>
    <w:p w14:paraId="750FBBCA" w14:textId="77777777" w:rsidR="00A1605D" w:rsidRDefault="00A1605D" w:rsidP="00485499">
      <w:pPr>
        <w:pStyle w:val="2"/>
      </w:pPr>
      <w:bookmarkStart w:id="368" w:name="_Toc59706391"/>
      <w:bookmarkStart w:id="369" w:name="_Toc70677020"/>
      <w:bookmarkStart w:id="370" w:name="_Toc72244523"/>
      <w:r>
        <w:rPr>
          <w:rFonts w:hint="eastAsia"/>
        </w:rPr>
        <w:t>1</w:t>
      </w:r>
      <w:r w:rsidR="001176F6">
        <w:t>3</w:t>
      </w:r>
      <w:r>
        <w:rPr>
          <w:rFonts w:hint="eastAsia"/>
        </w:rPr>
        <w:t>.</w:t>
      </w:r>
      <w:r w:rsidR="00D51571">
        <w:rPr>
          <w:rFonts w:hint="eastAsia"/>
        </w:rPr>
        <w:t>9</w:t>
      </w:r>
      <w:r>
        <w:rPr>
          <w:rFonts w:hint="eastAsia"/>
        </w:rPr>
        <w:t>. 研究対象者の健康又は子孫に受け継がれ得る遺伝的特徴等に関する重大な知見が得られる可能性がある場合の対応（</w:t>
      </w:r>
      <w:r w:rsidR="00B108E9">
        <w:rPr>
          <w:rFonts w:ascii="ＭＳ 明朝" w:eastAsia="ＭＳ 明朝" w:hAnsi="ＭＳ 明朝" w:cs="ＭＳ 明朝" w:hint="eastAsia"/>
        </w:rPr>
        <w:t>←</w:t>
      </w:r>
      <w:r>
        <w:rPr>
          <w:rFonts w:hint="eastAsia"/>
        </w:rPr>
        <w:t>非該当研究の場合は削除）</w:t>
      </w:r>
      <w:bookmarkEnd w:id="368"/>
      <w:bookmarkEnd w:id="369"/>
      <w:bookmarkEnd w:id="370"/>
    </w:p>
    <w:p w14:paraId="77A425BF" w14:textId="77777777" w:rsidR="00A1605D" w:rsidRDefault="00A1605D" w:rsidP="00444813">
      <w:pPr>
        <w:ind w:firstLine="224"/>
        <w:rPr>
          <w:color w:val="C00000"/>
          <w:lang w:val="x-none"/>
        </w:rPr>
      </w:pPr>
      <w:r w:rsidRPr="00444813">
        <w:rPr>
          <w:rFonts w:hint="eastAsia"/>
          <w:color w:val="C00000"/>
          <w:lang w:val="x-none"/>
        </w:rPr>
        <w:t>本節では遺伝子検査等の実施により、研究対象者の健康又は子孫に受け継がれ得る遺伝的特徴等に関する重大な知見が得られる可能性がある場合の本人への告知等を含めた研究結果の取扱いについて記載する。</w:t>
      </w:r>
    </w:p>
    <w:p w14:paraId="6F4909D8" w14:textId="77777777" w:rsidR="001A029F" w:rsidRPr="00444813" w:rsidRDefault="001A029F" w:rsidP="00444813">
      <w:pPr>
        <w:ind w:firstLine="224"/>
        <w:rPr>
          <w:color w:val="C00000"/>
          <w:lang w:val="x-none"/>
        </w:rPr>
      </w:pPr>
    </w:p>
    <w:p w14:paraId="600B8E3D" w14:textId="77777777" w:rsidR="001A029F" w:rsidRPr="00444813" w:rsidRDefault="000323FA" w:rsidP="0050655D">
      <w:pPr>
        <w:ind w:leftChars="100" w:left="448" w:hangingChars="100" w:hanging="224"/>
        <w:rPr>
          <w:color w:val="0070C0"/>
          <w:lang w:val="x-none"/>
        </w:rPr>
      </w:pPr>
      <w:r w:rsidRPr="00444813">
        <w:rPr>
          <w:rFonts w:hint="eastAsia"/>
          <w:color w:val="0070C0"/>
          <w:lang w:val="x-none"/>
        </w:rPr>
        <w:t>（例）遺伝子検査によって研究対象者の健康又は子孫に受け継がれ得る遺伝的な特徴に関する重大な知見が得られた場合、研究対象者からの希望がない限り告知しない。</w:t>
      </w:r>
    </w:p>
    <w:p w14:paraId="365CB438" w14:textId="77777777" w:rsidR="00E25674" w:rsidRPr="006228DE" w:rsidRDefault="008529A2" w:rsidP="00485499">
      <w:pPr>
        <w:pStyle w:val="1"/>
      </w:pPr>
      <w:bookmarkStart w:id="371" w:name="_Toc447102027"/>
      <w:bookmarkStart w:id="372" w:name="_Toc447107952"/>
      <w:bookmarkStart w:id="373" w:name="_Toc59706392"/>
      <w:bookmarkStart w:id="374" w:name="_Toc70677021"/>
      <w:bookmarkStart w:id="375" w:name="_Toc72244524"/>
      <w:r>
        <w:rPr>
          <w:rFonts w:hint="eastAsia"/>
        </w:rPr>
        <w:t>1</w:t>
      </w:r>
      <w:r w:rsidR="001176F6">
        <w:t>4</w:t>
      </w:r>
      <w:r w:rsidR="00FF19D2">
        <w:rPr>
          <w:rFonts w:hint="eastAsia"/>
        </w:rPr>
        <w:t xml:space="preserve">. </w:t>
      </w:r>
      <w:r w:rsidR="00E25674">
        <w:rPr>
          <w:rFonts w:hint="eastAsia"/>
        </w:rPr>
        <w:t>個人情報の取扱い</w:t>
      </w:r>
      <w:bookmarkEnd w:id="371"/>
      <w:bookmarkEnd w:id="372"/>
      <w:bookmarkEnd w:id="373"/>
      <w:bookmarkEnd w:id="374"/>
      <w:bookmarkEnd w:id="375"/>
    </w:p>
    <w:p w14:paraId="1D7A9E10" w14:textId="77777777" w:rsidR="00E25674" w:rsidRDefault="00E25674" w:rsidP="00845806">
      <w:pPr>
        <w:ind w:firstLine="224"/>
        <w:rPr>
          <w:color w:val="C00000"/>
          <w:kern w:val="0"/>
        </w:rPr>
      </w:pPr>
      <w:r w:rsidRPr="006228DE">
        <w:rPr>
          <w:rFonts w:hint="eastAsia"/>
          <w:color w:val="C00000"/>
          <w:kern w:val="0"/>
        </w:rPr>
        <w:t>本節では、</w:t>
      </w:r>
      <w:r>
        <w:rPr>
          <w:rFonts w:hint="eastAsia"/>
          <w:color w:val="C00000"/>
          <w:kern w:val="0"/>
        </w:rPr>
        <w:t>研究対象者</w:t>
      </w:r>
      <w:r w:rsidRPr="006228DE">
        <w:rPr>
          <w:rFonts w:hint="eastAsia"/>
          <w:color w:val="C00000"/>
          <w:kern w:val="0"/>
        </w:rPr>
        <w:t>の個人情報保護に関する留意点を記載する。</w:t>
      </w:r>
      <w:r w:rsidR="008E28A2">
        <w:rPr>
          <w:rFonts w:hint="eastAsia"/>
          <w:color w:val="C00000"/>
          <w:kern w:val="0"/>
        </w:rPr>
        <w:t>「臨床研究法施行規則」に定められている個人情報の取扱いに関する規定は以下の通りである。</w:t>
      </w:r>
    </w:p>
    <w:p w14:paraId="040E9DDD" w14:textId="77777777" w:rsidR="008E28A2" w:rsidRDefault="008E28A2" w:rsidP="00B44097">
      <w:pPr>
        <w:numPr>
          <w:ilvl w:val="0"/>
          <w:numId w:val="39"/>
        </w:numPr>
        <w:ind w:left="709" w:firstLineChars="0"/>
        <w:rPr>
          <w:color w:val="C00000"/>
          <w:kern w:val="0"/>
        </w:rPr>
      </w:pPr>
      <w:r w:rsidRPr="008E28A2">
        <w:rPr>
          <w:rFonts w:hint="eastAsia"/>
          <w:color w:val="C00000"/>
          <w:kern w:val="0"/>
        </w:rPr>
        <w:t>研究責任医師は、個人情報を取り扱うに当たっては、その利用</w:t>
      </w:r>
      <w:r>
        <w:rPr>
          <w:rFonts w:hint="eastAsia"/>
          <w:color w:val="C00000"/>
          <w:kern w:val="0"/>
        </w:rPr>
        <w:t>目的</w:t>
      </w:r>
      <w:r w:rsidRPr="008E28A2">
        <w:rPr>
          <w:rFonts w:hint="eastAsia"/>
          <w:color w:val="C00000"/>
          <w:kern w:val="0"/>
        </w:rPr>
        <w:t>をできる限り特定</w:t>
      </w:r>
      <w:r w:rsidR="006D5D23">
        <w:rPr>
          <w:rFonts w:hint="eastAsia"/>
          <w:color w:val="C00000"/>
          <w:kern w:val="0"/>
        </w:rPr>
        <w:t>（多施設共同研究において、他の研究責任医師への提供を含む）</w:t>
      </w:r>
    </w:p>
    <w:p w14:paraId="3FCAD6CA" w14:textId="77777777" w:rsidR="006D5D23" w:rsidRDefault="006D5D23" w:rsidP="00B44097">
      <w:pPr>
        <w:numPr>
          <w:ilvl w:val="0"/>
          <w:numId w:val="39"/>
        </w:numPr>
        <w:ind w:left="709" w:firstLineChars="0"/>
        <w:rPr>
          <w:color w:val="C00000"/>
          <w:kern w:val="0"/>
        </w:rPr>
      </w:pPr>
      <w:r>
        <w:rPr>
          <w:rFonts w:hint="eastAsia"/>
          <w:color w:val="C00000"/>
          <w:kern w:val="0"/>
        </w:rPr>
        <w:t>研究</w:t>
      </w:r>
      <w:r w:rsidRPr="006D5D23">
        <w:rPr>
          <w:rFonts w:hint="eastAsia"/>
          <w:color w:val="C00000"/>
          <w:kern w:val="0"/>
        </w:rPr>
        <w:t>従事する者は、偽りその他不正の手段により個人情報を取得</w:t>
      </w:r>
      <w:r>
        <w:rPr>
          <w:rFonts w:hint="eastAsia"/>
          <w:color w:val="C00000"/>
          <w:kern w:val="0"/>
        </w:rPr>
        <w:t>してはならない</w:t>
      </w:r>
    </w:p>
    <w:p w14:paraId="639EE35D" w14:textId="77777777" w:rsidR="006D5D23" w:rsidRDefault="006D5D23" w:rsidP="00B44097">
      <w:pPr>
        <w:numPr>
          <w:ilvl w:val="0"/>
          <w:numId w:val="39"/>
        </w:numPr>
        <w:ind w:left="709" w:firstLineChars="0"/>
        <w:rPr>
          <w:color w:val="C00000"/>
          <w:kern w:val="0"/>
        </w:rPr>
      </w:pPr>
      <w:r w:rsidRPr="006D5D23">
        <w:rPr>
          <w:rFonts w:hint="eastAsia"/>
          <w:color w:val="C00000"/>
          <w:kern w:val="0"/>
        </w:rPr>
        <w:t>研究に従事する者は、原則として、あらかじめ、</w:t>
      </w:r>
      <w:r>
        <w:rPr>
          <w:rFonts w:hint="eastAsia"/>
          <w:color w:val="C00000"/>
          <w:kern w:val="0"/>
        </w:rPr>
        <w:t>個人情報対象</w:t>
      </w:r>
      <w:r w:rsidRPr="006D5D23">
        <w:rPr>
          <w:rFonts w:hint="eastAsia"/>
          <w:color w:val="C00000"/>
          <w:kern w:val="0"/>
        </w:rPr>
        <w:t>本人</w:t>
      </w:r>
      <w:r>
        <w:rPr>
          <w:rFonts w:hint="eastAsia"/>
          <w:color w:val="C00000"/>
          <w:kern w:val="0"/>
        </w:rPr>
        <w:t>又は代諾者に準ずる者からの同意範囲又は公表範囲を超えて</w:t>
      </w:r>
      <w:r w:rsidRPr="006D5D23">
        <w:rPr>
          <w:rFonts w:hint="eastAsia"/>
          <w:color w:val="C00000"/>
          <w:kern w:val="0"/>
        </w:rPr>
        <w:t>取得した個人情報を取り扱ってはならない</w:t>
      </w:r>
    </w:p>
    <w:p w14:paraId="61855AC6" w14:textId="77777777" w:rsidR="006D5D23" w:rsidRDefault="006D5D23" w:rsidP="00B44097">
      <w:pPr>
        <w:numPr>
          <w:ilvl w:val="0"/>
          <w:numId w:val="39"/>
        </w:numPr>
        <w:ind w:left="709" w:firstLineChars="0"/>
        <w:rPr>
          <w:color w:val="C00000"/>
          <w:kern w:val="0"/>
        </w:rPr>
      </w:pPr>
      <w:r w:rsidRPr="006D5D23">
        <w:rPr>
          <w:rFonts w:hint="eastAsia"/>
          <w:color w:val="C00000"/>
          <w:kern w:val="0"/>
        </w:rPr>
        <w:t>研究責任医師は、利用目的の達成に必要な範囲内において、個人情報を正確かつ最新の内容に保たなけ</w:t>
      </w:r>
      <w:r>
        <w:rPr>
          <w:rFonts w:hint="eastAsia"/>
          <w:color w:val="C00000"/>
          <w:kern w:val="0"/>
        </w:rPr>
        <w:t>ればならない</w:t>
      </w:r>
    </w:p>
    <w:p w14:paraId="53F83EA9" w14:textId="77777777" w:rsidR="006D5D23" w:rsidRDefault="006D5D23" w:rsidP="00B44097">
      <w:pPr>
        <w:numPr>
          <w:ilvl w:val="0"/>
          <w:numId w:val="39"/>
        </w:numPr>
        <w:ind w:left="709" w:firstLineChars="0"/>
        <w:rPr>
          <w:color w:val="C00000"/>
          <w:kern w:val="0"/>
        </w:rPr>
      </w:pPr>
      <w:r w:rsidRPr="006D5D23">
        <w:rPr>
          <w:rFonts w:hint="eastAsia"/>
          <w:color w:val="C00000"/>
          <w:kern w:val="0"/>
        </w:rPr>
        <w:t>研究責任医師は、個人情報の漏えい、滅失又は毀損の防止その他の個人情報の適切な管理のために必要な措置を講じなければならない</w:t>
      </w:r>
    </w:p>
    <w:p w14:paraId="7588C656" w14:textId="77777777" w:rsidR="006D5D23" w:rsidRDefault="006D5D23" w:rsidP="00B44097">
      <w:pPr>
        <w:numPr>
          <w:ilvl w:val="0"/>
          <w:numId w:val="39"/>
        </w:numPr>
        <w:ind w:left="709" w:firstLineChars="0"/>
        <w:rPr>
          <w:color w:val="C00000"/>
          <w:kern w:val="0"/>
        </w:rPr>
      </w:pPr>
      <w:r w:rsidRPr="006D5D23">
        <w:rPr>
          <w:rFonts w:hint="eastAsia"/>
          <w:color w:val="C00000"/>
          <w:kern w:val="0"/>
        </w:rPr>
        <w:t>研究責任医師は、前項の措置の方法を具体的に定めた実施規程を定めなければならない</w:t>
      </w:r>
    </w:p>
    <w:p w14:paraId="1B2DD57E" w14:textId="77777777" w:rsidR="008E28A2" w:rsidRPr="006228DE" w:rsidRDefault="008E28A2" w:rsidP="00B300AD">
      <w:pPr>
        <w:ind w:firstLineChars="0" w:firstLine="0"/>
        <w:rPr>
          <w:color w:val="C00000"/>
          <w:kern w:val="0"/>
        </w:rPr>
      </w:pPr>
    </w:p>
    <w:p w14:paraId="48640D2D" w14:textId="77777777" w:rsidR="00E25674" w:rsidRPr="006228DE" w:rsidRDefault="00E25674" w:rsidP="00845806">
      <w:pPr>
        <w:ind w:firstLine="224"/>
        <w:rPr>
          <w:color w:val="C00000"/>
          <w:kern w:val="0"/>
        </w:rPr>
      </w:pPr>
      <w:r>
        <w:rPr>
          <w:rFonts w:hint="eastAsia"/>
          <w:color w:val="C00000"/>
          <w:kern w:val="0"/>
        </w:rPr>
        <w:t>研究対象者</w:t>
      </w:r>
      <w:r w:rsidRPr="006228DE">
        <w:rPr>
          <w:rFonts w:hint="eastAsia"/>
          <w:color w:val="C00000"/>
          <w:kern w:val="0"/>
        </w:rPr>
        <w:t>の個人情報とは、診察、検査などにより実施医療機関が知りうるすべての情報のことである。例えば、氏名、生年月日、診断名、臨床検査値、画像所見、遺伝子情報などが含まれる。</w:t>
      </w:r>
    </w:p>
    <w:p w14:paraId="415A5F59" w14:textId="77777777" w:rsidR="00E25674" w:rsidRPr="006228DE" w:rsidRDefault="00E25674" w:rsidP="00845806">
      <w:pPr>
        <w:ind w:firstLine="224"/>
        <w:rPr>
          <w:color w:val="C00000"/>
          <w:kern w:val="0"/>
        </w:rPr>
      </w:pPr>
      <w:r w:rsidRPr="006228DE">
        <w:rPr>
          <w:rFonts w:hint="eastAsia"/>
          <w:color w:val="C00000"/>
          <w:kern w:val="0"/>
        </w:rPr>
        <w:t>匿名化とは、個人情報から個人を識別する情報の全部</w:t>
      </w:r>
      <w:r w:rsidR="008A3541">
        <w:rPr>
          <w:rFonts w:hint="eastAsia"/>
          <w:color w:val="C00000"/>
          <w:kern w:val="0"/>
        </w:rPr>
        <w:t>又は</w:t>
      </w:r>
      <w:r w:rsidRPr="006228DE">
        <w:rPr>
          <w:rFonts w:hint="eastAsia"/>
          <w:color w:val="C00000"/>
          <w:kern w:val="0"/>
        </w:rPr>
        <w:t>一部を取り除き、代わりにその個人とかかわりのない符号</w:t>
      </w:r>
      <w:r w:rsidR="008A3541">
        <w:rPr>
          <w:rFonts w:hint="eastAsia"/>
          <w:color w:val="C00000"/>
          <w:kern w:val="0"/>
        </w:rPr>
        <w:t>又は</w:t>
      </w:r>
      <w:r w:rsidRPr="006228DE">
        <w:rPr>
          <w:rFonts w:hint="eastAsia"/>
          <w:color w:val="C00000"/>
          <w:kern w:val="0"/>
        </w:rPr>
        <w:t>番号を付すことをいう。</w:t>
      </w:r>
    </w:p>
    <w:p w14:paraId="4308B7AB" w14:textId="77777777" w:rsidR="00E25674" w:rsidRDefault="00E25674" w:rsidP="00845806">
      <w:pPr>
        <w:ind w:firstLine="224"/>
        <w:rPr>
          <w:color w:val="C00000"/>
          <w:kern w:val="0"/>
        </w:rPr>
      </w:pPr>
      <w:r>
        <w:rPr>
          <w:rFonts w:hint="eastAsia"/>
          <w:color w:val="C00000"/>
          <w:kern w:val="0"/>
        </w:rPr>
        <w:t>研究対象者</w:t>
      </w:r>
      <w:r w:rsidRPr="006228DE">
        <w:rPr>
          <w:rFonts w:hint="eastAsia"/>
          <w:color w:val="C00000"/>
          <w:kern w:val="0"/>
        </w:rPr>
        <w:t>の個人情報を医療機関外に提供する場合には、研究責任医師</w:t>
      </w:r>
      <w:r w:rsidR="008A3541">
        <w:rPr>
          <w:rFonts w:hint="eastAsia"/>
          <w:color w:val="C00000"/>
          <w:kern w:val="0"/>
        </w:rPr>
        <w:t>又は</w:t>
      </w:r>
      <w:r w:rsidRPr="006228DE">
        <w:rPr>
          <w:rFonts w:hint="eastAsia"/>
          <w:color w:val="C00000"/>
          <w:kern w:val="0"/>
        </w:rPr>
        <w:t>研究分担医師が暗号化（できれば匿名化）を行う。暗号化（匿名化）後の</w:t>
      </w:r>
      <w:r>
        <w:rPr>
          <w:rFonts w:hint="eastAsia"/>
          <w:color w:val="C00000"/>
          <w:kern w:val="0"/>
        </w:rPr>
        <w:t>研究対象者</w:t>
      </w:r>
      <w:r w:rsidRPr="006228DE">
        <w:rPr>
          <w:rFonts w:hint="eastAsia"/>
          <w:color w:val="C00000"/>
          <w:kern w:val="0"/>
        </w:rPr>
        <w:t>識別の方法（</w:t>
      </w:r>
      <w:r>
        <w:rPr>
          <w:rFonts w:hint="eastAsia"/>
          <w:color w:val="C00000"/>
          <w:kern w:val="0"/>
        </w:rPr>
        <w:t>研究対象者</w:t>
      </w:r>
      <w:r w:rsidRPr="006228DE">
        <w:rPr>
          <w:rFonts w:hint="eastAsia"/>
          <w:color w:val="C00000"/>
          <w:kern w:val="0"/>
        </w:rPr>
        <w:t>識別コードの付与など）についても記載する。匿名化せずに他施設へ提供する場合には、</w:t>
      </w:r>
      <w:r>
        <w:rPr>
          <w:rFonts w:hint="eastAsia"/>
          <w:color w:val="C00000"/>
          <w:kern w:val="0"/>
        </w:rPr>
        <w:t>研究対象者</w:t>
      </w:r>
      <w:r w:rsidRPr="006228DE">
        <w:rPr>
          <w:rFonts w:hint="eastAsia"/>
          <w:color w:val="C00000"/>
          <w:kern w:val="0"/>
        </w:rPr>
        <w:t>本人の同意が必須であり、説明・同意文書にも記載しなければならない。</w:t>
      </w:r>
    </w:p>
    <w:p w14:paraId="407AE8E6" w14:textId="77777777" w:rsidR="002C51C1" w:rsidRDefault="002C51C1" w:rsidP="002C51C1">
      <w:pPr>
        <w:ind w:firstLine="224"/>
        <w:rPr>
          <w:color w:val="C00000"/>
          <w:kern w:val="0"/>
        </w:rPr>
      </w:pPr>
      <w:r w:rsidRPr="00771B35">
        <w:rPr>
          <w:rFonts w:hint="eastAsia"/>
          <w:color w:val="C00000"/>
          <w:kern w:val="0"/>
        </w:rPr>
        <w:t>当該臨床研究に関わる関係者（モニタリング従事者、監査従事者、認定臨床研究審査委員会及び</w:t>
      </w:r>
      <w:r w:rsidRPr="00771B35">
        <w:rPr>
          <w:rFonts w:hint="eastAsia"/>
          <w:color w:val="C00000"/>
          <w:kern w:val="0"/>
        </w:rPr>
        <w:lastRenderedPageBreak/>
        <w:t>規制当局の調査担当者等を含む）は、研究対象者の個人情報保護について、適用される法令、条例を遵守する。 また関係者は、研究対象者の個人情報及びプライバシー保護に最大限の努力を払い、</w:t>
      </w:r>
      <w:r w:rsidR="006F0F9E" w:rsidRPr="00771B35">
        <w:rPr>
          <w:rFonts w:hint="eastAsia"/>
          <w:color w:val="C00000"/>
          <w:kern w:val="0"/>
        </w:rPr>
        <w:t>当該</w:t>
      </w:r>
      <w:r w:rsidRPr="00771B35">
        <w:rPr>
          <w:rFonts w:hint="eastAsia"/>
          <w:color w:val="C00000"/>
          <w:kern w:val="0"/>
        </w:rPr>
        <w:t>臨床研究を行う上で知り得た個人情報を正当な理由なく漏らしてはいけない。関係者がその職を退いた後も同様とする。</w:t>
      </w:r>
    </w:p>
    <w:p w14:paraId="464587DC" w14:textId="77777777" w:rsidR="001A029F" w:rsidRPr="00771B35" w:rsidRDefault="001A029F" w:rsidP="002C51C1">
      <w:pPr>
        <w:ind w:firstLine="224"/>
        <w:rPr>
          <w:color w:val="C00000"/>
          <w:kern w:val="0"/>
        </w:rPr>
      </w:pPr>
    </w:p>
    <w:p w14:paraId="7479E79F" w14:textId="77777777" w:rsidR="0085760E" w:rsidRPr="007808E4" w:rsidRDefault="00E25674" w:rsidP="00845806">
      <w:pPr>
        <w:ind w:firstLine="224"/>
        <w:rPr>
          <w:color w:val="0070C0"/>
          <w:kern w:val="0"/>
        </w:rPr>
      </w:pPr>
      <w:r w:rsidRPr="007808E4">
        <w:rPr>
          <w:rFonts w:hint="eastAsia"/>
          <w:color w:val="0070C0"/>
          <w:kern w:val="0"/>
        </w:rPr>
        <w:t>（例</w:t>
      </w:r>
      <w:r w:rsidR="00B47198">
        <w:rPr>
          <w:color w:val="0070C0"/>
          <w:kern w:val="0"/>
        </w:rPr>
        <w:t>1</w:t>
      </w:r>
      <w:r w:rsidR="0085760E" w:rsidRPr="007808E4">
        <w:rPr>
          <w:rFonts w:hint="eastAsia"/>
          <w:color w:val="0070C0"/>
          <w:kern w:val="0"/>
        </w:rPr>
        <w:t>）</w:t>
      </w:r>
      <w:r w:rsidR="00F5112B" w:rsidRPr="007808E4">
        <w:rPr>
          <w:rFonts w:hint="eastAsia"/>
          <w:color w:val="0070C0"/>
          <w:kern w:val="0"/>
        </w:rPr>
        <w:t>当院外にデータを送付しない場合</w:t>
      </w:r>
    </w:p>
    <w:p w14:paraId="03B7C3C3" w14:textId="77777777" w:rsidR="00835641" w:rsidRPr="007808E4" w:rsidRDefault="00296AA3" w:rsidP="0050655D">
      <w:pPr>
        <w:ind w:leftChars="200" w:left="448" w:firstLineChars="0" w:firstLine="0"/>
        <w:rPr>
          <w:color w:val="0070C0"/>
          <w:kern w:val="0"/>
        </w:rPr>
      </w:pPr>
      <w:r w:rsidRPr="007808E4">
        <w:rPr>
          <w:rFonts w:hint="eastAsia"/>
          <w:color w:val="0070C0"/>
        </w:rPr>
        <w:t>臨床研究</w:t>
      </w:r>
      <w:r w:rsidR="00F5112B" w:rsidRPr="007808E4">
        <w:rPr>
          <w:rFonts w:hint="eastAsia"/>
          <w:color w:val="0070C0"/>
        </w:rPr>
        <w:t>実施に係る資料等を取り扱う際は、</w:t>
      </w:r>
      <w:r w:rsidR="00FE590B">
        <w:rPr>
          <w:rFonts w:hint="eastAsia"/>
          <w:color w:val="0070C0"/>
        </w:rPr>
        <w:t>研究対象者</w:t>
      </w:r>
      <w:r w:rsidR="00F5112B" w:rsidRPr="007808E4">
        <w:rPr>
          <w:rFonts w:hint="eastAsia"/>
          <w:color w:val="0070C0"/>
        </w:rPr>
        <w:t>の個人情報等は無関係の番号を付して管理し、</w:t>
      </w:r>
      <w:r w:rsidR="00FE590B">
        <w:rPr>
          <w:rFonts w:hint="eastAsia"/>
          <w:color w:val="0070C0"/>
        </w:rPr>
        <w:t>研究対象者</w:t>
      </w:r>
      <w:r w:rsidR="00F5112B" w:rsidRPr="007808E4">
        <w:rPr>
          <w:rFonts w:hint="eastAsia"/>
          <w:color w:val="0070C0"/>
        </w:rPr>
        <w:t>の秘密保護に十分配慮する。</w:t>
      </w:r>
      <w:r w:rsidR="00FE590B">
        <w:rPr>
          <w:rFonts w:hint="eastAsia"/>
          <w:color w:val="0070C0"/>
        </w:rPr>
        <w:t>臨床</w:t>
      </w:r>
      <w:r w:rsidR="00F5112B" w:rsidRPr="007808E4">
        <w:rPr>
          <w:rFonts w:hint="eastAsia"/>
          <w:color w:val="0070C0"/>
        </w:rPr>
        <w:t>研究の結果を公表する際は、</w:t>
      </w:r>
      <w:r w:rsidR="00FE590B">
        <w:rPr>
          <w:rFonts w:hint="eastAsia"/>
          <w:color w:val="0070C0"/>
        </w:rPr>
        <w:t>研究対象者</w:t>
      </w:r>
      <w:r w:rsidR="00F5112B" w:rsidRPr="007808E4">
        <w:rPr>
          <w:rFonts w:hint="eastAsia"/>
          <w:color w:val="0070C0"/>
        </w:rPr>
        <w:t>を特定できる情報を含まないようにする。また、</w:t>
      </w:r>
      <w:r w:rsidR="00FE590B">
        <w:rPr>
          <w:rFonts w:hint="eastAsia"/>
          <w:color w:val="0070C0"/>
        </w:rPr>
        <w:t>臨床</w:t>
      </w:r>
      <w:r w:rsidR="00F5112B" w:rsidRPr="007808E4">
        <w:rPr>
          <w:rFonts w:hint="eastAsia"/>
          <w:color w:val="0070C0"/>
        </w:rPr>
        <w:t>研究の目的以外に、研究で得られた</w:t>
      </w:r>
      <w:r w:rsidR="00FE590B">
        <w:rPr>
          <w:rFonts w:hint="eastAsia"/>
          <w:color w:val="0070C0"/>
        </w:rPr>
        <w:t>研究対象者</w:t>
      </w:r>
      <w:r w:rsidR="00F5112B" w:rsidRPr="007808E4">
        <w:rPr>
          <w:rFonts w:hint="eastAsia"/>
          <w:color w:val="0070C0"/>
        </w:rPr>
        <w:t>の試料等を使用しない。</w:t>
      </w:r>
    </w:p>
    <w:p w14:paraId="3BDDD333" w14:textId="77777777" w:rsidR="00DA694C" w:rsidRPr="007808E4" w:rsidRDefault="00DA694C" w:rsidP="00835641">
      <w:pPr>
        <w:ind w:firstLine="224"/>
        <w:rPr>
          <w:color w:val="0070C0"/>
          <w:kern w:val="0"/>
        </w:rPr>
      </w:pPr>
    </w:p>
    <w:p w14:paraId="47FC30AE" w14:textId="77777777" w:rsidR="0085760E" w:rsidRPr="007808E4" w:rsidRDefault="00F5112B" w:rsidP="00F5112B">
      <w:pPr>
        <w:ind w:firstLine="224"/>
        <w:rPr>
          <w:color w:val="0070C0"/>
          <w:kern w:val="0"/>
        </w:rPr>
      </w:pPr>
      <w:r w:rsidRPr="007808E4">
        <w:rPr>
          <w:rFonts w:hint="eastAsia"/>
          <w:color w:val="0070C0"/>
          <w:kern w:val="0"/>
        </w:rPr>
        <w:t>（例</w:t>
      </w:r>
      <w:r w:rsidR="00B47198">
        <w:rPr>
          <w:rFonts w:hint="eastAsia"/>
          <w:color w:val="0070C0"/>
          <w:kern w:val="0"/>
        </w:rPr>
        <w:t>2</w:t>
      </w:r>
      <w:r w:rsidR="0085760E" w:rsidRPr="007808E4">
        <w:rPr>
          <w:rFonts w:hint="eastAsia"/>
          <w:color w:val="0070C0"/>
          <w:kern w:val="0"/>
        </w:rPr>
        <w:t>）</w:t>
      </w:r>
      <w:r w:rsidRPr="007808E4">
        <w:rPr>
          <w:rFonts w:hint="eastAsia"/>
          <w:color w:val="0070C0"/>
          <w:kern w:val="0"/>
        </w:rPr>
        <w:t>当院外にデータを送付する場合</w:t>
      </w:r>
    </w:p>
    <w:p w14:paraId="30E4654B" w14:textId="77777777" w:rsidR="00F5112B" w:rsidRPr="007808E4" w:rsidRDefault="00296AA3" w:rsidP="0050655D">
      <w:pPr>
        <w:ind w:leftChars="200" w:left="448" w:firstLineChars="0" w:firstLine="0"/>
        <w:rPr>
          <w:rFonts w:hAnsi="ＭＳ Ｐゴシック"/>
          <w:color w:val="0070C0"/>
          <w:kern w:val="0"/>
          <w:szCs w:val="21"/>
        </w:rPr>
      </w:pPr>
      <w:r w:rsidRPr="007808E4">
        <w:rPr>
          <w:rFonts w:hAnsi="ＭＳ Ｐゴシック" w:hint="eastAsia"/>
          <w:color w:val="0070C0"/>
          <w:szCs w:val="21"/>
        </w:rPr>
        <w:t>臨床研究</w:t>
      </w:r>
      <w:r w:rsidR="00F5112B" w:rsidRPr="007808E4">
        <w:rPr>
          <w:rFonts w:hAnsi="ＭＳ Ｐゴシック" w:hint="eastAsia"/>
          <w:color w:val="0070C0"/>
          <w:szCs w:val="21"/>
        </w:rPr>
        <w:t>実施に係る試料等を取り扱う際は、</w:t>
      </w:r>
      <w:r w:rsidR="00FE590B">
        <w:rPr>
          <w:rFonts w:hAnsi="ＭＳ Ｐゴシック" w:hint="eastAsia"/>
          <w:color w:val="0070C0"/>
          <w:szCs w:val="21"/>
        </w:rPr>
        <w:t>研究対象者</w:t>
      </w:r>
      <w:r w:rsidR="00F5112B" w:rsidRPr="007808E4">
        <w:rPr>
          <w:rFonts w:hAnsi="ＭＳ Ｐゴシック" w:hint="eastAsia"/>
          <w:color w:val="0070C0"/>
          <w:szCs w:val="21"/>
        </w:rPr>
        <w:t>の秘密保護に十分配慮する。試料等を研究事務局等の関連機関に送付する場合は、番号を使用し、</w:t>
      </w:r>
      <w:r w:rsidR="00FE590B">
        <w:rPr>
          <w:rFonts w:hAnsi="ＭＳ Ｐゴシック" w:hint="eastAsia"/>
          <w:color w:val="0070C0"/>
          <w:szCs w:val="21"/>
        </w:rPr>
        <w:t>研究対象者</w:t>
      </w:r>
      <w:r w:rsidR="00F5112B" w:rsidRPr="007808E4">
        <w:rPr>
          <w:rFonts w:hAnsi="ＭＳ Ｐゴシック" w:hint="eastAsia"/>
          <w:color w:val="0070C0"/>
          <w:szCs w:val="21"/>
        </w:rPr>
        <w:t>の個人情報が院外に漏れないよう十分配慮する。また、</w:t>
      </w:r>
      <w:r w:rsidR="00FE590B">
        <w:rPr>
          <w:rFonts w:hAnsi="ＭＳ Ｐゴシック" w:hint="eastAsia"/>
          <w:color w:val="0070C0"/>
          <w:szCs w:val="21"/>
        </w:rPr>
        <w:t>臨床</w:t>
      </w:r>
      <w:r w:rsidR="00F5112B" w:rsidRPr="007808E4">
        <w:rPr>
          <w:rFonts w:hAnsi="ＭＳ Ｐゴシック" w:hint="eastAsia"/>
          <w:color w:val="0070C0"/>
          <w:szCs w:val="21"/>
        </w:rPr>
        <w:t>研究の結果を公表する際は、</w:t>
      </w:r>
      <w:r w:rsidR="00FE590B">
        <w:rPr>
          <w:rFonts w:hAnsi="ＭＳ Ｐゴシック" w:hint="eastAsia"/>
          <w:color w:val="0070C0"/>
          <w:szCs w:val="21"/>
        </w:rPr>
        <w:t>研究対象者</w:t>
      </w:r>
      <w:r w:rsidR="00F5112B" w:rsidRPr="007808E4">
        <w:rPr>
          <w:rFonts w:hAnsi="ＭＳ Ｐゴシック" w:hint="eastAsia"/>
          <w:color w:val="0070C0"/>
          <w:szCs w:val="21"/>
        </w:rPr>
        <w:t>と特定できる情報を含まないようにする。</w:t>
      </w:r>
      <w:r w:rsidR="00FE590B">
        <w:rPr>
          <w:rFonts w:hAnsi="ＭＳ Ｐゴシック" w:hint="eastAsia"/>
          <w:color w:val="0070C0"/>
          <w:szCs w:val="21"/>
        </w:rPr>
        <w:t>臨床</w:t>
      </w:r>
      <w:r w:rsidR="00F5112B" w:rsidRPr="007808E4">
        <w:rPr>
          <w:rFonts w:hAnsi="ＭＳ Ｐゴシック" w:hint="eastAsia"/>
          <w:color w:val="0070C0"/>
          <w:szCs w:val="21"/>
        </w:rPr>
        <w:t>研究の目的以外に、研究で得られた</w:t>
      </w:r>
      <w:r w:rsidR="00FE590B">
        <w:rPr>
          <w:rFonts w:hAnsi="ＭＳ Ｐゴシック" w:hint="eastAsia"/>
          <w:color w:val="0070C0"/>
          <w:szCs w:val="21"/>
        </w:rPr>
        <w:t>研究対象者</w:t>
      </w:r>
      <w:r w:rsidR="00F5112B" w:rsidRPr="007808E4">
        <w:rPr>
          <w:rFonts w:hAnsi="ＭＳ Ｐゴシック" w:hint="eastAsia"/>
          <w:color w:val="0070C0"/>
          <w:szCs w:val="21"/>
        </w:rPr>
        <w:t>の試料等を使用しない。</w:t>
      </w:r>
    </w:p>
    <w:p w14:paraId="450EBF2B" w14:textId="77777777" w:rsidR="00672D46" w:rsidRPr="006228DE" w:rsidRDefault="008529A2" w:rsidP="00485499">
      <w:pPr>
        <w:pStyle w:val="1"/>
      </w:pPr>
      <w:bookmarkStart w:id="376" w:name="_Toc447102032"/>
      <w:bookmarkStart w:id="377" w:name="_Toc447107957"/>
      <w:bookmarkStart w:id="378" w:name="_Toc59706393"/>
      <w:bookmarkStart w:id="379" w:name="_Toc70677022"/>
      <w:bookmarkStart w:id="380" w:name="_Toc72244525"/>
      <w:r>
        <w:rPr>
          <w:rFonts w:hint="eastAsia"/>
        </w:rPr>
        <w:t>1</w:t>
      </w:r>
      <w:r w:rsidR="001176F6">
        <w:t>5</w:t>
      </w:r>
      <w:r w:rsidR="00FF19D2">
        <w:rPr>
          <w:rFonts w:hint="eastAsia"/>
        </w:rPr>
        <w:t xml:space="preserve">. </w:t>
      </w:r>
      <w:r w:rsidR="007808E4">
        <w:rPr>
          <w:rFonts w:hint="eastAsia"/>
        </w:rPr>
        <w:t>研究計画書</w:t>
      </w:r>
      <w:r w:rsidR="00672D46" w:rsidRPr="006228DE">
        <w:rPr>
          <w:rFonts w:hint="eastAsia"/>
        </w:rPr>
        <w:t>の逸脱・変更・改訂</w:t>
      </w:r>
      <w:bookmarkEnd w:id="376"/>
      <w:bookmarkEnd w:id="377"/>
      <w:bookmarkEnd w:id="378"/>
      <w:bookmarkEnd w:id="379"/>
      <w:bookmarkEnd w:id="380"/>
    </w:p>
    <w:p w14:paraId="61C8B50D" w14:textId="77777777" w:rsidR="00F21C02" w:rsidRPr="006228DE" w:rsidRDefault="008529A2" w:rsidP="00485499">
      <w:pPr>
        <w:pStyle w:val="2"/>
      </w:pPr>
      <w:bookmarkStart w:id="381" w:name="_Toc447102033"/>
      <w:bookmarkStart w:id="382" w:name="_Toc447107958"/>
      <w:bookmarkStart w:id="383" w:name="_Toc59706394"/>
      <w:bookmarkStart w:id="384" w:name="_Toc70677023"/>
      <w:bookmarkStart w:id="385" w:name="_Toc72244526"/>
      <w:r>
        <w:rPr>
          <w:rFonts w:hint="eastAsia"/>
        </w:rPr>
        <w:t>1</w:t>
      </w:r>
      <w:r w:rsidR="001176F6">
        <w:t>5</w:t>
      </w:r>
      <w:r w:rsidR="00FF19D2">
        <w:rPr>
          <w:rFonts w:hint="eastAsia"/>
        </w:rPr>
        <w:t xml:space="preserve">.1. </w:t>
      </w:r>
      <w:r w:rsidR="0011623B">
        <w:rPr>
          <w:rFonts w:hint="eastAsia"/>
        </w:rPr>
        <w:t>研究計画書</w:t>
      </w:r>
      <w:r w:rsidR="00672D46" w:rsidRPr="006228DE">
        <w:rPr>
          <w:rFonts w:hint="eastAsia"/>
        </w:rPr>
        <w:t>の逸脱</w:t>
      </w:r>
      <w:r w:rsidR="008A3541">
        <w:rPr>
          <w:rFonts w:hint="eastAsia"/>
        </w:rPr>
        <w:t>又は</w:t>
      </w:r>
      <w:r w:rsidR="00672D46" w:rsidRPr="006228DE">
        <w:rPr>
          <w:rFonts w:hint="eastAsia"/>
        </w:rPr>
        <w:t>変更</w:t>
      </w:r>
      <w:bookmarkEnd w:id="381"/>
      <w:bookmarkEnd w:id="382"/>
      <w:bookmarkEnd w:id="383"/>
      <w:bookmarkEnd w:id="384"/>
      <w:bookmarkEnd w:id="385"/>
    </w:p>
    <w:p w14:paraId="6BD6AB28" w14:textId="77777777" w:rsidR="00672D46" w:rsidRDefault="0011623B" w:rsidP="00845806">
      <w:pPr>
        <w:ind w:firstLine="224"/>
        <w:rPr>
          <w:color w:val="C00000"/>
          <w:kern w:val="0"/>
        </w:rPr>
      </w:pPr>
      <w:r>
        <w:rPr>
          <w:rFonts w:hint="eastAsia"/>
          <w:color w:val="C00000"/>
          <w:kern w:val="0"/>
        </w:rPr>
        <w:t>研究計画書</w:t>
      </w:r>
      <w:r w:rsidR="00672D46" w:rsidRPr="006228DE">
        <w:rPr>
          <w:rFonts w:hint="eastAsia"/>
          <w:color w:val="C00000"/>
          <w:kern w:val="0"/>
        </w:rPr>
        <w:t>からの逸脱</w:t>
      </w:r>
      <w:r w:rsidR="008A3541">
        <w:rPr>
          <w:rFonts w:hint="eastAsia"/>
          <w:color w:val="C00000"/>
          <w:kern w:val="0"/>
        </w:rPr>
        <w:t>又は</w:t>
      </w:r>
      <w:r w:rsidR="00672D46" w:rsidRPr="006228DE">
        <w:rPr>
          <w:rFonts w:hint="eastAsia"/>
          <w:color w:val="C00000"/>
          <w:kern w:val="0"/>
        </w:rPr>
        <w:t>変更は通常では許されない旨と、逸脱</w:t>
      </w:r>
      <w:r w:rsidR="008A3541">
        <w:rPr>
          <w:rFonts w:hint="eastAsia"/>
          <w:color w:val="C00000"/>
          <w:kern w:val="0"/>
        </w:rPr>
        <w:t>又は</w:t>
      </w:r>
      <w:r w:rsidR="00672D46" w:rsidRPr="006228DE">
        <w:rPr>
          <w:rFonts w:hint="eastAsia"/>
          <w:color w:val="C00000"/>
          <w:kern w:val="0"/>
        </w:rPr>
        <w:t>変更が許される場合の条件を記載する。また、逸脱</w:t>
      </w:r>
      <w:r w:rsidR="008A3541">
        <w:rPr>
          <w:rFonts w:hint="eastAsia"/>
          <w:color w:val="C00000"/>
          <w:kern w:val="0"/>
        </w:rPr>
        <w:t>又は</w:t>
      </w:r>
      <w:r w:rsidR="00672D46" w:rsidRPr="006228DE">
        <w:rPr>
          <w:rFonts w:hint="eastAsia"/>
          <w:color w:val="C00000"/>
          <w:kern w:val="0"/>
        </w:rPr>
        <w:t>変更があった際の対応を記載する。</w:t>
      </w:r>
    </w:p>
    <w:p w14:paraId="25710BE7" w14:textId="77777777" w:rsidR="001A029F" w:rsidRPr="006228DE" w:rsidRDefault="001A029F" w:rsidP="00845806">
      <w:pPr>
        <w:ind w:firstLine="224"/>
        <w:rPr>
          <w:color w:val="C00000"/>
          <w:kern w:val="0"/>
        </w:rPr>
      </w:pPr>
    </w:p>
    <w:p w14:paraId="7CE265D2" w14:textId="77777777" w:rsidR="00F23CED" w:rsidRPr="007808E4" w:rsidRDefault="0079631F" w:rsidP="0050655D">
      <w:pPr>
        <w:ind w:leftChars="100" w:left="448" w:hangingChars="100" w:hanging="224"/>
        <w:rPr>
          <w:rFonts w:cs="MS-Mincho"/>
          <w:color w:val="0070C0"/>
          <w:kern w:val="0"/>
        </w:rPr>
      </w:pPr>
      <w:r w:rsidRPr="007808E4">
        <w:rPr>
          <w:rFonts w:cs="MS-Mincho" w:hint="eastAsia"/>
          <w:color w:val="0070C0"/>
          <w:kern w:val="0"/>
        </w:rPr>
        <w:t>（例）</w:t>
      </w:r>
      <w:r w:rsidR="00BB4648">
        <w:rPr>
          <w:rFonts w:cs="MS-Mincho" w:hint="eastAsia"/>
          <w:color w:val="0070C0"/>
          <w:kern w:val="0"/>
        </w:rPr>
        <w:t>研究</w:t>
      </w:r>
      <w:r w:rsidR="00F23CED" w:rsidRPr="007808E4">
        <w:rPr>
          <w:rFonts w:cs="MS-Mincho" w:hint="eastAsia"/>
          <w:color w:val="0070C0"/>
          <w:kern w:val="0"/>
        </w:rPr>
        <w:t>責任医師</w:t>
      </w:r>
      <w:r w:rsidR="008A3541" w:rsidRPr="007808E4">
        <w:rPr>
          <w:rFonts w:cs="MS-Mincho" w:hint="eastAsia"/>
          <w:color w:val="0070C0"/>
          <w:kern w:val="0"/>
        </w:rPr>
        <w:t>又は</w:t>
      </w:r>
      <w:r w:rsidR="004F663C">
        <w:rPr>
          <w:rFonts w:cs="MS-Mincho" w:hint="eastAsia"/>
          <w:color w:val="0070C0"/>
          <w:kern w:val="0"/>
        </w:rPr>
        <w:t>研究</w:t>
      </w:r>
      <w:r w:rsidR="00F23CED" w:rsidRPr="007808E4">
        <w:rPr>
          <w:rFonts w:cs="MS-Mincho" w:hint="eastAsia"/>
          <w:color w:val="0070C0"/>
          <w:kern w:val="0"/>
        </w:rPr>
        <w:t>分担医師は、</w:t>
      </w:r>
      <w:r w:rsidR="005C7275" w:rsidRPr="007808E4">
        <w:rPr>
          <w:rFonts w:cs="MS-Mincho" w:hint="eastAsia"/>
          <w:color w:val="0070C0"/>
          <w:kern w:val="0"/>
        </w:rPr>
        <w:t>研究代表医師</w:t>
      </w:r>
      <w:r w:rsidR="00F23CED" w:rsidRPr="007808E4">
        <w:rPr>
          <w:rFonts w:cs="MS-Mincho" w:hint="eastAsia"/>
          <w:color w:val="0070C0"/>
          <w:kern w:val="0"/>
        </w:rPr>
        <w:t>の事前の合意</w:t>
      </w:r>
      <w:r w:rsidR="008A3541" w:rsidRPr="007808E4">
        <w:rPr>
          <w:rFonts w:cs="MS-Mincho" w:hint="eastAsia"/>
          <w:color w:val="0070C0"/>
          <w:kern w:val="0"/>
        </w:rPr>
        <w:t>及び</w:t>
      </w:r>
      <w:r w:rsidR="004C2566">
        <w:rPr>
          <w:rFonts w:cs="MS-Mincho" w:hint="eastAsia"/>
          <w:color w:val="0070C0"/>
          <w:kern w:val="0"/>
        </w:rPr>
        <w:t>認定</w:t>
      </w:r>
      <w:r w:rsidR="00B47E8B" w:rsidRPr="007808E4">
        <w:rPr>
          <w:rFonts w:cs="MS-Mincho" w:hint="eastAsia"/>
          <w:color w:val="0070C0"/>
          <w:kern w:val="0"/>
        </w:rPr>
        <w:t>臨床</w:t>
      </w:r>
      <w:r w:rsidR="002B6731">
        <w:rPr>
          <w:rFonts w:cs="MS-Mincho" w:hint="eastAsia"/>
          <w:color w:val="0070C0"/>
          <w:kern w:val="0"/>
        </w:rPr>
        <w:t>研究</w:t>
      </w:r>
      <w:r w:rsidR="00F23CED" w:rsidRPr="007808E4">
        <w:rPr>
          <w:rFonts w:cs="MS-Mincho" w:hint="eastAsia"/>
          <w:color w:val="0070C0"/>
          <w:kern w:val="0"/>
        </w:rPr>
        <w:t>審査委員会の事前の審査に基づく病院長の承認を得る前に、</w:t>
      </w:r>
      <w:r w:rsidR="00A03521">
        <w:rPr>
          <w:rFonts w:cs="MS-Mincho" w:hint="eastAsia"/>
          <w:color w:val="0070C0"/>
          <w:kern w:val="0"/>
        </w:rPr>
        <w:t>研究</w:t>
      </w:r>
      <w:r w:rsidR="00F23CED" w:rsidRPr="007808E4">
        <w:rPr>
          <w:rFonts w:cs="MS-Mincho" w:hint="eastAsia"/>
          <w:color w:val="0070C0"/>
          <w:kern w:val="0"/>
        </w:rPr>
        <w:t>計画書からの逸脱あるいは変更を行ってはならない。</w:t>
      </w:r>
    </w:p>
    <w:p w14:paraId="14691F61" w14:textId="77777777" w:rsidR="00F23CED" w:rsidRPr="007808E4" w:rsidRDefault="00BB4648" w:rsidP="0050655D">
      <w:pPr>
        <w:ind w:leftChars="200" w:left="448" w:firstLineChars="0" w:firstLine="0"/>
        <w:rPr>
          <w:rFonts w:cs="MS-Mincho"/>
          <w:color w:val="0070C0"/>
          <w:kern w:val="0"/>
        </w:rPr>
      </w:pPr>
      <w:r>
        <w:rPr>
          <w:rFonts w:cs="MS-Mincho" w:hint="eastAsia"/>
          <w:color w:val="0070C0"/>
          <w:kern w:val="0"/>
        </w:rPr>
        <w:t>研究</w:t>
      </w:r>
      <w:r w:rsidR="00061478" w:rsidRPr="007808E4">
        <w:rPr>
          <w:rFonts w:cs="MS-Mincho" w:hint="eastAsia"/>
          <w:color w:val="0070C0"/>
          <w:kern w:val="0"/>
        </w:rPr>
        <w:t>責任医師</w:t>
      </w:r>
      <w:r w:rsidR="008A3541" w:rsidRPr="007808E4">
        <w:rPr>
          <w:rFonts w:cs="MS-Mincho" w:hint="eastAsia"/>
          <w:color w:val="0070C0"/>
          <w:kern w:val="0"/>
        </w:rPr>
        <w:t>又は</w:t>
      </w:r>
      <w:r w:rsidR="00E15F62">
        <w:rPr>
          <w:rFonts w:cs="MS-Mincho" w:hint="eastAsia"/>
          <w:color w:val="0070C0"/>
          <w:kern w:val="0"/>
        </w:rPr>
        <w:t>研究</w:t>
      </w:r>
      <w:r w:rsidR="00061478" w:rsidRPr="007808E4">
        <w:rPr>
          <w:rFonts w:cs="MS-Mincho" w:hint="eastAsia"/>
          <w:color w:val="0070C0"/>
          <w:kern w:val="0"/>
        </w:rPr>
        <w:t>分担医師は、緊急回避等のやむ得ない理由により、</w:t>
      </w:r>
      <w:r w:rsidR="005C7275" w:rsidRPr="007808E4">
        <w:rPr>
          <w:rFonts w:cs="MS-Mincho" w:hint="eastAsia"/>
          <w:color w:val="0070C0"/>
          <w:kern w:val="0"/>
        </w:rPr>
        <w:t>研究代表医師</w:t>
      </w:r>
      <w:r w:rsidR="00061478" w:rsidRPr="007808E4">
        <w:rPr>
          <w:rFonts w:cs="MS-Mincho" w:hint="eastAsia"/>
          <w:color w:val="0070C0"/>
          <w:kern w:val="0"/>
        </w:rPr>
        <w:t>との事前の合意</w:t>
      </w:r>
      <w:r w:rsidR="008A3541" w:rsidRPr="007808E4">
        <w:rPr>
          <w:rFonts w:cs="MS-Mincho" w:hint="eastAsia"/>
          <w:color w:val="0070C0"/>
          <w:kern w:val="0"/>
        </w:rPr>
        <w:t>及び</w:t>
      </w:r>
      <w:r w:rsidR="004C2566">
        <w:rPr>
          <w:rFonts w:cs="MS-Mincho" w:hint="eastAsia"/>
          <w:color w:val="0070C0"/>
          <w:kern w:val="0"/>
        </w:rPr>
        <w:t>認定</w:t>
      </w:r>
      <w:r w:rsidR="00B47E8B" w:rsidRPr="007808E4">
        <w:rPr>
          <w:rFonts w:cs="MS-Mincho" w:hint="eastAsia"/>
          <w:color w:val="0070C0"/>
          <w:kern w:val="0"/>
        </w:rPr>
        <w:t>臨床</w:t>
      </w:r>
      <w:r w:rsidR="002B6731">
        <w:rPr>
          <w:rFonts w:cs="MS-Mincho" w:hint="eastAsia"/>
          <w:color w:val="0070C0"/>
          <w:kern w:val="0"/>
        </w:rPr>
        <w:t>研究</w:t>
      </w:r>
      <w:r w:rsidR="00061478" w:rsidRPr="007808E4">
        <w:rPr>
          <w:rFonts w:cs="MS-Mincho" w:hint="eastAsia"/>
          <w:color w:val="0070C0"/>
          <w:kern w:val="0"/>
        </w:rPr>
        <w:t>審査委員会の事前の承認を得る前に、</w:t>
      </w:r>
      <w:r w:rsidR="00A03521">
        <w:rPr>
          <w:rFonts w:cs="MS-Mincho" w:hint="eastAsia"/>
          <w:color w:val="0070C0"/>
          <w:kern w:val="0"/>
        </w:rPr>
        <w:t>研究</w:t>
      </w:r>
      <w:r w:rsidR="00061478" w:rsidRPr="007808E4">
        <w:rPr>
          <w:rFonts w:cs="MS-Mincho" w:hint="eastAsia"/>
          <w:color w:val="0070C0"/>
          <w:kern w:val="0"/>
        </w:rPr>
        <w:t>計画書からの逸脱あるいは変更を行うことができる。その際には、</w:t>
      </w:r>
      <w:r>
        <w:rPr>
          <w:rFonts w:cs="MS-Mincho" w:hint="eastAsia"/>
          <w:color w:val="0070C0"/>
          <w:kern w:val="0"/>
        </w:rPr>
        <w:t>研究</w:t>
      </w:r>
      <w:r w:rsidR="00061478" w:rsidRPr="007808E4">
        <w:rPr>
          <w:rFonts w:cs="MS-Mincho" w:hint="eastAsia"/>
          <w:color w:val="0070C0"/>
          <w:kern w:val="0"/>
        </w:rPr>
        <w:t>責任医師</w:t>
      </w:r>
      <w:r w:rsidR="008A3541" w:rsidRPr="007808E4">
        <w:rPr>
          <w:rFonts w:cs="MS-Mincho" w:hint="eastAsia"/>
          <w:color w:val="0070C0"/>
          <w:kern w:val="0"/>
        </w:rPr>
        <w:t>又は</w:t>
      </w:r>
      <w:r w:rsidR="00A03521">
        <w:rPr>
          <w:rFonts w:cs="MS-Mincho" w:hint="eastAsia"/>
          <w:color w:val="0070C0"/>
          <w:kern w:val="0"/>
        </w:rPr>
        <w:t>研究</w:t>
      </w:r>
      <w:r w:rsidR="00061478" w:rsidRPr="007808E4">
        <w:rPr>
          <w:rFonts w:cs="MS-Mincho" w:hint="eastAsia"/>
          <w:color w:val="0070C0"/>
          <w:kern w:val="0"/>
        </w:rPr>
        <w:t>分担医師は、逸脱</w:t>
      </w:r>
      <w:r w:rsidR="008A3541" w:rsidRPr="007808E4">
        <w:rPr>
          <w:rFonts w:cs="MS-Mincho" w:hint="eastAsia"/>
          <w:color w:val="0070C0"/>
          <w:kern w:val="0"/>
        </w:rPr>
        <w:t>又は</w:t>
      </w:r>
      <w:r w:rsidR="00061478" w:rsidRPr="007808E4">
        <w:rPr>
          <w:rFonts w:cs="MS-Mincho" w:hint="eastAsia"/>
          <w:color w:val="0070C0"/>
          <w:kern w:val="0"/>
        </w:rPr>
        <w:t>変更の内容</w:t>
      </w:r>
      <w:r w:rsidR="008A3541" w:rsidRPr="007808E4">
        <w:rPr>
          <w:rFonts w:cs="MS-Mincho" w:hint="eastAsia"/>
          <w:color w:val="0070C0"/>
          <w:kern w:val="0"/>
        </w:rPr>
        <w:t>及び</w:t>
      </w:r>
      <w:r w:rsidR="00061478" w:rsidRPr="007808E4">
        <w:rPr>
          <w:rFonts w:cs="MS-Mincho" w:hint="eastAsia"/>
          <w:color w:val="0070C0"/>
          <w:kern w:val="0"/>
        </w:rPr>
        <w:t>理由ならびに</w:t>
      </w:r>
      <w:r w:rsidR="00E15F62">
        <w:rPr>
          <w:rFonts w:cs="MS-Mincho" w:hint="eastAsia"/>
          <w:color w:val="0070C0"/>
          <w:kern w:val="0"/>
        </w:rPr>
        <w:t>研究</w:t>
      </w:r>
      <w:r w:rsidR="00061478" w:rsidRPr="007808E4">
        <w:rPr>
          <w:rFonts w:cs="MS-Mincho" w:hint="eastAsia"/>
          <w:color w:val="0070C0"/>
          <w:kern w:val="0"/>
        </w:rPr>
        <w:t>計</w:t>
      </w:r>
      <w:r w:rsidR="006737F1" w:rsidRPr="007808E4">
        <w:rPr>
          <w:rFonts w:cs="MS-Mincho" w:hint="eastAsia"/>
          <w:color w:val="0070C0"/>
          <w:kern w:val="0"/>
        </w:rPr>
        <w:t>画書等の</w:t>
      </w:r>
      <w:r w:rsidR="00B47E8B" w:rsidRPr="007808E4">
        <w:rPr>
          <w:rFonts w:cs="MS-Mincho" w:hint="eastAsia"/>
          <w:color w:val="0070C0"/>
          <w:kern w:val="0"/>
        </w:rPr>
        <w:t>改訂が必要であればその案を速やかに、</w:t>
      </w:r>
      <w:r w:rsidR="005C7275" w:rsidRPr="007808E4">
        <w:rPr>
          <w:rFonts w:cs="MS-Mincho" w:hint="eastAsia"/>
          <w:color w:val="0070C0"/>
          <w:kern w:val="0"/>
        </w:rPr>
        <w:t>研究代表医師</w:t>
      </w:r>
      <w:r w:rsidR="008A3541" w:rsidRPr="007808E4">
        <w:rPr>
          <w:rFonts w:cs="MS-Mincho" w:hint="eastAsia"/>
          <w:color w:val="0070C0"/>
          <w:kern w:val="0"/>
        </w:rPr>
        <w:t>及び</w:t>
      </w:r>
      <w:r w:rsidR="004C2566">
        <w:rPr>
          <w:rFonts w:cs="MS-Mincho" w:hint="eastAsia"/>
          <w:color w:val="0070C0"/>
          <w:kern w:val="0"/>
        </w:rPr>
        <w:t>認定</w:t>
      </w:r>
      <w:r w:rsidR="00B47E8B" w:rsidRPr="007808E4">
        <w:rPr>
          <w:rFonts w:cs="MS-Mincho" w:hint="eastAsia"/>
          <w:color w:val="0070C0"/>
          <w:kern w:val="0"/>
        </w:rPr>
        <w:t>臨床</w:t>
      </w:r>
      <w:r w:rsidR="002B6731">
        <w:rPr>
          <w:rFonts w:cs="MS-Mincho" w:hint="eastAsia"/>
          <w:color w:val="0070C0"/>
          <w:kern w:val="0"/>
        </w:rPr>
        <w:t>研究</w:t>
      </w:r>
      <w:r w:rsidR="00B47E8B" w:rsidRPr="007808E4">
        <w:rPr>
          <w:rFonts w:cs="MS-Mincho" w:hint="eastAsia"/>
          <w:color w:val="0070C0"/>
          <w:kern w:val="0"/>
        </w:rPr>
        <w:t>審査</w:t>
      </w:r>
      <w:r w:rsidR="00061478" w:rsidRPr="007808E4">
        <w:rPr>
          <w:rFonts w:cs="MS-Mincho" w:hint="eastAsia"/>
          <w:color w:val="0070C0"/>
          <w:kern w:val="0"/>
        </w:rPr>
        <w:t>委員会に提出し、</w:t>
      </w:r>
      <w:r w:rsidR="005C7275" w:rsidRPr="007808E4">
        <w:rPr>
          <w:rFonts w:cs="MS-Mincho" w:hint="eastAsia"/>
          <w:color w:val="0070C0"/>
          <w:kern w:val="0"/>
        </w:rPr>
        <w:t>研究代表医師</w:t>
      </w:r>
      <w:r w:rsidR="00061478" w:rsidRPr="007808E4">
        <w:rPr>
          <w:rFonts w:cs="MS-Mincho" w:hint="eastAsia"/>
          <w:color w:val="0070C0"/>
          <w:kern w:val="0"/>
        </w:rPr>
        <w:t>、</w:t>
      </w:r>
      <w:r w:rsidR="004C2566">
        <w:rPr>
          <w:rFonts w:cs="MS-Mincho" w:hint="eastAsia"/>
          <w:color w:val="0070C0"/>
          <w:kern w:val="0"/>
        </w:rPr>
        <w:t>認定</w:t>
      </w:r>
      <w:r w:rsidR="00B47E8B" w:rsidRPr="007808E4">
        <w:rPr>
          <w:rFonts w:cs="MS-Mincho" w:hint="eastAsia"/>
          <w:color w:val="0070C0"/>
          <w:kern w:val="0"/>
        </w:rPr>
        <w:t>臨床</w:t>
      </w:r>
      <w:r w:rsidR="002B6731">
        <w:rPr>
          <w:rFonts w:cs="MS-Mincho" w:hint="eastAsia"/>
          <w:color w:val="0070C0"/>
          <w:kern w:val="0"/>
        </w:rPr>
        <w:t>研究</w:t>
      </w:r>
      <w:r w:rsidR="00061478" w:rsidRPr="007808E4">
        <w:rPr>
          <w:rFonts w:cs="MS-Mincho" w:hint="eastAsia"/>
          <w:color w:val="0070C0"/>
          <w:kern w:val="0"/>
        </w:rPr>
        <w:t>審査委員会</w:t>
      </w:r>
      <w:r w:rsidR="008A3541" w:rsidRPr="007808E4">
        <w:rPr>
          <w:rFonts w:cs="MS-Mincho" w:hint="eastAsia"/>
          <w:color w:val="0070C0"/>
          <w:kern w:val="0"/>
        </w:rPr>
        <w:t>及び</w:t>
      </w:r>
      <w:r w:rsidR="00061478" w:rsidRPr="007808E4">
        <w:rPr>
          <w:rFonts w:cs="MS-Mincho" w:hint="eastAsia"/>
          <w:color w:val="0070C0"/>
          <w:kern w:val="0"/>
        </w:rPr>
        <w:t>病院長の承認を得るものとする。</w:t>
      </w:r>
    </w:p>
    <w:p w14:paraId="1FE589E8" w14:textId="77777777" w:rsidR="00061478" w:rsidRDefault="00BB4648" w:rsidP="0050655D">
      <w:pPr>
        <w:ind w:leftChars="200" w:left="448" w:firstLineChars="0" w:firstLine="0"/>
        <w:rPr>
          <w:rFonts w:cs="MS-Mincho"/>
          <w:color w:val="0070C0"/>
          <w:kern w:val="0"/>
        </w:rPr>
      </w:pPr>
      <w:r>
        <w:rPr>
          <w:rFonts w:cs="MS-Mincho" w:hint="eastAsia"/>
          <w:color w:val="0070C0"/>
          <w:kern w:val="0"/>
        </w:rPr>
        <w:t>研究</w:t>
      </w:r>
      <w:r w:rsidR="00061478" w:rsidRPr="007808E4">
        <w:rPr>
          <w:rFonts w:cs="MS-Mincho" w:hint="eastAsia"/>
          <w:color w:val="0070C0"/>
          <w:kern w:val="0"/>
        </w:rPr>
        <w:t>責任医師</w:t>
      </w:r>
      <w:r w:rsidR="008A3541" w:rsidRPr="007808E4">
        <w:rPr>
          <w:rFonts w:cs="MS-Mincho" w:hint="eastAsia"/>
          <w:color w:val="0070C0"/>
          <w:kern w:val="0"/>
        </w:rPr>
        <w:t>又は</w:t>
      </w:r>
      <w:r w:rsidR="00E15F62">
        <w:rPr>
          <w:rFonts w:cs="MS-Mincho" w:hint="eastAsia"/>
          <w:color w:val="0070C0"/>
          <w:kern w:val="0"/>
        </w:rPr>
        <w:t>研究</w:t>
      </w:r>
      <w:r w:rsidR="00061478" w:rsidRPr="007808E4">
        <w:rPr>
          <w:rFonts w:cs="MS-Mincho" w:hint="eastAsia"/>
          <w:color w:val="0070C0"/>
          <w:kern w:val="0"/>
        </w:rPr>
        <w:t>分担医師は、</w:t>
      </w:r>
      <w:r w:rsidR="00E15F62">
        <w:rPr>
          <w:rFonts w:cs="MS-Mincho" w:hint="eastAsia"/>
          <w:color w:val="0070C0"/>
          <w:kern w:val="0"/>
        </w:rPr>
        <w:t>研究</w:t>
      </w:r>
      <w:r w:rsidR="00061478" w:rsidRPr="007808E4">
        <w:rPr>
          <w:rFonts w:cs="MS-Mincho" w:hint="eastAsia"/>
          <w:color w:val="0070C0"/>
          <w:kern w:val="0"/>
        </w:rPr>
        <w:t>計画書からの逸脱があった場合には</w:t>
      </w:r>
      <w:r w:rsidR="00160160" w:rsidRPr="007808E4">
        <w:rPr>
          <w:rFonts w:cs="MS-Mincho" w:hint="eastAsia"/>
          <w:color w:val="0070C0"/>
          <w:kern w:val="0"/>
        </w:rPr>
        <w:t>逸脱事項</w:t>
      </w:r>
      <w:r w:rsidR="00061478" w:rsidRPr="007808E4">
        <w:rPr>
          <w:rFonts w:cs="MS-Mincho" w:hint="eastAsia"/>
          <w:color w:val="0070C0"/>
          <w:kern w:val="0"/>
        </w:rPr>
        <w:t>をその理由とともにすべて記録しなければならない。</w:t>
      </w:r>
    </w:p>
    <w:p w14:paraId="43E84F90" w14:textId="77777777" w:rsidR="001A029F" w:rsidRPr="007808E4" w:rsidRDefault="001A029F" w:rsidP="00845806">
      <w:pPr>
        <w:ind w:firstLine="224"/>
        <w:rPr>
          <w:rFonts w:cs="MS-Mincho"/>
          <w:color w:val="0070C0"/>
          <w:kern w:val="0"/>
        </w:rPr>
      </w:pPr>
    </w:p>
    <w:p w14:paraId="42412FB0" w14:textId="77777777" w:rsidR="00F21C02" w:rsidRPr="006228DE" w:rsidRDefault="008529A2" w:rsidP="00485499">
      <w:pPr>
        <w:pStyle w:val="2"/>
      </w:pPr>
      <w:bookmarkStart w:id="386" w:name="_Toc447102034"/>
      <w:bookmarkStart w:id="387" w:name="_Toc447107959"/>
      <w:bookmarkStart w:id="388" w:name="_Toc59706395"/>
      <w:bookmarkStart w:id="389" w:name="_Toc70677024"/>
      <w:bookmarkStart w:id="390" w:name="_Toc72244527"/>
      <w:r>
        <w:rPr>
          <w:rFonts w:hint="eastAsia"/>
        </w:rPr>
        <w:t>1</w:t>
      </w:r>
      <w:r w:rsidR="001176F6">
        <w:t>5</w:t>
      </w:r>
      <w:r w:rsidR="00FF19D2">
        <w:rPr>
          <w:rFonts w:hint="eastAsia"/>
        </w:rPr>
        <w:t xml:space="preserve">.2. </w:t>
      </w:r>
      <w:r w:rsidR="0011623B">
        <w:rPr>
          <w:rFonts w:hint="eastAsia"/>
        </w:rPr>
        <w:t>研究計画書</w:t>
      </w:r>
      <w:r w:rsidR="00672D46" w:rsidRPr="005A66DC">
        <w:rPr>
          <w:rFonts w:hint="eastAsia"/>
        </w:rPr>
        <w:t>の改訂</w:t>
      </w:r>
      <w:bookmarkEnd w:id="386"/>
      <w:bookmarkEnd w:id="387"/>
      <w:bookmarkEnd w:id="388"/>
      <w:bookmarkEnd w:id="389"/>
      <w:bookmarkEnd w:id="390"/>
    </w:p>
    <w:p w14:paraId="59CF4DC0" w14:textId="77777777" w:rsidR="00672D46" w:rsidRDefault="00672D46" w:rsidP="00845806">
      <w:pPr>
        <w:ind w:firstLine="224"/>
        <w:rPr>
          <w:color w:val="C00000"/>
          <w:kern w:val="0"/>
        </w:rPr>
      </w:pPr>
      <w:r w:rsidRPr="006228DE">
        <w:rPr>
          <w:rFonts w:hint="eastAsia"/>
          <w:color w:val="C00000"/>
          <w:kern w:val="0"/>
        </w:rPr>
        <w:t>本章では、</w:t>
      </w:r>
      <w:r w:rsidR="007808E4">
        <w:rPr>
          <w:rFonts w:hint="eastAsia"/>
          <w:color w:val="C00000"/>
          <w:kern w:val="0"/>
        </w:rPr>
        <w:t>研究計画書</w:t>
      </w:r>
      <w:r w:rsidRPr="006228DE">
        <w:rPr>
          <w:rFonts w:hint="eastAsia"/>
          <w:color w:val="C00000"/>
          <w:kern w:val="0"/>
        </w:rPr>
        <w:t>の改訂手順について記載する。</w:t>
      </w:r>
    </w:p>
    <w:p w14:paraId="00E69E4A" w14:textId="77777777" w:rsidR="00152456" w:rsidRPr="006228DE" w:rsidRDefault="007808E4" w:rsidP="00845806">
      <w:pPr>
        <w:ind w:firstLine="224"/>
        <w:rPr>
          <w:color w:val="C00000"/>
          <w:kern w:val="0"/>
        </w:rPr>
      </w:pPr>
      <w:r>
        <w:rPr>
          <w:rFonts w:hint="eastAsia"/>
          <w:color w:val="C00000"/>
          <w:kern w:val="0"/>
        </w:rPr>
        <w:t>研究計画書</w:t>
      </w:r>
      <w:r w:rsidR="00152456">
        <w:rPr>
          <w:rFonts w:hint="eastAsia"/>
          <w:color w:val="C00000"/>
          <w:kern w:val="0"/>
        </w:rPr>
        <w:t>を改訂</w:t>
      </w:r>
      <w:r w:rsidR="002D63C6">
        <w:rPr>
          <w:rFonts w:hint="eastAsia"/>
          <w:color w:val="C00000"/>
          <w:kern w:val="0"/>
        </w:rPr>
        <w:t>する場合、</w:t>
      </w:r>
      <w:r>
        <w:rPr>
          <w:rFonts w:hint="eastAsia"/>
          <w:color w:val="C00000"/>
          <w:kern w:val="0"/>
        </w:rPr>
        <w:t>新規作成時と同様、</w:t>
      </w:r>
      <w:r w:rsidR="002D63C6">
        <w:rPr>
          <w:rFonts w:hint="eastAsia"/>
          <w:color w:val="C00000"/>
          <w:kern w:val="0"/>
        </w:rPr>
        <w:t>研究責任医師は</w:t>
      </w:r>
      <w:r>
        <w:rPr>
          <w:rFonts w:hint="eastAsia"/>
          <w:color w:val="C00000"/>
          <w:kern w:val="0"/>
        </w:rPr>
        <w:t>認定臨床研究審査委員会に改訂案を提出する。また、改訂案と認定臨床研究審査委員会の意見を実施医療機関の管理者に報告</w:t>
      </w:r>
      <w:r>
        <w:rPr>
          <w:rFonts w:hint="eastAsia"/>
          <w:color w:val="C00000"/>
          <w:kern w:val="0"/>
        </w:rPr>
        <w:lastRenderedPageBreak/>
        <w:t>する</w:t>
      </w:r>
      <w:r w:rsidR="002D63C6">
        <w:rPr>
          <w:rFonts w:hint="eastAsia"/>
          <w:color w:val="C00000"/>
          <w:kern w:val="0"/>
        </w:rPr>
        <w:t>。</w:t>
      </w:r>
    </w:p>
    <w:p w14:paraId="2A5320B3" w14:textId="77777777" w:rsidR="00672D46" w:rsidRPr="006228DE" w:rsidRDefault="00A03521" w:rsidP="00845806">
      <w:pPr>
        <w:ind w:firstLine="224"/>
        <w:rPr>
          <w:color w:val="C00000"/>
          <w:kern w:val="0"/>
        </w:rPr>
      </w:pPr>
      <w:r>
        <w:rPr>
          <w:rFonts w:hint="eastAsia"/>
          <w:color w:val="C00000"/>
          <w:kern w:val="0"/>
        </w:rPr>
        <w:t>研究計画書</w:t>
      </w:r>
      <w:r w:rsidR="00672D46" w:rsidRPr="006228DE">
        <w:rPr>
          <w:rFonts w:hint="eastAsia"/>
          <w:color w:val="C00000"/>
          <w:kern w:val="0"/>
        </w:rPr>
        <w:t>が改訂された場合、</w:t>
      </w:r>
      <w:r w:rsidR="00B8174E" w:rsidRPr="006228DE">
        <w:rPr>
          <w:rFonts w:hint="eastAsia"/>
          <w:color w:val="C00000"/>
          <w:kern w:val="0"/>
        </w:rPr>
        <w:t>研究</w:t>
      </w:r>
      <w:r w:rsidR="00672D46" w:rsidRPr="006228DE">
        <w:rPr>
          <w:rFonts w:hint="eastAsia"/>
          <w:color w:val="C00000"/>
          <w:kern w:val="0"/>
        </w:rPr>
        <w:t>責任医師はそれに応じて</w:t>
      </w:r>
      <w:r w:rsidR="00F32A21">
        <w:rPr>
          <w:rFonts w:hint="eastAsia"/>
          <w:color w:val="C00000"/>
          <w:kern w:val="0"/>
        </w:rPr>
        <w:t>研究対象者</w:t>
      </w:r>
      <w:r w:rsidR="00672D46" w:rsidRPr="006228DE">
        <w:rPr>
          <w:rFonts w:hint="eastAsia"/>
          <w:color w:val="C00000"/>
          <w:kern w:val="0"/>
        </w:rPr>
        <w:t>への説明文書を改訂</w:t>
      </w:r>
      <w:r w:rsidR="002D63C6">
        <w:rPr>
          <w:rFonts w:hint="eastAsia"/>
          <w:color w:val="C00000"/>
          <w:kern w:val="0"/>
        </w:rPr>
        <w:t>し、研究機関の長へ申請の上、</w:t>
      </w:r>
      <w:r w:rsidR="00BB4648">
        <w:rPr>
          <w:rFonts w:hint="eastAsia"/>
          <w:color w:val="C00000"/>
          <w:kern w:val="0"/>
        </w:rPr>
        <w:t>認定臨床研究審査委員会</w:t>
      </w:r>
      <w:r w:rsidR="008A3541">
        <w:rPr>
          <w:rFonts w:hint="eastAsia"/>
          <w:color w:val="C00000"/>
          <w:kern w:val="0"/>
        </w:rPr>
        <w:t>及び</w:t>
      </w:r>
      <w:r w:rsidR="002D63C6">
        <w:rPr>
          <w:rFonts w:hint="eastAsia"/>
          <w:color w:val="C00000"/>
          <w:kern w:val="0"/>
        </w:rPr>
        <w:t>研究機関の長の承認を得る。</w:t>
      </w:r>
    </w:p>
    <w:p w14:paraId="521A4620" w14:textId="77777777" w:rsidR="00672D46" w:rsidRDefault="00672D46" w:rsidP="00845806">
      <w:pPr>
        <w:ind w:firstLine="224"/>
        <w:rPr>
          <w:color w:val="C00000"/>
          <w:kern w:val="0"/>
        </w:rPr>
      </w:pPr>
      <w:r w:rsidRPr="006228DE">
        <w:rPr>
          <w:rFonts w:hint="eastAsia"/>
          <w:color w:val="C00000"/>
          <w:kern w:val="0"/>
        </w:rPr>
        <w:t>改訂内容が症例登録票</w:t>
      </w:r>
      <w:r w:rsidR="008A3541">
        <w:rPr>
          <w:rFonts w:hint="eastAsia"/>
          <w:color w:val="C00000"/>
          <w:kern w:val="0"/>
        </w:rPr>
        <w:t>又は</w:t>
      </w:r>
      <w:r w:rsidRPr="006228DE">
        <w:rPr>
          <w:rFonts w:hint="eastAsia"/>
          <w:color w:val="C00000"/>
          <w:kern w:val="0"/>
        </w:rPr>
        <w:t>症例報告書の様式に影響する場合、</w:t>
      </w:r>
      <w:r w:rsidR="00AF7285">
        <w:rPr>
          <w:rFonts w:hint="eastAsia"/>
          <w:color w:val="C00000"/>
          <w:kern w:val="0"/>
        </w:rPr>
        <w:t>研究責任医師</w:t>
      </w:r>
      <w:r w:rsidRPr="006228DE">
        <w:rPr>
          <w:rFonts w:hint="eastAsia"/>
          <w:color w:val="C00000"/>
          <w:kern w:val="0"/>
        </w:rPr>
        <w:t>はデータマネジメント責任者に症例登録票</w:t>
      </w:r>
      <w:r w:rsidR="008A3541">
        <w:rPr>
          <w:rFonts w:hint="eastAsia"/>
          <w:color w:val="C00000"/>
          <w:kern w:val="0"/>
        </w:rPr>
        <w:t>又は</w:t>
      </w:r>
      <w:r w:rsidRPr="006228DE">
        <w:rPr>
          <w:rFonts w:hint="eastAsia"/>
          <w:color w:val="C00000"/>
          <w:kern w:val="0"/>
        </w:rPr>
        <w:t>症例報告書の様式の改訂を依頼する。</w:t>
      </w:r>
    </w:p>
    <w:p w14:paraId="55010976" w14:textId="77777777" w:rsidR="001A029F" w:rsidRPr="006228DE" w:rsidRDefault="001A029F" w:rsidP="00845806">
      <w:pPr>
        <w:ind w:firstLine="224"/>
        <w:rPr>
          <w:color w:val="C00000"/>
          <w:kern w:val="0"/>
        </w:rPr>
      </w:pPr>
    </w:p>
    <w:p w14:paraId="23D4CF22" w14:textId="77777777" w:rsidR="00940206" w:rsidRPr="008D4E24" w:rsidRDefault="00340E8F" w:rsidP="0050655D">
      <w:pPr>
        <w:ind w:leftChars="100" w:left="448" w:hangingChars="100" w:hanging="224"/>
        <w:rPr>
          <w:color w:val="0070C0"/>
          <w:kern w:val="0"/>
        </w:rPr>
      </w:pPr>
      <w:r w:rsidRPr="008D4E24">
        <w:rPr>
          <w:rFonts w:hint="eastAsia"/>
          <w:color w:val="0070C0"/>
          <w:kern w:val="0"/>
        </w:rPr>
        <w:t>（例）</w:t>
      </w:r>
      <w:r w:rsidR="0011623B">
        <w:rPr>
          <w:rFonts w:hint="eastAsia"/>
          <w:color w:val="0070C0"/>
          <w:kern w:val="0"/>
        </w:rPr>
        <w:t>研究計画書</w:t>
      </w:r>
      <w:r w:rsidR="00940206" w:rsidRPr="008D4E24">
        <w:rPr>
          <w:rFonts w:hint="eastAsia"/>
          <w:color w:val="0070C0"/>
          <w:kern w:val="0"/>
        </w:rPr>
        <w:t>の改訂を行う場合、</w:t>
      </w:r>
      <w:r w:rsidR="00BB4648">
        <w:rPr>
          <w:rFonts w:hint="eastAsia"/>
          <w:color w:val="0070C0"/>
          <w:kern w:val="0"/>
        </w:rPr>
        <w:t>研究</w:t>
      </w:r>
      <w:r w:rsidR="00940206" w:rsidRPr="008D4E24">
        <w:rPr>
          <w:rFonts w:hint="eastAsia"/>
          <w:color w:val="0070C0"/>
          <w:kern w:val="0"/>
        </w:rPr>
        <w:t>責任医師は、変更の妥当性</w:t>
      </w:r>
      <w:r w:rsidR="008A3541" w:rsidRPr="008D4E24">
        <w:rPr>
          <w:rFonts w:hint="eastAsia"/>
          <w:color w:val="0070C0"/>
          <w:kern w:val="0"/>
        </w:rPr>
        <w:t>及び</w:t>
      </w:r>
      <w:r w:rsidR="00A03521">
        <w:rPr>
          <w:rFonts w:hint="eastAsia"/>
          <w:color w:val="0070C0"/>
          <w:kern w:val="0"/>
        </w:rPr>
        <w:t>臨床研究</w:t>
      </w:r>
      <w:r w:rsidR="00940206" w:rsidRPr="008D4E24">
        <w:rPr>
          <w:rFonts w:hint="eastAsia"/>
          <w:color w:val="0070C0"/>
          <w:kern w:val="0"/>
        </w:rPr>
        <w:t>の評価への影響について、必要に応じて統計解析責任者等と協議</w:t>
      </w:r>
      <w:r w:rsidR="008C3CA6" w:rsidRPr="008D4E24">
        <w:rPr>
          <w:rFonts w:hint="eastAsia"/>
          <w:color w:val="0070C0"/>
          <w:kern w:val="0"/>
        </w:rPr>
        <w:t>した上で改訂を決定する。改訂の際には改訂した</w:t>
      </w:r>
      <w:r w:rsidR="0011623B">
        <w:rPr>
          <w:rFonts w:hint="eastAsia"/>
          <w:color w:val="0070C0"/>
          <w:kern w:val="0"/>
        </w:rPr>
        <w:t>研究計画書</w:t>
      </w:r>
      <w:r w:rsidR="004569A5" w:rsidRPr="008D4E24">
        <w:rPr>
          <w:rFonts w:hint="eastAsia"/>
          <w:color w:val="0070C0"/>
          <w:kern w:val="0"/>
        </w:rPr>
        <w:t>及び必要に応じて改訂した</w:t>
      </w:r>
      <w:r w:rsidR="008D4E24" w:rsidRPr="008D4E24">
        <w:rPr>
          <w:rFonts w:hint="eastAsia"/>
          <w:color w:val="0070C0"/>
          <w:kern w:val="0"/>
        </w:rPr>
        <w:t>説明文書・同意</w:t>
      </w:r>
      <w:r w:rsidR="00BB4DE6">
        <w:rPr>
          <w:rFonts w:hint="eastAsia"/>
          <w:color w:val="0070C0"/>
          <w:kern w:val="0"/>
        </w:rPr>
        <w:t>文</w:t>
      </w:r>
      <w:r w:rsidR="008D4E24" w:rsidRPr="008D4E24">
        <w:rPr>
          <w:rFonts w:hint="eastAsia"/>
          <w:color w:val="0070C0"/>
          <w:kern w:val="0"/>
        </w:rPr>
        <w:t>書</w:t>
      </w:r>
      <w:r w:rsidR="008C3CA6" w:rsidRPr="008D4E24">
        <w:rPr>
          <w:rFonts w:hint="eastAsia"/>
          <w:color w:val="0070C0"/>
          <w:kern w:val="0"/>
        </w:rPr>
        <w:t>を</w:t>
      </w:r>
      <w:r w:rsidR="004569A5" w:rsidRPr="008D4E24">
        <w:rPr>
          <w:rFonts w:hint="eastAsia"/>
          <w:color w:val="0070C0"/>
          <w:kern w:val="0"/>
        </w:rPr>
        <w:t>認定臨床研究審査委員会に</w:t>
      </w:r>
      <w:r w:rsidR="00B47E8B" w:rsidRPr="008D4E24">
        <w:rPr>
          <w:rFonts w:hint="eastAsia"/>
          <w:color w:val="0070C0"/>
          <w:kern w:val="0"/>
        </w:rPr>
        <w:t>提出し、</w:t>
      </w:r>
      <w:r w:rsidR="004569A5" w:rsidRPr="008D4E24">
        <w:rPr>
          <w:rFonts w:hint="eastAsia"/>
          <w:color w:val="0070C0"/>
          <w:kern w:val="0"/>
        </w:rPr>
        <w:t>意見を聴取する。また、改訂した</w:t>
      </w:r>
      <w:r w:rsidR="0011623B">
        <w:rPr>
          <w:rFonts w:hint="eastAsia"/>
          <w:color w:val="0070C0"/>
          <w:kern w:val="0"/>
        </w:rPr>
        <w:t>研究計画書</w:t>
      </w:r>
      <w:r w:rsidR="004569A5" w:rsidRPr="008D4E24">
        <w:rPr>
          <w:rFonts w:hint="eastAsia"/>
          <w:color w:val="0070C0"/>
          <w:kern w:val="0"/>
        </w:rPr>
        <w:t>及び</w:t>
      </w:r>
      <w:r w:rsidR="008D4E24" w:rsidRPr="008D4E24">
        <w:rPr>
          <w:rFonts w:hint="eastAsia"/>
          <w:color w:val="0070C0"/>
          <w:kern w:val="0"/>
        </w:rPr>
        <w:t>説明文書・同意</w:t>
      </w:r>
      <w:r w:rsidR="00BB4DE6">
        <w:rPr>
          <w:rFonts w:hint="eastAsia"/>
          <w:color w:val="0070C0"/>
          <w:kern w:val="0"/>
        </w:rPr>
        <w:t>文</w:t>
      </w:r>
      <w:r w:rsidR="008D4E24" w:rsidRPr="008D4E24">
        <w:rPr>
          <w:rFonts w:hint="eastAsia"/>
          <w:color w:val="0070C0"/>
          <w:kern w:val="0"/>
        </w:rPr>
        <w:t>書と認定臨床研究審査委員会の意見を</w:t>
      </w:r>
      <w:r w:rsidR="00940206" w:rsidRPr="008D4E24">
        <w:rPr>
          <w:rFonts w:hint="eastAsia"/>
          <w:color w:val="0070C0"/>
          <w:kern w:val="0"/>
        </w:rPr>
        <w:t>実施医療機関の</w:t>
      </w:r>
      <w:r w:rsidR="008D4E24" w:rsidRPr="008D4E24">
        <w:rPr>
          <w:rFonts w:hint="eastAsia"/>
          <w:color w:val="0070C0"/>
          <w:kern w:val="0"/>
        </w:rPr>
        <w:t>管理者に報告して</w:t>
      </w:r>
      <w:r w:rsidR="00940206" w:rsidRPr="008D4E24">
        <w:rPr>
          <w:rFonts w:hint="eastAsia"/>
          <w:color w:val="0070C0"/>
          <w:kern w:val="0"/>
        </w:rPr>
        <w:t>承認を得</w:t>
      </w:r>
      <w:r w:rsidR="008D4E24" w:rsidRPr="008D4E24">
        <w:rPr>
          <w:rFonts w:hint="eastAsia"/>
          <w:color w:val="0070C0"/>
          <w:kern w:val="0"/>
        </w:rPr>
        <w:t>る</w:t>
      </w:r>
      <w:r w:rsidR="00940206" w:rsidRPr="008D4E24">
        <w:rPr>
          <w:rFonts w:hint="eastAsia"/>
          <w:color w:val="0070C0"/>
          <w:kern w:val="0"/>
        </w:rPr>
        <w:t>。重大な変更の場合は、</w:t>
      </w:r>
      <w:r w:rsidR="00F32A21" w:rsidRPr="008D4E24">
        <w:rPr>
          <w:rFonts w:hint="eastAsia"/>
          <w:color w:val="0070C0"/>
          <w:kern w:val="0"/>
        </w:rPr>
        <w:t>研究対象者</w:t>
      </w:r>
      <w:r w:rsidR="00940206" w:rsidRPr="008D4E24">
        <w:rPr>
          <w:rFonts w:hint="eastAsia"/>
          <w:color w:val="0070C0"/>
          <w:kern w:val="0"/>
        </w:rPr>
        <w:t>保護の観点から症例登録の一時中止を検討し、事前に</w:t>
      </w:r>
      <w:r w:rsidR="006737F1" w:rsidRPr="008D4E24">
        <w:rPr>
          <w:rFonts w:hint="eastAsia"/>
          <w:color w:val="0070C0"/>
          <w:kern w:val="0"/>
        </w:rPr>
        <w:t>データモニタリング</w:t>
      </w:r>
      <w:r w:rsidR="00940206" w:rsidRPr="008D4E24">
        <w:rPr>
          <w:rFonts w:hint="eastAsia"/>
          <w:color w:val="0070C0"/>
          <w:kern w:val="0"/>
        </w:rPr>
        <w:t>委員会の審議を受ける。</w:t>
      </w:r>
      <w:r w:rsidR="00943603" w:rsidRPr="00943603">
        <w:rPr>
          <w:rFonts w:hint="eastAsia"/>
          <w:color w:val="0070C0"/>
          <w:kern w:val="0"/>
        </w:rPr>
        <w:t>利益相反管理基準又は利益相反管理計画を変更する場合</w:t>
      </w:r>
      <w:r w:rsidR="00943603">
        <w:rPr>
          <w:rFonts w:hint="eastAsia"/>
          <w:color w:val="0070C0"/>
          <w:kern w:val="0"/>
        </w:rPr>
        <w:t>も</w:t>
      </w:r>
      <w:r w:rsidR="0011623B">
        <w:rPr>
          <w:rFonts w:hint="eastAsia"/>
          <w:color w:val="0070C0"/>
          <w:kern w:val="0"/>
        </w:rPr>
        <w:t>研究計画書</w:t>
      </w:r>
      <w:r w:rsidR="00943603">
        <w:rPr>
          <w:rFonts w:hint="eastAsia"/>
          <w:color w:val="0070C0"/>
          <w:kern w:val="0"/>
        </w:rPr>
        <w:t>を改訂する場合と同様に認定臨床研究審査委員会の意見聴取と実施医療機関の管理者の承認を得る。</w:t>
      </w:r>
    </w:p>
    <w:p w14:paraId="361B07F8" w14:textId="77777777" w:rsidR="00940206" w:rsidRDefault="00940206" w:rsidP="0050655D">
      <w:pPr>
        <w:ind w:leftChars="200" w:left="448" w:firstLineChars="0" w:firstLine="0"/>
        <w:rPr>
          <w:color w:val="0070C0"/>
          <w:kern w:val="0"/>
        </w:rPr>
      </w:pPr>
      <w:r w:rsidRPr="008D4E24">
        <w:rPr>
          <w:rFonts w:hint="eastAsia"/>
          <w:color w:val="0070C0"/>
          <w:kern w:val="0"/>
        </w:rPr>
        <w:t>改訂の承認を得た後、</w:t>
      </w:r>
      <w:r w:rsidR="00BB4648">
        <w:rPr>
          <w:rFonts w:hint="eastAsia"/>
          <w:color w:val="0070C0"/>
          <w:kern w:val="0"/>
        </w:rPr>
        <w:t>研究</w:t>
      </w:r>
      <w:r w:rsidRPr="008D4E24">
        <w:rPr>
          <w:rFonts w:hint="eastAsia"/>
          <w:color w:val="0070C0"/>
          <w:kern w:val="0"/>
        </w:rPr>
        <w:t>責任医師は、改訂内容を</w:t>
      </w:r>
      <w:r w:rsidR="00A03521">
        <w:rPr>
          <w:rFonts w:hint="eastAsia"/>
          <w:color w:val="0070C0"/>
          <w:kern w:val="0"/>
        </w:rPr>
        <w:t>研究</w:t>
      </w:r>
      <w:r w:rsidRPr="008D4E24">
        <w:rPr>
          <w:rFonts w:hint="eastAsia"/>
          <w:color w:val="0070C0"/>
          <w:kern w:val="0"/>
        </w:rPr>
        <w:t>分担医師やデータセンター等に速やかに伝達する</w:t>
      </w:r>
      <w:r w:rsidR="008D4E24" w:rsidRPr="008D4E24">
        <w:rPr>
          <w:rFonts w:hint="eastAsia"/>
          <w:color w:val="0070C0"/>
          <w:kern w:val="0"/>
        </w:rPr>
        <w:t>とともに</w:t>
      </w:r>
      <w:r w:rsidR="00785461">
        <w:rPr>
          <w:rFonts w:hint="eastAsia"/>
          <w:color w:val="0070C0"/>
          <w:kern w:val="0"/>
        </w:rPr>
        <w:t>研究</w:t>
      </w:r>
      <w:r w:rsidR="00943603">
        <w:rPr>
          <w:rFonts w:hint="eastAsia"/>
          <w:color w:val="0070C0"/>
          <w:kern w:val="0"/>
        </w:rPr>
        <w:t>計画書の変更を伴う場合は</w:t>
      </w:r>
      <w:r w:rsidR="008D4E24" w:rsidRPr="008D4E24">
        <w:rPr>
          <w:rFonts w:hint="eastAsia"/>
          <w:color w:val="0070C0"/>
          <w:kern w:val="0"/>
        </w:rPr>
        <w:t>厚生労働大臣に</w:t>
      </w:r>
      <w:r w:rsidR="00943603" w:rsidRPr="00943603">
        <w:rPr>
          <w:rFonts w:hint="eastAsia"/>
          <w:color w:val="0070C0"/>
          <w:kern w:val="0"/>
        </w:rPr>
        <w:t>実施計画事項変更届書</w:t>
      </w:r>
      <w:r w:rsidR="008D4E24" w:rsidRPr="008D4E24">
        <w:rPr>
          <w:rFonts w:hint="eastAsia"/>
          <w:color w:val="0070C0"/>
          <w:kern w:val="0"/>
        </w:rPr>
        <w:t>（様式第二）</w:t>
      </w:r>
      <w:r w:rsidR="00943603">
        <w:rPr>
          <w:rFonts w:hint="eastAsia"/>
          <w:color w:val="0070C0"/>
          <w:kern w:val="0"/>
        </w:rPr>
        <w:t>を提出する</w:t>
      </w:r>
      <w:r w:rsidRPr="008D4E24">
        <w:rPr>
          <w:rFonts w:hint="eastAsia"/>
          <w:color w:val="0070C0"/>
          <w:kern w:val="0"/>
        </w:rPr>
        <w:t>。</w:t>
      </w:r>
      <w:r w:rsidR="0011623B">
        <w:rPr>
          <w:rFonts w:hint="eastAsia"/>
          <w:color w:val="0070C0"/>
          <w:kern w:val="0"/>
        </w:rPr>
        <w:t>研究計画書</w:t>
      </w:r>
      <w:r w:rsidR="00AF7285">
        <w:rPr>
          <w:rFonts w:hint="eastAsia"/>
          <w:color w:val="0070C0"/>
          <w:kern w:val="0"/>
        </w:rPr>
        <w:t>の改訂に伴い、症例登録票や症例報告書の内容に影響がある場合は、速やかに当該箇所を改訂する。</w:t>
      </w:r>
    </w:p>
    <w:p w14:paraId="460D8CE9" w14:textId="77777777" w:rsidR="004356FD" w:rsidRDefault="004356FD" w:rsidP="0050655D">
      <w:pPr>
        <w:ind w:leftChars="200" w:left="448" w:firstLineChars="0" w:firstLine="0"/>
        <w:rPr>
          <w:color w:val="0070C0"/>
          <w:kern w:val="0"/>
        </w:rPr>
      </w:pPr>
      <w:r>
        <w:rPr>
          <w:rFonts w:hint="eastAsia"/>
          <w:color w:val="0070C0"/>
          <w:kern w:val="0"/>
        </w:rPr>
        <w:t>尚、実施計画の軽微な変更</w:t>
      </w:r>
      <w:r w:rsidR="00943603">
        <w:rPr>
          <w:rFonts w:hint="eastAsia"/>
          <w:color w:val="0070C0"/>
          <w:kern w:val="0"/>
        </w:rPr>
        <w:t>（</w:t>
      </w:r>
      <w:r w:rsidR="00943603" w:rsidRPr="00943603">
        <w:rPr>
          <w:rFonts w:hint="eastAsia"/>
          <w:color w:val="0070C0"/>
          <w:kern w:val="0"/>
        </w:rPr>
        <w:t>臨床研究従事者の変更を伴わない氏名の変更や、地名や番地の変更（移転ではなく地域名の変更）</w:t>
      </w:r>
      <w:r w:rsidR="000A10C1">
        <w:rPr>
          <w:rFonts w:hint="eastAsia"/>
          <w:color w:val="0070C0"/>
          <w:kern w:val="0"/>
        </w:rPr>
        <w:t>）</w:t>
      </w:r>
      <w:r>
        <w:rPr>
          <w:rFonts w:hint="eastAsia"/>
          <w:color w:val="0070C0"/>
          <w:kern w:val="0"/>
        </w:rPr>
        <w:t>に該当する場合は、認定臨床研究審査委員会</w:t>
      </w:r>
      <w:r w:rsidR="008C40A8">
        <w:rPr>
          <w:rFonts w:hint="eastAsia"/>
          <w:color w:val="0070C0"/>
          <w:kern w:val="0"/>
        </w:rPr>
        <w:t>及び実施医療機関の管理者</w:t>
      </w:r>
      <w:r>
        <w:rPr>
          <w:rFonts w:hint="eastAsia"/>
          <w:color w:val="0070C0"/>
          <w:kern w:val="0"/>
        </w:rPr>
        <w:t>に</w:t>
      </w:r>
      <w:r w:rsidR="008C40A8">
        <w:rPr>
          <w:rFonts w:hint="eastAsia"/>
          <w:color w:val="0070C0"/>
          <w:kern w:val="0"/>
        </w:rPr>
        <w:t>その</w:t>
      </w:r>
      <w:r w:rsidR="00943603">
        <w:rPr>
          <w:rFonts w:hint="eastAsia"/>
          <w:color w:val="0070C0"/>
          <w:kern w:val="0"/>
        </w:rPr>
        <w:t>内容</w:t>
      </w:r>
      <w:r w:rsidR="008C40A8">
        <w:rPr>
          <w:rFonts w:hint="eastAsia"/>
          <w:color w:val="0070C0"/>
          <w:kern w:val="0"/>
        </w:rPr>
        <w:t>を通知するとともに、</w:t>
      </w:r>
      <w:r w:rsidR="00943603">
        <w:rPr>
          <w:rFonts w:hint="eastAsia"/>
          <w:color w:val="0070C0"/>
          <w:kern w:val="0"/>
        </w:rPr>
        <w:t>変更日から</w:t>
      </w:r>
      <w:r w:rsidR="008C40A8">
        <w:rPr>
          <w:rFonts w:hint="eastAsia"/>
          <w:color w:val="0070C0"/>
          <w:kern w:val="0"/>
        </w:rPr>
        <w:t>10日以内に厚生労働大臣に</w:t>
      </w:r>
      <w:r w:rsidR="000A10C1" w:rsidRPr="000A10C1">
        <w:rPr>
          <w:rFonts w:hint="eastAsia"/>
          <w:color w:val="0070C0"/>
          <w:kern w:val="0"/>
        </w:rPr>
        <w:t>実施計画事項軽微変更届書</w:t>
      </w:r>
      <w:r w:rsidR="008C40A8">
        <w:rPr>
          <w:rFonts w:hint="eastAsia"/>
          <w:color w:val="0070C0"/>
          <w:kern w:val="0"/>
        </w:rPr>
        <w:t>（様式第三）</w:t>
      </w:r>
      <w:r w:rsidR="000A10C1">
        <w:rPr>
          <w:rFonts w:hint="eastAsia"/>
          <w:color w:val="0070C0"/>
          <w:kern w:val="0"/>
        </w:rPr>
        <w:t>を提出する</w:t>
      </w:r>
      <w:r w:rsidR="008C40A8">
        <w:rPr>
          <w:rFonts w:hint="eastAsia"/>
          <w:color w:val="0070C0"/>
          <w:kern w:val="0"/>
        </w:rPr>
        <w:t>。</w:t>
      </w:r>
    </w:p>
    <w:p w14:paraId="10E39BFE" w14:textId="77777777" w:rsidR="00672D46" w:rsidRPr="006228DE" w:rsidRDefault="008529A2" w:rsidP="00485499">
      <w:pPr>
        <w:pStyle w:val="1"/>
      </w:pPr>
      <w:bookmarkStart w:id="391" w:name="_Toc447102035"/>
      <w:bookmarkStart w:id="392" w:name="_Toc447107960"/>
      <w:bookmarkStart w:id="393" w:name="_Toc59706396"/>
      <w:bookmarkStart w:id="394" w:name="_Toc70677025"/>
      <w:bookmarkStart w:id="395" w:name="_Toc72244528"/>
      <w:r>
        <w:t>1</w:t>
      </w:r>
      <w:r w:rsidR="001176F6">
        <w:t>6</w:t>
      </w:r>
      <w:r w:rsidR="00FF19D2">
        <w:rPr>
          <w:rFonts w:hint="eastAsia"/>
        </w:rPr>
        <w:t xml:space="preserve">. </w:t>
      </w:r>
      <w:r w:rsidR="00B8174E" w:rsidRPr="006228DE">
        <w:rPr>
          <w:rFonts w:hint="eastAsia"/>
        </w:rPr>
        <w:t>臨床研究</w:t>
      </w:r>
      <w:r w:rsidR="00672D46" w:rsidRPr="006228DE">
        <w:rPr>
          <w:rFonts w:hint="eastAsia"/>
        </w:rPr>
        <w:t>の終了と早期中止</w:t>
      </w:r>
      <w:bookmarkEnd w:id="391"/>
      <w:bookmarkEnd w:id="392"/>
      <w:bookmarkEnd w:id="393"/>
      <w:bookmarkEnd w:id="394"/>
      <w:bookmarkEnd w:id="395"/>
    </w:p>
    <w:p w14:paraId="06E40E7B" w14:textId="77777777" w:rsidR="00F21C02" w:rsidRPr="006228DE" w:rsidRDefault="008529A2" w:rsidP="00485499">
      <w:pPr>
        <w:pStyle w:val="2"/>
      </w:pPr>
      <w:bookmarkStart w:id="396" w:name="_Toc447102036"/>
      <w:bookmarkStart w:id="397" w:name="_Toc447107961"/>
      <w:bookmarkStart w:id="398" w:name="_Toc59706397"/>
      <w:bookmarkStart w:id="399" w:name="_Toc70677026"/>
      <w:bookmarkStart w:id="400" w:name="_Toc72244529"/>
      <w:r>
        <w:t>1</w:t>
      </w:r>
      <w:r w:rsidR="001176F6">
        <w:t>6</w:t>
      </w:r>
      <w:r w:rsidR="00FF19D2">
        <w:rPr>
          <w:rFonts w:hint="eastAsia"/>
        </w:rPr>
        <w:t xml:space="preserve">.1. </w:t>
      </w:r>
      <w:r w:rsidR="00B8174E" w:rsidRPr="006228DE">
        <w:rPr>
          <w:rFonts w:hint="eastAsia"/>
        </w:rPr>
        <w:t>臨床研究</w:t>
      </w:r>
      <w:r w:rsidR="00672D46" w:rsidRPr="006228DE">
        <w:rPr>
          <w:rFonts w:hint="eastAsia"/>
        </w:rPr>
        <w:t>の終了</w:t>
      </w:r>
      <w:bookmarkEnd w:id="396"/>
      <w:bookmarkEnd w:id="397"/>
      <w:bookmarkEnd w:id="398"/>
      <w:bookmarkEnd w:id="399"/>
      <w:bookmarkEnd w:id="400"/>
    </w:p>
    <w:p w14:paraId="760C48CA" w14:textId="77777777" w:rsidR="00206CF1" w:rsidRDefault="00672D46" w:rsidP="00AC38C9">
      <w:pPr>
        <w:ind w:firstLine="224"/>
        <w:rPr>
          <w:color w:val="C00000"/>
          <w:kern w:val="0"/>
        </w:rPr>
      </w:pPr>
      <w:r w:rsidRPr="006228DE">
        <w:rPr>
          <w:rFonts w:hint="eastAsia"/>
          <w:color w:val="C00000"/>
          <w:kern w:val="0"/>
        </w:rPr>
        <w:t>本節では、</w:t>
      </w:r>
      <w:r w:rsidR="00AC38C9">
        <w:rPr>
          <w:rFonts w:hint="eastAsia"/>
          <w:color w:val="C00000"/>
          <w:kern w:val="0"/>
        </w:rPr>
        <w:t>主要評価項目報告書、総括報告書の作成から公表について記載する。なお、</w:t>
      </w:r>
      <w:r w:rsidR="00AC38C9" w:rsidRPr="00AC38C9">
        <w:rPr>
          <w:rFonts w:hint="eastAsia"/>
          <w:color w:val="C00000"/>
          <w:kern w:val="0"/>
        </w:rPr>
        <w:t>主要評価項目報告書及び総括報告書を作成しなければならない時期が同時期の場合は、総括報告書の作成により主要評価項目報告書の作成をしたものとみなす。</w:t>
      </w:r>
    </w:p>
    <w:p w14:paraId="505171DB" w14:textId="77777777" w:rsidR="008969BD" w:rsidRDefault="008969BD" w:rsidP="005420B2">
      <w:pPr>
        <w:ind w:firstLineChars="0" w:firstLine="0"/>
        <w:rPr>
          <w:color w:val="C00000"/>
          <w:kern w:val="0"/>
        </w:rPr>
      </w:pPr>
    </w:p>
    <w:p w14:paraId="5F89BDCA" w14:textId="77777777" w:rsidR="008969BD" w:rsidRDefault="008969BD" w:rsidP="005420B2">
      <w:pPr>
        <w:ind w:firstLineChars="0" w:firstLine="0"/>
        <w:rPr>
          <w:color w:val="C00000"/>
          <w:kern w:val="0"/>
        </w:rPr>
      </w:pPr>
      <w:r>
        <w:rPr>
          <w:rFonts w:hint="eastAsia"/>
          <w:color w:val="C00000"/>
          <w:kern w:val="0"/>
        </w:rPr>
        <w:t>■主要評価項目報告書について</w:t>
      </w:r>
    </w:p>
    <w:p w14:paraId="4242E96A" w14:textId="77777777" w:rsidR="00672D46" w:rsidRDefault="009363B1" w:rsidP="00845806">
      <w:pPr>
        <w:ind w:firstLine="224"/>
        <w:rPr>
          <w:color w:val="C00000"/>
          <w:kern w:val="0"/>
        </w:rPr>
      </w:pPr>
      <w:r w:rsidRPr="00771B35">
        <w:rPr>
          <w:rFonts w:hint="eastAsia"/>
          <w:color w:val="C00000"/>
          <w:kern w:val="0"/>
        </w:rPr>
        <w:t>研究責任医師は</w:t>
      </w:r>
      <w:r w:rsidR="00AA7651" w:rsidRPr="00771B35">
        <w:rPr>
          <w:rFonts w:hint="eastAsia"/>
          <w:color w:val="C00000"/>
          <w:kern w:val="0"/>
        </w:rPr>
        <w:t>研究計画書に記載した主たる評価項目に係る全てのデータの収集が終了してから原則1年以内に主要評価項目報告書を作成し、</w:t>
      </w:r>
      <w:r w:rsidR="000B12DA" w:rsidRPr="00771B35">
        <w:rPr>
          <w:rFonts w:hint="eastAsia"/>
          <w:color w:val="C00000"/>
          <w:kern w:val="0"/>
        </w:rPr>
        <w:t>「実施計画</w:t>
      </w:r>
      <w:r w:rsidR="00AF6952" w:rsidRPr="00771B35">
        <w:rPr>
          <w:rFonts w:hint="eastAsia"/>
          <w:color w:val="C00000"/>
          <w:kern w:val="0"/>
        </w:rPr>
        <w:t>（臨床研究法施行規則様式第一）</w:t>
      </w:r>
      <w:r w:rsidR="000B12DA" w:rsidRPr="00771B35">
        <w:rPr>
          <w:rFonts w:hint="eastAsia"/>
          <w:color w:val="C00000"/>
          <w:kern w:val="0"/>
        </w:rPr>
        <w:t>３．（２）特定臨床研究の進捗状況の主たる評価項目に係る研究結果</w:t>
      </w:r>
      <w:r w:rsidR="00AF6952" w:rsidRPr="00771B35">
        <w:rPr>
          <w:rFonts w:hint="eastAsia"/>
          <w:color w:val="C00000"/>
          <w:kern w:val="0"/>
        </w:rPr>
        <w:t>」</w:t>
      </w:r>
      <w:r w:rsidR="000B12DA" w:rsidRPr="00771B35">
        <w:rPr>
          <w:rFonts w:hint="eastAsia"/>
          <w:color w:val="C00000"/>
          <w:kern w:val="0"/>
        </w:rPr>
        <w:t>を埋めて「実施計画」の変更手続きを行う。認定臨床研究審査委員会に主要評価項目報告書と</w:t>
      </w:r>
      <w:r w:rsidR="00206CF1" w:rsidRPr="00771B35">
        <w:rPr>
          <w:rFonts w:hint="eastAsia"/>
          <w:color w:val="C00000"/>
          <w:kern w:val="0"/>
        </w:rPr>
        <w:t>変更した</w:t>
      </w:r>
      <w:r w:rsidR="000B12DA" w:rsidRPr="00771B35">
        <w:rPr>
          <w:rFonts w:hint="eastAsia"/>
          <w:color w:val="C00000"/>
          <w:kern w:val="0"/>
        </w:rPr>
        <w:t>「実施計画」</w:t>
      </w:r>
      <w:r w:rsidR="00206CF1" w:rsidRPr="00771B35">
        <w:rPr>
          <w:rFonts w:hint="eastAsia"/>
          <w:color w:val="C00000"/>
          <w:kern w:val="0"/>
        </w:rPr>
        <w:t>を提出し、意見を聴取する。</w:t>
      </w:r>
      <w:r w:rsidR="00D44D45" w:rsidRPr="00771B35">
        <w:rPr>
          <w:rFonts w:hint="eastAsia"/>
          <w:color w:val="C00000"/>
          <w:kern w:val="0"/>
        </w:rPr>
        <w:t>また</w:t>
      </w:r>
      <w:r w:rsidR="00206CF1" w:rsidRPr="00771B35">
        <w:rPr>
          <w:rFonts w:hint="eastAsia"/>
          <w:color w:val="C00000"/>
          <w:kern w:val="0"/>
        </w:rPr>
        <w:t>実施医療機関の管理者に主要評価項目報告書及び変更した「実施計画」、認定臨床研究審査委員会の意見を報告して承認を得る。</w:t>
      </w:r>
      <w:r w:rsidR="00D44D45" w:rsidRPr="00771B35">
        <w:rPr>
          <w:rFonts w:hint="eastAsia"/>
          <w:color w:val="C00000"/>
          <w:kern w:val="0"/>
        </w:rPr>
        <w:t>研究責任医師は、</w:t>
      </w:r>
      <w:r w:rsidR="00206CF1" w:rsidRPr="00771B35">
        <w:rPr>
          <w:rFonts w:hint="eastAsia"/>
          <w:color w:val="C00000"/>
          <w:kern w:val="0"/>
        </w:rPr>
        <w:t>「実施計画</w:t>
      </w:r>
      <w:r w:rsidR="00F6204D" w:rsidRPr="00771B35">
        <w:rPr>
          <w:rFonts w:hint="eastAsia"/>
          <w:color w:val="C00000"/>
          <w:kern w:val="0"/>
        </w:rPr>
        <w:t>事項変更届書</w:t>
      </w:r>
      <w:r w:rsidR="00206CF1" w:rsidRPr="00771B35">
        <w:rPr>
          <w:rFonts w:hint="eastAsia"/>
          <w:color w:val="C00000"/>
          <w:kern w:val="0"/>
        </w:rPr>
        <w:t>」</w:t>
      </w:r>
      <w:r w:rsidR="00F6204D" w:rsidRPr="00771B35">
        <w:rPr>
          <w:rFonts w:hint="eastAsia"/>
          <w:color w:val="C00000"/>
          <w:kern w:val="0"/>
        </w:rPr>
        <w:t>（様式第二）</w:t>
      </w:r>
      <w:r w:rsidR="00206CF1" w:rsidRPr="00771B35">
        <w:rPr>
          <w:rFonts w:hint="eastAsia"/>
          <w:color w:val="C00000"/>
          <w:kern w:val="0"/>
        </w:rPr>
        <w:t>を厚生労働大臣に提出し、認定臨床研究審査委員会が意見を述べた日から1ヵ月以内に</w:t>
      </w:r>
      <w:proofErr w:type="spellStart"/>
      <w:r w:rsidR="00206CF1" w:rsidRPr="00771B35">
        <w:rPr>
          <w:rFonts w:hint="eastAsia"/>
          <w:color w:val="C00000"/>
          <w:kern w:val="0"/>
        </w:rPr>
        <w:t>jRCT</w:t>
      </w:r>
      <w:proofErr w:type="spellEnd"/>
      <w:r w:rsidR="00206CF1" w:rsidRPr="00771B35">
        <w:rPr>
          <w:rFonts w:hint="eastAsia"/>
          <w:color w:val="C00000"/>
          <w:kern w:val="0"/>
        </w:rPr>
        <w:t>に主要評価項目報告書を公表する。</w:t>
      </w:r>
      <w:proofErr w:type="spellStart"/>
      <w:r w:rsidR="008B535D" w:rsidRPr="00771B35">
        <w:rPr>
          <w:rFonts w:hint="eastAsia"/>
          <w:color w:val="C00000"/>
          <w:kern w:val="0"/>
        </w:rPr>
        <w:t>jRCT</w:t>
      </w:r>
      <w:proofErr w:type="spellEnd"/>
      <w:r w:rsidR="008B535D" w:rsidRPr="00771B35">
        <w:rPr>
          <w:rFonts w:hint="eastAsia"/>
          <w:color w:val="C00000"/>
          <w:kern w:val="0"/>
        </w:rPr>
        <w:t>による主要評価項目報告書の</w:t>
      </w:r>
      <w:r w:rsidR="00DB645E" w:rsidRPr="00771B35">
        <w:rPr>
          <w:rFonts w:hint="eastAsia"/>
          <w:color w:val="C00000"/>
          <w:kern w:val="0"/>
        </w:rPr>
        <w:t>公表</w:t>
      </w:r>
      <w:r w:rsidR="008B535D" w:rsidRPr="00771B35">
        <w:rPr>
          <w:rFonts w:hint="eastAsia"/>
          <w:color w:val="C00000"/>
          <w:kern w:val="0"/>
        </w:rPr>
        <w:t>に関し、当該</w:t>
      </w:r>
      <w:r w:rsidR="00A62874">
        <w:rPr>
          <w:rFonts w:hint="eastAsia"/>
          <w:color w:val="C00000"/>
          <w:kern w:val="0"/>
        </w:rPr>
        <w:t>臨床</w:t>
      </w:r>
      <w:r w:rsidR="008B535D" w:rsidRPr="00771B35">
        <w:rPr>
          <w:rFonts w:hint="eastAsia"/>
          <w:color w:val="C00000"/>
          <w:kern w:val="0"/>
        </w:rPr>
        <w:t>研究成果を論文等で公表する場合は、認定臨床研究審査委員会に論文投稿中の旨を報告した上で、当該論</w:t>
      </w:r>
      <w:r w:rsidR="008B535D" w:rsidRPr="00771B35">
        <w:rPr>
          <w:rFonts w:hint="eastAsia"/>
          <w:color w:val="C00000"/>
          <w:kern w:val="0"/>
        </w:rPr>
        <w:lastRenderedPageBreak/>
        <w:t>文等の公表後に</w:t>
      </w:r>
      <w:proofErr w:type="spellStart"/>
      <w:r w:rsidR="008B535D" w:rsidRPr="00771B35">
        <w:rPr>
          <w:rFonts w:hint="eastAsia"/>
          <w:color w:val="C00000"/>
          <w:kern w:val="0"/>
        </w:rPr>
        <w:t>j</w:t>
      </w:r>
      <w:r w:rsidR="008B535D" w:rsidRPr="00771B35">
        <w:rPr>
          <w:color w:val="C00000"/>
          <w:kern w:val="0"/>
        </w:rPr>
        <w:t>RCT</w:t>
      </w:r>
      <w:proofErr w:type="spellEnd"/>
      <w:r w:rsidR="008B535D" w:rsidRPr="00771B35">
        <w:rPr>
          <w:rFonts w:hint="eastAsia"/>
          <w:color w:val="C00000"/>
          <w:kern w:val="0"/>
        </w:rPr>
        <w:t>による公表を行う。</w:t>
      </w:r>
    </w:p>
    <w:p w14:paraId="1C016B17" w14:textId="77777777" w:rsidR="008969BD" w:rsidRPr="00771B35" w:rsidRDefault="008969BD" w:rsidP="005420B2">
      <w:pPr>
        <w:ind w:firstLineChars="0" w:firstLine="0"/>
        <w:rPr>
          <w:color w:val="C00000"/>
          <w:kern w:val="0"/>
        </w:rPr>
      </w:pPr>
      <w:r>
        <w:rPr>
          <w:rFonts w:hint="eastAsia"/>
          <w:color w:val="C00000"/>
          <w:kern w:val="0"/>
        </w:rPr>
        <w:t>■総括報告書について</w:t>
      </w:r>
    </w:p>
    <w:p w14:paraId="7D761430" w14:textId="77777777" w:rsidR="00206CF1" w:rsidRDefault="00206CF1" w:rsidP="00845806">
      <w:pPr>
        <w:ind w:firstLine="224"/>
        <w:rPr>
          <w:color w:val="C00000"/>
          <w:kern w:val="0"/>
        </w:rPr>
      </w:pPr>
      <w:r w:rsidRPr="00771B35">
        <w:rPr>
          <w:rFonts w:hint="eastAsia"/>
          <w:color w:val="C00000"/>
          <w:kern w:val="0"/>
        </w:rPr>
        <w:t>研究責任医師は研究計画書に記載した全ての評価項目に係る全てのデータの収集が終了してから原則1年以内に総括報告書及びその概要を作成し、</w:t>
      </w:r>
      <w:r w:rsidR="00D44D45" w:rsidRPr="00771B35">
        <w:rPr>
          <w:rFonts w:hint="eastAsia"/>
          <w:color w:val="C00000"/>
          <w:kern w:val="0"/>
        </w:rPr>
        <w:t>認定臨床</w:t>
      </w:r>
      <w:r w:rsidR="00FA1B60">
        <w:rPr>
          <w:rFonts w:hint="eastAsia"/>
          <w:color w:val="C00000"/>
          <w:kern w:val="0"/>
        </w:rPr>
        <w:t>研究</w:t>
      </w:r>
      <w:r w:rsidR="00D44D45" w:rsidRPr="00771B35">
        <w:rPr>
          <w:rFonts w:hint="eastAsia"/>
          <w:color w:val="C00000"/>
          <w:kern w:val="0"/>
        </w:rPr>
        <w:t>審査委員会に提出して意見を聴取する。また実施医療機関の管理者に総括報告書及びその概要、認定臨床研究審査委員会の意見を報告して承認を得る。</w:t>
      </w:r>
      <w:r w:rsidR="00A17FA4" w:rsidRPr="00771B35">
        <w:rPr>
          <w:rFonts w:hint="eastAsia"/>
          <w:color w:val="C00000"/>
          <w:kern w:val="0"/>
        </w:rPr>
        <w:t>研究責任医師は、「終了届</w:t>
      </w:r>
      <w:r w:rsidR="00F12FF5">
        <w:rPr>
          <w:rFonts w:hint="eastAsia"/>
          <w:color w:val="C00000"/>
          <w:kern w:val="0"/>
        </w:rPr>
        <w:t>書</w:t>
      </w:r>
      <w:r w:rsidR="00A17FA4" w:rsidRPr="00771B35">
        <w:rPr>
          <w:rFonts w:hint="eastAsia"/>
          <w:color w:val="C00000"/>
          <w:kern w:val="0"/>
        </w:rPr>
        <w:t>」（別紙様式1）を厚生労働大臣に提出し、</w:t>
      </w:r>
      <w:r w:rsidR="00D44D45" w:rsidRPr="00771B35">
        <w:rPr>
          <w:rFonts w:hint="eastAsia"/>
          <w:color w:val="C00000"/>
          <w:kern w:val="0"/>
        </w:rPr>
        <w:t>認定臨床研究審査委員会が意見を述べた日から1ヵ月以内に</w:t>
      </w:r>
      <w:proofErr w:type="spellStart"/>
      <w:r w:rsidR="00D44D45" w:rsidRPr="00771B35">
        <w:rPr>
          <w:rFonts w:hint="eastAsia"/>
          <w:color w:val="C00000"/>
          <w:kern w:val="0"/>
        </w:rPr>
        <w:t>jRCT</w:t>
      </w:r>
      <w:proofErr w:type="spellEnd"/>
      <w:r w:rsidR="00D44D45" w:rsidRPr="00771B35">
        <w:rPr>
          <w:rFonts w:hint="eastAsia"/>
          <w:color w:val="C00000"/>
          <w:kern w:val="0"/>
        </w:rPr>
        <w:t>に総括報告書の概要を公表する。</w:t>
      </w:r>
      <w:proofErr w:type="spellStart"/>
      <w:r w:rsidR="008B535D" w:rsidRPr="00771B35">
        <w:rPr>
          <w:rFonts w:hint="eastAsia"/>
          <w:color w:val="C00000"/>
          <w:kern w:val="0"/>
        </w:rPr>
        <w:t>jRCT</w:t>
      </w:r>
      <w:proofErr w:type="spellEnd"/>
      <w:r w:rsidR="008B535D" w:rsidRPr="00771B35">
        <w:rPr>
          <w:rFonts w:hint="eastAsia"/>
          <w:color w:val="C00000"/>
          <w:kern w:val="0"/>
        </w:rPr>
        <w:t>による総括報告書の</w:t>
      </w:r>
      <w:r w:rsidR="00DB645E" w:rsidRPr="00771B35">
        <w:rPr>
          <w:rFonts w:hint="eastAsia"/>
          <w:color w:val="C00000"/>
          <w:kern w:val="0"/>
        </w:rPr>
        <w:t>概要</w:t>
      </w:r>
      <w:r w:rsidR="008B535D" w:rsidRPr="00771B35">
        <w:rPr>
          <w:rFonts w:hint="eastAsia"/>
          <w:color w:val="C00000"/>
          <w:kern w:val="0"/>
        </w:rPr>
        <w:t>の発表に関し、当該</w:t>
      </w:r>
      <w:r w:rsidR="00A62874">
        <w:rPr>
          <w:rFonts w:hint="eastAsia"/>
          <w:color w:val="C00000"/>
          <w:kern w:val="0"/>
        </w:rPr>
        <w:t>臨床</w:t>
      </w:r>
      <w:r w:rsidR="008B535D" w:rsidRPr="00771B35">
        <w:rPr>
          <w:rFonts w:hint="eastAsia"/>
          <w:color w:val="C00000"/>
          <w:kern w:val="0"/>
        </w:rPr>
        <w:t>研究成果を論文等で公表する場合は、認定臨床研究審査委員会に論文投稿中の旨を報告した上で、当該論文等の公表後に</w:t>
      </w:r>
      <w:proofErr w:type="spellStart"/>
      <w:r w:rsidR="008B535D" w:rsidRPr="00771B35">
        <w:rPr>
          <w:rFonts w:hint="eastAsia"/>
          <w:color w:val="C00000"/>
          <w:kern w:val="0"/>
        </w:rPr>
        <w:t>j</w:t>
      </w:r>
      <w:r w:rsidR="008B535D" w:rsidRPr="00771B35">
        <w:rPr>
          <w:color w:val="C00000"/>
          <w:kern w:val="0"/>
        </w:rPr>
        <w:t>RCT</w:t>
      </w:r>
      <w:proofErr w:type="spellEnd"/>
      <w:r w:rsidR="008B535D" w:rsidRPr="00771B35">
        <w:rPr>
          <w:rFonts w:hint="eastAsia"/>
          <w:color w:val="C00000"/>
          <w:kern w:val="0"/>
        </w:rPr>
        <w:t>による公表を行う。</w:t>
      </w:r>
    </w:p>
    <w:p w14:paraId="35F1768A" w14:textId="77777777" w:rsidR="00EE3BC7" w:rsidRPr="00771B35" w:rsidRDefault="00EE3BC7" w:rsidP="0050655D">
      <w:pPr>
        <w:ind w:firstLineChars="0" w:firstLine="0"/>
        <w:rPr>
          <w:color w:val="C00000"/>
          <w:kern w:val="0"/>
        </w:rPr>
      </w:pPr>
    </w:p>
    <w:p w14:paraId="0B5D64C7" w14:textId="77777777" w:rsidR="00F21C02" w:rsidRPr="006228DE" w:rsidRDefault="008529A2" w:rsidP="00485499">
      <w:pPr>
        <w:pStyle w:val="2"/>
      </w:pPr>
      <w:bookmarkStart w:id="401" w:name="_Toc447102037"/>
      <w:bookmarkStart w:id="402" w:name="_Toc447107962"/>
      <w:bookmarkStart w:id="403" w:name="_Toc59706398"/>
      <w:bookmarkStart w:id="404" w:name="_Toc70677027"/>
      <w:bookmarkStart w:id="405" w:name="_Toc72244530"/>
      <w:r>
        <w:t>1</w:t>
      </w:r>
      <w:r w:rsidR="001176F6">
        <w:t>6</w:t>
      </w:r>
      <w:r w:rsidR="00FF19D2">
        <w:rPr>
          <w:rFonts w:hint="eastAsia"/>
        </w:rPr>
        <w:t xml:space="preserve">.2. </w:t>
      </w:r>
      <w:r w:rsidR="00B8174E" w:rsidRPr="006228DE">
        <w:rPr>
          <w:rFonts w:hint="eastAsia"/>
        </w:rPr>
        <w:t>臨床研究</w:t>
      </w:r>
      <w:r w:rsidR="00672D46" w:rsidRPr="006228DE">
        <w:rPr>
          <w:rFonts w:hint="eastAsia"/>
        </w:rPr>
        <w:t>の早期中止</w:t>
      </w:r>
      <w:bookmarkEnd w:id="401"/>
      <w:bookmarkEnd w:id="402"/>
      <w:bookmarkEnd w:id="403"/>
      <w:bookmarkEnd w:id="404"/>
      <w:bookmarkEnd w:id="405"/>
    </w:p>
    <w:p w14:paraId="18EFD533" w14:textId="77777777" w:rsidR="00672D46" w:rsidRPr="006228DE" w:rsidRDefault="00672D46" w:rsidP="007F0B3E">
      <w:pPr>
        <w:ind w:firstLine="224"/>
        <w:rPr>
          <w:color w:val="C00000"/>
          <w:kern w:val="0"/>
        </w:rPr>
      </w:pPr>
      <w:r w:rsidRPr="006228DE">
        <w:rPr>
          <w:rFonts w:hint="eastAsia"/>
          <w:color w:val="C00000"/>
          <w:kern w:val="0"/>
        </w:rPr>
        <w:t>本節では、</w:t>
      </w:r>
      <w:r w:rsidR="00B8174E" w:rsidRPr="006228DE">
        <w:rPr>
          <w:rFonts w:hint="eastAsia"/>
          <w:color w:val="C00000"/>
          <w:kern w:val="0"/>
        </w:rPr>
        <w:t>臨床研究</w:t>
      </w:r>
      <w:r w:rsidR="00D67DF4">
        <w:rPr>
          <w:rFonts w:hint="eastAsia"/>
          <w:color w:val="C00000"/>
          <w:kern w:val="0"/>
        </w:rPr>
        <w:t>全体</w:t>
      </w:r>
      <w:r w:rsidRPr="006228DE">
        <w:rPr>
          <w:rFonts w:hint="eastAsia"/>
          <w:color w:val="C00000"/>
          <w:kern w:val="0"/>
        </w:rPr>
        <w:t>の早期中止の決定</w:t>
      </w:r>
      <w:r w:rsidR="008A3541">
        <w:rPr>
          <w:rFonts w:hint="eastAsia"/>
          <w:color w:val="C00000"/>
          <w:kern w:val="0"/>
        </w:rPr>
        <w:t>及び</w:t>
      </w:r>
      <w:r w:rsidRPr="006228DE">
        <w:rPr>
          <w:rFonts w:hint="eastAsia"/>
          <w:color w:val="C00000"/>
          <w:kern w:val="0"/>
        </w:rPr>
        <w:t>その後の手順について記載する。</w:t>
      </w:r>
      <w:r w:rsidR="00D67DF4">
        <w:rPr>
          <w:rFonts w:hint="eastAsia"/>
          <w:color w:val="C00000"/>
          <w:kern w:val="0"/>
        </w:rPr>
        <w:t>研究対象者単位の中止に関しては「</w:t>
      </w:r>
      <w:r w:rsidR="00EE3BC7">
        <w:rPr>
          <w:color w:val="C00000"/>
          <w:kern w:val="0"/>
        </w:rPr>
        <w:t>5.</w:t>
      </w:r>
      <w:r w:rsidR="001F01C1">
        <w:rPr>
          <w:color w:val="C00000"/>
          <w:kern w:val="0"/>
        </w:rPr>
        <w:t>4</w:t>
      </w:r>
      <w:r w:rsidR="00D67DF4">
        <w:rPr>
          <w:rFonts w:hint="eastAsia"/>
          <w:color w:val="C00000"/>
          <w:kern w:val="0"/>
        </w:rPr>
        <w:t xml:space="preserve">. </w:t>
      </w:r>
      <w:r w:rsidR="001F01C1">
        <w:rPr>
          <w:rFonts w:hint="eastAsia"/>
          <w:color w:val="C00000"/>
          <w:kern w:val="0"/>
        </w:rPr>
        <w:t>プロトコール</w:t>
      </w:r>
      <w:r w:rsidR="00D67DF4">
        <w:rPr>
          <w:rFonts w:hint="eastAsia"/>
          <w:color w:val="C00000"/>
          <w:kern w:val="0"/>
        </w:rPr>
        <w:t>治療の中止」に記載する。</w:t>
      </w:r>
    </w:p>
    <w:p w14:paraId="43D2D421" w14:textId="77777777" w:rsidR="00672D46" w:rsidRDefault="00B8174E" w:rsidP="00845806">
      <w:pPr>
        <w:ind w:firstLine="224"/>
        <w:rPr>
          <w:color w:val="C00000"/>
          <w:kern w:val="0"/>
        </w:rPr>
      </w:pPr>
      <w:r w:rsidRPr="006228DE">
        <w:rPr>
          <w:rFonts w:hint="eastAsia"/>
          <w:color w:val="C00000"/>
          <w:kern w:val="0"/>
        </w:rPr>
        <w:t>臨床研究</w:t>
      </w:r>
      <w:r w:rsidR="00672D46" w:rsidRPr="006228DE">
        <w:rPr>
          <w:rFonts w:hint="eastAsia"/>
          <w:color w:val="C00000"/>
          <w:kern w:val="0"/>
        </w:rPr>
        <w:t>の早期中止とは、以下のいずれかの理由により予定より早く</w:t>
      </w:r>
      <w:r w:rsidRPr="006228DE">
        <w:rPr>
          <w:rFonts w:hint="eastAsia"/>
          <w:color w:val="C00000"/>
          <w:kern w:val="0"/>
        </w:rPr>
        <w:t>臨床研究</w:t>
      </w:r>
      <w:r w:rsidR="00672D46" w:rsidRPr="006228DE">
        <w:rPr>
          <w:rFonts w:hint="eastAsia"/>
          <w:color w:val="C00000"/>
          <w:kern w:val="0"/>
        </w:rPr>
        <w:t>全体</w:t>
      </w:r>
      <w:r w:rsidR="008A3541">
        <w:rPr>
          <w:rFonts w:hint="eastAsia"/>
          <w:color w:val="C00000"/>
          <w:kern w:val="0"/>
        </w:rPr>
        <w:t>又は</w:t>
      </w:r>
      <w:r w:rsidR="00672D46" w:rsidRPr="006228DE">
        <w:rPr>
          <w:rFonts w:hint="eastAsia"/>
          <w:color w:val="C00000"/>
          <w:kern w:val="0"/>
        </w:rPr>
        <w:t>一部（例：</w:t>
      </w:r>
      <w:r w:rsidR="00AA594A" w:rsidRPr="006228DE">
        <w:rPr>
          <w:rFonts w:cs="Century"/>
          <w:color w:val="C00000"/>
          <w:kern w:val="0"/>
        </w:rPr>
        <w:t>3</w:t>
      </w:r>
      <w:r w:rsidR="00672D46" w:rsidRPr="006228DE">
        <w:rPr>
          <w:rFonts w:hint="eastAsia"/>
          <w:color w:val="C00000"/>
          <w:kern w:val="0"/>
        </w:rPr>
        <w:t>治療群のうちの</w:t>
      </w:r>
      <w:r w:rsidR="00AA594A" w:rsidRPr="006228DE">
        <w:rPr>
          <w:rFonts w:cs="Century"/>
          <w:color w:val="C00000"/>
          <w:kern w:val="0"/>
        </w:rPr>
        <w:t>1</w:t>
      </w:r>
      <w:r w:rsidR="00672D46" w:rsidRPr="006228DE">
        <w:rPr>
          <w:rFonts w:hint="eastAsia"/>
          <w:color w:val="C00000"/>
          <w:kern w:val="0"/>
        </w:rPr>
        <w:t>群）が中止されることを指す。</w:t>
      </w:r>
    </w:p>
    <w:p w14:paraId="0A20BE39" w14:textId="77777777" w:rsidR="001A029F" w:rsidRDefault="001A029F" w:rsidP="00845806">
      <w:pPr>
        <w:ind w:firstLine="224"/>
        <w:rPr>
          <w:color w:val="C00000"/>
          <w:kern w:val="0"/>
        </w:rPr>
      </w:pPr>
    </w:p>
    <w:p w14:paraId="252E4815" w14:textId="77777777" w:rsidR="00A91948" w:rsidRPr="009F1D37" w:rsidRDefault="00A91948" w:rsidP="00845806">
      <w:pPr>
        <w:ind w:firstLine="224"/>
        <w:rPr>
          <w:color w:val="0070C0"/>
          <w:kern w:val="0"/>
        </w:rPr>
      </w:pPr>
      <w:r w:rsidRPr="009F1D37">
        <w:rPr>
          <w:rFonts w:hint="eastAsia"/>
          <w:color w:val="0070C0"/>
          <w:kern w:val="0"/>
        </w:rPr>
        <w:t>（例）以下のいずれかが認められた場合は当該臨床研究を中止する</w:t>
      </w:r>
    </w:p>
    <w:p w14:paraId="7B900A05" w14:textId="77777777" w:rsidR="00672D46" w:rsidRPr="0050655D" w:rsidRDefault="00672D46" w:rsidP="00771B35">
      <w:pPr>
        <w:pStyle w:val="a"/>
        <w:numPr>
          <w:ilvl w:val="0"/>
          <w:numId w:val="18"/>
        </w:numPr>
        <w:rPr>
          <w:color w:val="0070C0"/>
        </w:rPr>
      </w:pPr>
      <w:r w:rsidRPr="0050655D">
        <w:rPr>
          <w:rFonts w:hint="eastAsia"/>
          <w:color w:val="0070C0"/>
        </w:rPr>
        <w:t>中間解析により被験薬の有効性における優位性</w:t>
      </w:r>
      <w:r w:rsidR="008A3541" w:rsidRPr="0050655D">
        <w:rPr>
          <w:rFonts w:hint="eastAsia"/>
          <w:color w:val="0070C0"/>
        </w:rPr>
        <w:t>又は</w:t>
      </w:r>
      <w:r w:rsidRPr="0050655D">
        <w:rPr>
          <w:rFonts w:hint="eastAsia"/>
          <w:color w:val="0070C0"/>
        </w:rPr>
        <w:t>劣性が確認された。</w:t>
      </w:r>
    </w:p>
    <w:p w14:paraId="5FDD4B17" w14:textId="77777777" w:rsidR="00672D46" w:rsidRPr="0050655D" w:rsidRDefault="00672D46" w:rsidP="00771B35">
      <w:pPr>
        <w:pStyle w:val="a"/>
        <w:numPr>
          <w:ilvl w:val="0"/>
          <w:numId w:val="18"/>
        </w:numPr>
        <w:rPr>
          <w:color w:val="0070C0"/>
        </w:rPr>
      </w:pPr>
      <w:r w:rsidRPr="0050655D">
        <w:rPr>
          <w:rFonts w:hint="eastAsia"/>
          <w:color w:val="0070C0"/>
        </w:rPr>
        <w:t>中間解析により被験薬の優位性を証明できる確率が小さいことが判明した。</w:t>
      </w:r>
    </w:p>
    <w:p w14:paraId="47969323" w14:textId="77777777" w:rsidR="00672D46" w:rsidRPr="0050655D" w:rsidRDefault="00672D46" w:rsidP="00771B35">
      <w:pPr>
        <w:pStyle w:val="a"/>
        <w:numPr>
          <w:ilvl w:val="0"/>
          <w:numId w:val="18"/>
        </w:numPr>
        <w:rPr>
          <w:color w:val="0070C0"/>
        </w:rPr>
      </w:pPr>
      <w:r w:rsidRPr="0050655D">
        <w:rPr>
          <w:rFonts w:hint="eastAsia"/>
          <w:color w:val="0070C0"/>
        </w:rPr>
        <w:t>中間解析の結果、重篤な有害事象報告</w:t>
      </w:r>
      <w:r w:rsidR="008A3541" w:rsidRPr="0050655D">
        <w:rPr>
          <w:rFonts w:hint="eastAsia"/>
          <w:color w:val="0070C0"/>
        </w:rPr>
        <w:t>又は</w:t>
      </w:r>
      <w:r w:rsidRPr="0050655D">
        <w:rPr>
          <w:rFonts w:hint="eastAsia"/>
          <w:color w:val="0070C0"/>
        </w:rPr>
        <w:t>当該</w:t>
      </w:r>
      <w:r w:rsidR="00B8174E" w:rsidRPr="0050655D">
        <w:rPr>
          <w:rFonts w:hint="eastAsia"/>
          <w:color w:val="0070C0"/>
        </w:rPr>
        <w:t>臨床研究</w:t>
      </w:r>
      <w:r w:rsidRPr="0050655D">
        <w:rPr>
          <w:rFonts w:hint="eastAsia"/>
          <w:color w:val="0070C0"/>
        </w:rPr>
        <w:t>以外の情報に基づき、被験薬</w:t>
      </w:r>
      <w:r w:rsidR="008A3541" w:rsidRPr="0050655D">
        <w:rPr>
          <w:rFonts w:hint="eastAsia"/>
          <w:color w:val="0070C0"/>
        </w:rPr>
        <w:t>又は</w:t>
      </w:r>
      <w:r w:rsidRPr="0050655D">
        <w:rPr>
          <w:rFonts w:hint="eastAsia"/>
          <w:color w:val="0070C0"/>
        </w:rPr>
        <w:t>対照薬の安全性に問題があると判定された。</w:t>
      </w:r>
    </w:p>
    <w:p w14:paraId="76978120" w14:textId="77777777" w:rsidR="00D67DF4" w:rsidRPr="0050655D" w:rsidRDefault="001C60D2" w:rsidP="00771B35">
      <w:pPr>
        <w:pStyle w:val="a"/>
        <w:numPr>
          <w:ilvl w:val="0"/>
          <w:numId w:val="18"/>
        </w:numPr>
        <w:rPr>
          <w:color w:val="0070C0"/>
        </w:rPr>
      </w:pPr>
      <w:r w:rsidRPr="0050655D">
        <w:rPr>
          <w:rFonts w:hint="eastAsia"/>
          <w:color w:val="0070C0"/>
        </w:rPr>
        <w:t>当該臨床研究の</w:t>
      </w:r>
      <w:r w:rsidR="00D67DF4" w:rsidRPr="0050655D">
        <w:rPr>
          <w:rFonts w:hint="eastAsia"/>
          <w:color w:val="0070C0"/>
        </w:rPr>
        <w:t>安全性及び当局規制や研究計画書からの逸脱状況を鑑み、認定臨床研究審査委員会から中止の勧告又は指示があった、又は研究責任医師が中止すべきと判断した。</w:t>
      </w:r>
    </w:p>
    <w:p w14:paraId="2D41998B" w14:textId="77777777" w:rsidR="001C60D2" w:rsidRPr="0050655D" w:rsidRDefault="001C60D2" w:rsidP="00771B35">
      <w:pPr>
        <w:pStyle w:val="a"/>
        <w:numPr>
          <w:ilvl w:val="0"/>
          <w:numId w:val="18"/>
        </w:numPr>
        <w:rPr>
          <w:color w:val="0070C0"/>
        </w:rPr>
      </w:pPr>
      <w:r w:rsidRPr="0050655D">
        <w:rPr>
          <w:rFonts w:hint="eastAsia"/>
          <w:color w:val="0070C0"/>
        </w:rPr>
        <w:t>当該臨床研究以外の情報に基づき、被験薬又は対照薬の安全性に問題があると考えられたことから、認定臨床研究審査委員会から中止の勧告又は指示があった、又は研究責任医師が中止すべきと判断した。</w:t>
      </w:r>
    </w:p>
    <w:p w14:paraId="48AC3925" w14:textId="77777777" w:rsidR="001F01C1" w:rsidRPr="0050655D" w:rsidRDefault="00672D46" w:rsidP="0050655D">
      <w:pPr>
        <w:pStyle w:val="a"/>
        <w:numPr>
          <w:ilvl w:val="0"/>
          <w:numId w:val="18"/>
        </w:numPr>
        <w:rPr>
          <w:color w:val="0070C0"/>
        </w:rPr>
      </w:pPr>
      <w:r w:rsidRPr="0050655D">
        <w:rPr>
          <w:rFonts w:hint="eastAsia"/>
          <w:color w:val="0070C0"/>
        </w:rPr>
        <w:t>その他、症例登録の遅れ、</w:t>
      </w:r>
      <w:r w:rsidR="003F53F3" w:rsidRPr="0050655D">
        <w:rPr>
          <w:rFonts w:hint="eastAsia"/>
          <w:color w:val="0070C0"/>
        </w:rPr>
        <w:t>研究計画書からの</w:t>
      </w:r>
      <w:r w:rsidRPr="0050655D">
        <w:rPr>
          <w:rFonts w:hint="eastAsia"/>
          <w:color w:val="0070C0"/>
        </w:rPr>
        <w:t>逸脱の頻発などの理由により、</w:t>
      </w:r>
      <w:r w:rsidR="00A03521" w:rsidRPr="0050655D">
        <w:rPr>
          <w:rFonts w:hint="eastAsia"/>
          <w:color w:val="0070C0"/>
        </w:rPr>
        <w:t>臨床研究</w:t>
      </w:r>
      <w:r w:rsidRPr="0050655D">
        <w:rPr>
          <w:rFonts w:hint="eastAsia"/>
          <w:color w:val="0070C0"/>
        </w:rPr>
        <w:t>の完遂が困難と判断された。</w:t>
      </w:r>
    </w:p>
    <w:p w14:paraId="12191D81" w14:textId="77777777" w:rsidR="001F01C1" w:rsidRPr="00FF732D" w:rsidRDefault="001F01C1" w:rsidP="0050655D">
      <w:pPr>
        <w:pStyle w:val="a"/>
        <w:numPr>
          <w:ilvl w:val="0"/>
          <w:numId w:val="0"/>
        </w:numPr>
        <w:ind w:left="210"/>
      </w:pPr>
    </w:p>
    <w:p w14:paraId="688DA844" w14:textId="77777777" w:rsidR="00D9255E" w:rsidRDefault="00672D46" w:rsidP="00771B35">
      <w:pPr>
        <w:ind w:firstLine="224"/>
        <w:rPr>
          <w:rFonts w:cs="MS-Mincho"/>
          <w:color w:val="C00000"/>
          <w:kern w:val="0"/>
        </w:rPr>
      </w:pPr>
      <w:r w:rsidRPr="006228DE">
        <w:rPr>
          <w:rFonts w:hint="eastAsia"/>
          <w:color w:val="C00000"/>
          <w:kern w:val="0"/>
        </w:rPr>
        <w:t>重篤な有害事象の観察数に基づいて</w:t>
      </w:r>
      <w:r w:rsidR="00E15F62">
        <w:rPr>
          <w:rFonts w:hint="eastAsia"/>
          <w:color w:val="C00000"/>
          <w:kern w:val="0"/>
        </w:rPr>
        <w:t>臨床研究</w:t>
      </w:r>
      <w:r w:rsidRPr="006228DE">
        <w:rPr>
          <w:rFonts w:hint="eastAsia"/>
          <w:color w:val="C00000"/>
          <w:kern w:val="0"/>
        </w:rPr>
        <w:t>の早期中止を行う場合には、あらかじめその中止規則を設定しておく。</w:t>
      </w:r>
      <w:r w:rsidR="00D9255E" w:rsidRPr="006228DE">
        <w:rPr>
          <w:rFonts w:cs="MS-Mincho" w:hint="eastAsia"/>
          <w:color w:val="C00000"/>
          <w:kern w:val="0"/>
        </w:rPr>
        <w:t>以下の事項等について適宜記載する。</w:t>
      </w:r>
    </w:p>
    <w:p w14:paraId="1D7D20B5" w14:textId="77777777" w:rsidR="001F01C1" w:rsidRPr="006228DE" w:rsidRDefault="001F01C1" w:rsidP="0050655D">
      <w:pPr>
        <w:ind w:firstLineChars="44" w:firstLine="98"/>
        <w:rPr>
          <w:rFonts w:cs="MS-Mincho"/>
          <w:color w:val="C00000"/>
          <w:kern w:val="0"/>
        </w:rPr>
      </w:pPr>
    </w:p>
    <w:p w14:paraId="645C77B9" w14:textId="77777777" w:rsidR="00D9255E" w:rsidRPr="00FF732D" w:rsidRDefault="00732437" w:rsidP="00845806">
      <w:pPr>
        <w:ind w:firstLine="224"/>
        <w:rPr>
          <w:rFonts w:cs="MS-Mincho"/>
          <w:color w:val="0070C0"/>
          <w:kern w:val="0"/>
        </w:rPr>
      </w:pPr>
      <w:r w:rsidRPr="00FF732D">
        <w:rPr>
          <w:rFonts w:cs="MS-Mincho" w:hint="eastAsia"/>
          <w:color w:val="0070C0"/>
          <w:kern w:val="0"/>
        </w:rPr>
        <w:t>（例）</w:t>
      </w:r>
      <w:r w:rsidR="00BB4648">
        <w:rPr>
          <w:rFonts w:cs="MS-Mincho" w:hint="eastAsia"/>
          <w:color w:val="0070C0"/>
          <w:kern w:val="0"/>
        </w:rPr>
        <w:t>研究</w:t>
      </w:r>
      <w:r w:rsidR="00D9255E" w:rsidRPr="00FF732D">
        <w:rPr>
          <w:rFonts w:cs="MS-Mincho" w:hint="eastAsia"/>
          <w:color w:val="0070C0"/>
          <w:kern w:val="0"/>
        </w:rPr>
        <w:t>責任医師は、以下の事項に該当する場合は</w:t>
      </w:r>
      <w:r w:rsidR="00250BCC">
        <w:rPr>
          <w:rFonts w:cs="MS-Mincho" w:hint="eastAsia"/>
          <w:color w:val="0070C0"/>
          <w:kern w:val="0"/>
        </w:rPr>
        <w:t>臨床研究</w:t>
      </w:r>
      <w:r w:rsidR="00D9255E" w:rsidRPr="00FF732D">
        <w:rPr>
          <w:rFonts w:cs="MS-Mincho" w:hint="eastAsia"/>
          <w:color w:val="0070C0"/>
          <w:kern w:val="0"/>
        </w:rPr>
        <w:t>実施継続の可否を検討する。</w:t>
      </w:r>
    </w:p>
    <w:p w14:paraId="4A69E858" w14:textId="77777777" w:rsidR="001F01C1" w:rsidRPr="0050655D" w:rsidRDefault="00A62874" w:rsidP="0050655D">
      <w:pPr>
        <w:pStyle w:val="a"/>
        <w:numPr>
          <w:ilvl w:val="0"/>
          <w:numId w:val="18"/>
        </w:numPr>
        <w:rPr>
          <w:color w:val="0070C0"/>
        </w:rPr>
      </w:pPr>
      <w:r w:rsidRPr="0050655D">
        <w:rPr>
          <w:rFonts w:hint="eastAsia"/>
          <w:color w:val="0070C0"/>
        </w:rPr>
        <w:t>被験薬</w:t>
      </w:r>
      <w:r w:rsidR="00732437" w:rsidRPr="0050655D">
        <w:rPr>
          <w:rFonts w:hint="eastAsia"/>
          <w:color w:val="0070C0"/>
        </w:rPr>
        <w:t>の品質、安全性、有効性に関する重大な情報が得られたとき</w:t>
      </w:r>
    </w:p>
    <w:p w14:paraId="5C0366A3" w14:textId="77777777" w:rsidR="001F01C1" w:rsidRPr="0050655D" w:rsidRDefault="00F32A21" w:rsidP="0050655D">
      <w:pPr>
        <w:pStyle w:val="a"/>
        <w:numPr>
          <w:ilvl w:val="0"/>
          <w:numId w:val="18"/>
        </w:numPr>
        <w:rPr>
          <w:color w:val="0070C0"/>
        </w:rPr>
      </w:pPr>
      <w:r w:rsidRPr="0050655D">
        <w:rPr>
          <w:rFonts w:hint="eastAsia"/>
          <w:color w:val="0070C0"/>
        </w:rPr>
        <w:t>研究対象者</w:t>
      </w:r>
      <w:r w:rsidR="00D9255E" w:rsidRPr="0050655D">
        <w:rPr>
          <w:rFonts w:hint="eastAsia"/>
          <w:color w:val="0070C0"/>
        </w:rPr>
        <w:t>のリクルート</w:t>
      </w:r>
      <w:r w:rsidR="00732437" w:rsidRPr="0050655D">
        <w:rPr>
          <w:rFonts w:hint="eastAsia"/>
          <w:color w:val="0070C0"/>
        </w:rPr>
        <w:t>が困難で予定症例を達成することが到底困難であると判断されたとき</w:t>
      </w:r>
    </w:p>
    <w:p w14:paraId="09855FEC" w14:textId="77777777" w:rsidR="001F01C1" w:rsidRPr="0050655D" w:rsidRDefault="00D9255E" w:rsidP="0050655D">
      <w:pPr>
        <w:pStyle w:val="a"/>
        <w:numPr>
          <w:ilvl w:val="0"/>
          <w:numId w:val="18"/>
        </w:numPr>
        <w:rPr>
          <w:color w:val="0070C0"/>
        </w:rPr>
      </w:pPr>
      <w:r w:rsidRPr="0050655D">
        <w:rPr>
          <w:rFonts w:hint="eastAsia"/>
          <w:color w:val="0070C0"/>
        </w:rPr>
        <w:t>予定症例数</w:t>
      </w:r>
      <w:r w:rsidR="008A3541" w:rsidRPr="0050655D">
        <w:rPr>
          <w:rFonts w:hint="eastAsia"/>
          <w:color w:val="0070C0"/>
        </w:rPr>
        <w:t>又は</w:t>
      </w:r>
      <w:r w:rsidRPr="0050655D">
        <w:rPr>
          <w:rFonts w:hint="eastAsia"/>
          <w:color w:val="0070C0"/>
        </w:rPr>
        <w:t>予定期</w:t>
      </w:r>
      <w:r w:rsidR="00732437" w:rsidRPr="0050655D">
        <w:rPr>
          <w:rFonts w:hint="eastAsia"/>
          <w:color w:val="0070C0"/>
        </w:rPr>
        <w:t>間に達する前に、（中間解析等により）</w:t>
      </w:r>
      <w:r w:rsidR="00A03521" w:rsidRPr="0050655D">
        <w:rPr>
          <w:rFonts w:hint="eastAsia"/>
          <w:color w:val="0070C0"/>
        </w:rPr>
        <w:t>臨床研究</w:t>
      </w:r>
      <w:r w:rsidR="00732437" w:rsidRPr="0050655D">
        <w:rPr>
          <w:rFonts w:hint="eastAsia"/>
          <w:color w:val="0070C0"/>
        </w:rPr>
        <w:t>の目的が達成されたとき</w:t>
      </w:r>
    </w:p>
    <w:p w14:paraId="5CBD9901" w14:textId="77777777" w:rsidR="00D9255E" w:rsidRPr="0050655D" w:rsidRDefault="00BB4648" w:rsidP="0050655D">
      <w:pPr>
        <w:pStyle w:val="a"/>
        <w:numPr>
          <w:ilvl w:val="0"/>
          <w:numId w:val="18"/>
        </w:numPr>
        <w:rPr>
          <w:color w:val="0070C0"/>
        </w:rPr>
      </w:pPr>
      <w:r w:rsidRPr="0050655D">
        <w:rPr>
          <w:rFonts w:hint="eastAsia"/>
          <w:color w:val="0070C0"/>
        </w:rPr>
        <w:t>認定臨床研究審査委員会</w:t>
      </w:r>
      <w:r w:rsidR="00D9255E" w:rsidRPr="0050655D">
        <w:rPr>
          <w:rFonts w:hint="eastAsia"/>
          <w:color w:val="0070C0"/>
        </w:rPr>
        <w:t>により、実施計画</w:t>
      </w:r>
      <w:r w:rsidR="00732437" w:rsidRPr="0050655D">
        <w:rPr>
          <w:rFonts w:hint="eastAsia"/>
          <w:color w:val="0070C0"/>
        </w:rPr>
        <w:t>等の変更の指示があり、これを受入れることが困</w:t>
      </w:r>
      <w:r w:rsidR="00732437" w:rsidRPr="0050655D">
        <w:rPr>
          <w:rFonts w:hint="eastAsia"/>
          <w:color w:val="0070C0"/>
        </w:rPr>
        <w:lastRenderedPageBreak/>
        <w:t>難と判断されたとき</w:t>
      </w:r>
    </w:p>
    <w:p w14:paraId="70A3A502" w14:textId="77777777" w:rsidR="001A029F" w:rsidRPr="00FF732D" w:rsidRDefault="001A029F" w:rsidP="00771B35">
      <w:pPr>
        <w:pStyle w:val="a"/>
        <w:numPr>
          <w:ilvl w:val="0"/>
          <w:numId w:val="0"/>
        </w:numPr>
        <w:ind w:left="570"/>
      </w:pPr>
    </w:p>
    <w:p w14:paraId="50FE4246" w14:textId="77777777" w:rsidR="00D9255E" w:rsidRDefault="00D9255E" w:rsidP="00845806">
      <w:pPr>
        <w:ind w:firstLine="224"/>
        <w:rPr>
          <w:rFonts w:cs="MS-Mincho"/>
          <w:color w:val="C00000"/>
          <w:kern w:val="0"/>
        </w:rPr>
      </w:pPr>
      <w:r w:rsidRPr="006228DE">
        <w:rPr>
          <w:rFonts w:cs="MS-Mincho" w:hint="eastAsia"/>
          <w:color w:val="C00000"/>
          <w:kern w:val="0"/>
        </w:rPr>
        <w:t>多施設で行う場合は、</w:t>
      </w:r>
      <w:r w:rsidR="005C7275">
        <w:rPr>
          <w:rFonts w:cs="MS-Mincho" w:hint="eastAsia"/>
          <w:color w:val="C00000"/>
          <w:kern w:val="0"/>
        </w:rPr>
        <w:t>研究代表医師</w:t>
      </w:r>
      <w:r w:rsidRPr="006228DE">
        <w:rPr>
          <w:rFonts w:cs="MS-Mincho" w:hint="eastAsia"/>
          <w:color w:val="C00000"/>
          <w:kern w:val="0"/>
        </w:rPr>
        <w:t>あるいは</w:t>
      </w:r>
      <w:r w:rsidR="00296AA3">
        <w:rPr>
          <w:rFonts w:cs="MS-Mincho" w:hint="eastAsia"/>
          <w:color w:val="C00000"/>
          <w:kern w:val="0"/>
        </w:rPr>
        <w:t>研究</w:t>
      </w:r>
      <w:r w:rsidRPr="006228DE">
        <w:rPr>
          <w:rFonts w:cs="MS-Mincho" w:hint="eastAsia"/>
          <w:color w:val="C00000"/>
          <w:kern w:val="0"/>
        </w:rPr>
        <w:t>計画書で規定する委員会</w:t>
      </w:r>
      <w:r w:rsidR="00C24E5F">
        <w:rPr>
          <w:rFonts w:cs="MS-Mincho" w:hint="eastAsia"/>
          <w:color w:val="C00000"/>
          <w:kern w:val="0"/>
        </w:rPr>
        <w:t>（プロトコール検討委員会）</w:t>
      </w:r>
      <w:r w:rsidRPr="006228DE">
        <w:rPr>
          <w:rFonts w:cs="MS-Mincho" w:hint="eastAsia"/>
          <w:color w:val="C00000"/>
          <w:kern w:val="0"/>
        </w:rPr>
        <w:t>等で、上記の事項を検討し、</w:t>
      </w:r>
      <w:r w:rsidR="00F047C2">
        <w:rPr>
          <w:rFonts w:cs="MS-Mincho" w:hint="eastAsia"/>
          <w:color w:val="C00000"/>
          <w:kern w:val="0"/>
        </w:rPr>
        <w:t>臨床研究</w:t>
      </w:r>
      <w:r w:rsidRPr="006228DE">
        <w:rPr>
          <w:rFonts w:cs="MS-Mincho" w:hint="eastAsia"/>
          <w:color w:val="C00000"/>
          <w:kern w:val="0"/>
        </w:rPr>
        <w:t>の継続の可否を検討する。</w:t>
      </w:r>
    </w:p>
    <w:p w14:paraId="45415DB5" w14:textId="77777777" w:rsidR="001A029F" w:rsidRPr="006228DE" w:rsidRDefault="001A029F" w:rsidP="00845806">
      <w:pPr>
        <w:ind w:firstLine="224"/>
        <w:rPr>
          <w:rFonts w:cs="MS-Mincho"/>
          <w:color w:val="C00000"/>
          <w:kern w:val="0"/>
        </w:rPr>
      </w:pPr>
    </w:p>
    <w:p w14:paraId="77B4C044" w14:textId="77777777" w:rsidR="00D9255E" w:rsidRDefault="00A91948" w:rsidP="0050655D">
      <w:pPr>
        <w:ind w:leftChars="100" w:left="448" w:hangingChars="100" w:hanging="224"/>
        <w:rPr>
          <w:rFonts w:cs="MS-Mincho"/>
          <w:color w:val="0070C0"/>
          <w:kern w:val="0"/>
        </w:rPr>
      </w:pPr>
      <w:r w:rsidRPr="009F1D37">
        <w:rPr>
          <w:rFonts w:cs="MS-Mincho" w:hint="eastAsia"/>
          <w:color w:val="0070C0"/>
          <w:kern w:val="0"/>
        </w:rPr>
        <w:t>（例）研究責任医師は当該臨床研究を中止すべきと考えた場合、研究対象者に必要な</w:t>
      </w:r>
      <w:r w:rsidR="005420B2">
        <w:rPr>
          <w:rFonts w:cs="MS-Mincho" w:hint="eastAsia"/>
          <w:color w:val="0070C0"/>
          <w:kern w:val="0"/>
        </w:rPr>
        <w:t>処置を</w:t>
      </w:r>
      <w:r w:rsidRPr="009F1D37">
        <w:rPr>
          <w:rFonts w:cs="MS-Mincho" w:hint="eastAsia"/>
          <w:color w:val="0070C0"/>
          <w:kern w:val="0"/>
        </w:rPr>
        <w:t>講じ</w:t>
      </w:r>
      <w:r w:rsidR="008219BE" w:rsidRPr="009F1D37">
        <w:rPr>
          <w:rFonts w:cs="MS-Mincho" w:hint="eastAsia"/>
          <w:color w:val="0070C0"/>
          <w:kern w:val="0"/>
        </w:rPr>
        <w:t>る。必要に応じて</w:t>
      </w:r>
      <w:r w:rsidR="00E15F62">
        <w:rPr>
          <w:rFonts w:cs="MS-Mincho" w:hint="eastAsia"/>
          <w:color w:val="0070C0"/>
          <w:kern w:val="0"/>
        </w:rPr>
        <w:t>研究</w:t>
      </w:r>
      <w:r w:rsidR="008219BE" w:rsidRPr="009F1D37">
        <w:rPr>
          <w:rFonts w:cs="MS-Mincho" w:hint="eastAsia"/>
          <w:color w:val="0070C0"/>
          <w:kern w:val="0"/>
        </w:rPr>
        <w:t>対象者の措置に伴う</w:t>
      </w:r>
      <w:r w:rsidR="00E15F62">
        <w:rPr>
          <w:rFonts w:cs="MS-Mincho" w:hint="eastAsia"/>
          <w:color w:val="0070C0"/>
          <w:kern w:val="0"/>
        </w:rPr>
        <w:t>臨床</w:t>
      </w:r>
      <w:r w:rsidR="008219BE" w:rsidRPr="009F1D37">
        <w:rPr>
          <w:rFonts w:cs="MS-Mincho" w:hint="eastAsia"/>
          <w:color w:val="0070C0"/>
          <w:kern w:val="0"/>
        </w:rPr>
        <w:t>研究終了時期やその方法について、認定臨床研究審査委員会の意見を聴取する。研究責任医師は、認定臨床研究審査委員会に「中止通知書」（統一書式11）を、厚生労働大臣に「特定臨床研究中止届書」（様式第四）をそれぞれ提出する。なお「特定臨床研究中止届書」を厚生労働大臣に提出後も臨床研究が終了するまで</w:t>
      </w:r>
      <w:r w:rsidR="00851FE5" w:rsidRPr="009F1D37">
        <w:rPr>
          <w:rFonts w:cs="MS-Mincho" w:hint="eastAsia"/>
          <w:color w:val="0070C0"/>
          <w:kern w:val="0"/>
        </w:rPr>
        <w:t>は定期報告を継続的に提出し、当該</w:t>
      </w:r>
      <w:r w:rsidR="00A62874">
        <w:rPr>
          <w:rFonts w:cs="MS-Mincho" w:hint="eastAsia"/>
          <w:color w:val="0070C0"/>
          <w:kern w:val="0"/>
        </w:rPr>
        <w:t>臨床</w:t>
      </w:r>
      <w:r w:rsidR="00851FE5" w:rsidRPr="009F1D37">
        <w:rPr>
          <w:rFonts w:cs="MS-Mincho" w:hint="eastAsia"/>
          <w:color w:val="0070C0"/>
          <w:kern w:val="0"/>
        </w:rPr>
        <w:t>研究の進捗状況に関する事項の変更に該当する場合には、実施計画の変更の届出を行う。</w:t>
      </w:r>
    </w:p>
    <w:p w14:paraId="6C40F6E6" w14:textId="77777777" w:rsidR="000E653E" w:rsidRDefault="008529A2" w:rsidP="00485499">
      <w:pPr>
        <w:pStyle w:val="1"/>
      </w:pPr>
      <w:bookmarkStart w:id="406" w:name="_Toc59706399"/>
      <w:bookmarkStart w:id="407" w:name="_Toc70677028"/>
      <w:bookmarkStart w:id="408" w:name="_Toc72244531"/>
      <w:r>
        <w:rPr>
          <w:rFonts w:hint="eastAsia"/>
        </w:rPr>
        <w:t>1</w:t>
      </w:r>
      <w:r w:rsidR="001176F6">
        <w:t>7</w:t>
      </w:r>
      <w:r w:rsidR="000E653E">
        <w:rPr>
          <w:rFonts w:hint="eastAsia"/>
        </w:rPr>
        <w:t>. 実施医療機関の管理者等への報告</w:t>
      </w:r>
      <w:bookmarkEnd w:id="406"/>
      <w:bookmarkEnd w:id="407"/>
      <w:bookmarkEnd w:id="408"/>
    </w:p>
    <w:p w14:paraId="134CBBAF" w14:textId="77777777" w:rsidR="000E653E" w:rsidRDefault="000E653E" w:rsidP="00845806">
      <w:pPr>
        <w:ind w:firstLine="224"/>
        <w:rPr>
          <w:rFonts w:cs="MS-Mincho"/>
          <w:color w:val="C00000"/>
          <w:kern w:val="0"/>
        </w:rPr>
      </w:pPr>
      <w:r w:rsidRPr="00F36341">
        <w:rPr>
          <w:rFonts w:cs="MS-Mincho" w:hint="eastAsia"/>
          <w:color w:val="C00000"/>
          <w:kern w:val="0"/>
        </w:rPr>
        <w:t>本章では研究責任医師から実施医療機関の管理者又は認定臨床研究審査委員会、厚生労働大臣へ報告が発生するイベントを記載する。</w:t>
      </w:r>
    </w:p>
    <w:p w14:paraId="01C8F23C" w14:textId="77777777" w:rsidR="00B64CA7" w:rsidRDefault="00B64CA7" w:rsidP="00845806">
      <w:pPr>
        <w:ind w:firstLine="224"/>
        <w:rPr>
          <w:rFonts w:cs="MS-Mincho"/>
          <w:color w:val="C00000"/>
          <w:kern w:val="0"/>
        </w:rPr>
      </w:pPr>
      <w:r>
        <w:rPr>
          <w:rFonts w:cs="MS-Mincho" w:hint="eastAsia"/>
          <w:color w:val="C00000"/>
          <w:kern w:val="0"/>
        </w:rPr>
        <w:t>（参考）研究責任医師からの報告に関するまとめと根拠規制条項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78"/>
        <w:gridCol w:w="2693"/>
      </w:tblGrid>
      <w:tr w:rsidR="00671C66" w:rsidRPr="00105664" w14:paraId="587071A6" w14:textId="77777777" w:rsidTr="00105664">
        <w:trPr>
          <w:trHeight w:val="2528"/>
        </w:trPr>
        <w:tc>
          <w:tcPr>
            <w:tcW w:w="2376" w:type="dxa"/>
            <w:shd w:val="clear" w:color="auto" w:fill="auto"/>
            <w:hideMark/>
          </w:tcPr>
          <w:p w14:paraId="15018A1E" w14:textId="77777777" w:rsidR="00630B86" w:rsidRPr="00105664" w:rsidRDefault="00630B8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研究責任医師が認定臨床研究に意見を求める又は報告することが必要なイベント</w:t>
            </w:r>
          </w:p>
        </w:tc>
        <w:tc>
          <w:tcPr>
            <w:tcW w:w="4678" w:type="dxa"/>
            <w:shd w:val="clear" w:color="auto" w:fill="auto"/>
            <w:hideMark/>
          </w:tcPr>
          <w:p w14:paraId="771C5BB7" w14:textId="77777777" w:rsidR="00630B86" w:rsidRPr="00105664" w:rsidRDefault="00630B8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①研究開始</w:t>
            </w:r>
          </w:p>
          <w:p w14:paraId="15F782E1" w14:textId="77777777" w:rsidR="00630B86" w:rsidRPr="00105664" w:rsidRDefault="00630B8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②臨床研究実施によるものと思われる重篤な有害事象の発現及びその後</w:t>
            </w:r>
            <w:r w:rsidRPr="00105664">
              <w:rPr>
                <w:rFonts w:hAnsi="ＭＳ Ｐゴシック" w:cs="ＭＳ Ｐゴシック" w:hint="eastAsia"/>
                <w:color w:val="000000"/>
                <w:kern w:val="0"/>
                <w:sz w:val="14"/>
                <w:szCs w:val="16"/>
              </w:rPr>
              <w:br/>
              <w:t>③疾病等報告</w:t>
            </w:r>
            <w:r w:rsidRPr="00105664">
              <w:rPr>
                <w:rFonts w:hAnsi="ＭＳ Ｐゴシック" w:cs="ＭＳ Ｐゴシック" w:hint="eastAsia"/>
                <w:color w:val="000000"/>
                <w:kern w:val="0"/>
                <w:sz w:val="14"/>
                <w:szCs w:val="16"/>
              </w:rPr>
              <w:br/>
              <w:t>④定期報告</w:t>
            </w:r>
            <w:r w:rsidRPr="00105664">
              <w:rPr>
                <w:rFonts w:hAnsi="ＭＳ Ｐゴシック" w:cs="ＭＳ Ｐゴシック" w:hint="eastAsia"/>
                <w:color w:val="000000"/>
                <w:kern w:val="0"/>
                <w:sz w:val="14"/>
                <w:szCs w:val="16"/>
              </w:rPr>
              <w:br/>
              <w:t>⑤実施計画の変更</w:t>
            </w:r>
            <w:r w:rsidRPr="00105664">
              <w:rPr>
                <w:rFonts w:hAnsi="ＭＳ Ｐゴシック" w:cs="ＭＳ Ｐゴシック" w:hint="eastAsia"/>
                <w:color w:val="000000"/>
                <w:kern w:val="0"/>
                <w:sz w:val="14"/>
                <w:szCs w:val="16"/>
              </w:rPr>
              <w:br/>
              <w:t>⑥研究実施計画書、利益相反管理規準、利益相反管理計画書の変更</w:t>
            </w:r>
            <w:r w:rsidRPr="00105664">
              <w:rPr>
                <w:rFonts w:hAnsi="ＭＳ Ｐゴシック" w:cs="ＭＳ Ｐゴシック" w:hint="eastAsia"/>
                <w:color w:val="000000"/>
                <w:kern w:val="0"/>
                <w:sz w:val="14"/>
                <w:szCs w:val="16"/>
              </w:rPr>
              <w:br/>
              <w:t>⑦臨床研究の中止（必要に応じて）</w:t>
            </w:r>
            <w:r w:rsidRPr="00105664">
              <w:rPr>
                <w:rFonts w:hAnsi="ＭＳ Ｐゴシック" w:cs="ＭＳ Ｐゴシック" w:hint="eastAsia"/>
                <w:color w:val="000000"/>
                <w:kern w:val="0"/>
                <w:sz w:val="14"/>
                <w:szCs w:val="16"/>
              </w:rPr>
              <w:br/>
              <w:t>⑧重大な不適合</w:t>
            </w:r>
            <w:r w:rsidRPr="00105664">
              <w:rPr>
                <w:rFonts w:hAnsi="ＭＳ Ｐゴシック" w:cs="ＭＳ Ｐゴシック" w:hint="eastAsia"/>
                <w:color w:val="000000"/>
                <w:kern w:val="0"/>
                <w:sz w:val="14"/>
                <w:szCs w:val="16"/>
              </w:rPr>
              <w:br/>
              <w:t>⑨主要評価項目報告書と総括報告書の概要、公表（</w:t>
            </w:r>
            <w:proofErr w:type="spellStart"/>
            <w:r w:rsidRPr="00105664">
              <w:rPr>
                <w:rFonts w:hAnsi="ＭＳ Ｐゴシック" w:cs="ＭＳ Ｐゴシック" w:hint="eastAsia"/>
                <w:color w:val="000000"/>
                <w:kern w:val="0"/>
                <w:sz w:val="14"/>
                <w:szCs w:val="16"/>
              </w:rPr>
              <w:t>jRCT</w:t>
            </w:r>
            <w:proofErr w:type="spellEnd"/>
            <w:r w:rsidRPr="00105664">
              <w:rPr>
                <w:rFonts w:hAnsi="ＭＳ Ｐゴシック" w:cs="ＭＳ Ｐゴシック" w:hint="eastAsia"/>
                <w:color w:val="000000"/>
                <w:kern w:val="0"/>
                <w:sz w:val="14"/>
                <w:szCs w:val="16"/>
              </w:rPr>
              <w:t>登録）</w:t>
            </w:r>
            <w:r w:rsidRPr="00105664">
              <w:rPr>
                <w:rFonts w:hAnsi="ＭＳ Ｐゴシック" w:cs="ＭＳ Ｐゴシック" w:hint="eastAsia"/>
                <w:color w:val="000000"/>
                <w:kern w:val="0"/>
                <w:sz w:val="14"/>
                <w:szCs w:val="16"/>
              </w:rPr>
              <w:br/>
              <w:t>⑩特定の条件を満たした16歳以上の未成年から同意を取得（代諾者なし）</w:t>
            </w:r>
          </w:p>
        </w:tc>
        <w:tc>
          <w:tcPr>
            <w:tcW w:w="2693" w:type="dxa"/>
            <w:shd w:val="clear" w:color="auto" w:fill="auto"/>
            <w:hideMark/>
          </w:tcPr>
          <w:p w14:paraId="5364ADE8" w14:textId="77777777" w:rsidR="00630B86" w:rsidRPr="00105664" w:rsidRDefault="00630B8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①法第5条3項、施行規則第21条</w:t>
            </w:r>
            <w:r w:rsidR="007718F4" w:rsidRPr="00105664">
              <w:rPr>
                <w:rFonts w:hAnsi="ＭＳ Ｐゴシック" w:cs="ＭＳ Ｐゴシック" w:hint="eastAsia"/>
                <w:color w:val="000000"/>
                <w:kern w:val="0"/>
                <w:sz w:val="14"/>
                <w:szCs w:val="16"/>
              </w:rPr>
              <w:t>4</w:t>
            </w:r>
            <w:r w:rsidRPr="00105664">
              <w:rPr>
                <w:rFonts w:hAnsi="ＭＳ Ｐゴシック" w:cs="ＭＳ Ｐゴシック" w:hint="eastAsia"/>
                <w:color w:val="000000"/>
                <w:kern w:val="0"/>
                <w:sz w:val="14"/>
                <w:szCs w:val="16"/>
              </w:rPr>
              <w:t>項、第40条</w:t>
            </w:r>
            <w:r w:rsidRPr="00105664">
              <w:rPr>
                <w:rFonts w:hAnsi="ＭＳ Ｐゴシック" w:cs="ＭＳ Ｐゴシック" w:hint="eastAsia"/>
                <w:color w:val="000000"/>
                <w:kern w:val="0"/>
                <w:sz w:val="14"/>
                <w:szCs w:val="16"/>
              </w:rPr>
              <w:br/>
              <w:t>②法第13条1項、施行規則54条、課長通知2(65)</w:t>
            </w:r>
            <w:r w:rsidRPr="00105664">
              <w:rPr>
                <w:rFonts w:hAnsi="ＭＳ Ｐゴシック" w:cs="ＭＳ Ｐゴシック" w:hint="eastAsia"/>
                <w:color w:val="000000"/>
                <w:kern w:val="0"/>
                <w:sz w:val="14"/>
                <w:szCs w:val="16"/>
              </w:rPr>
              <w:br/>
              <w:t>③施行規則第54条1項5</w:t>
            </w:r>
            <w:r w:rsidRPr="00105664">
              <w:rPr>
                <w:rFonts w:hAnsi="ＭＳ Ｐゴシック" w:cs="ＭＳ Ｐゴシック" w:hint="eastAsia"/>
                <w:color w:val="000000"/>
                <w:kern w:val="0"/>
                <w:sz w:val="14"/>
                <w:szCs w:val="16"/>
              </w:rPr>
              <w:br/>
              <w:t>④施行規則第59条</w:t>
            </w:r>
            <w:r w:rsidRPr="00105664">
              <w:rPr>
                <w:rFonts w:hAnsi="ＭＳ Ｐゴシック" w:cs="ＭＳ Ｐゴシック" w:hint="eastAsia"/>
                <w:color w:val="000000"/>
                <w:kern w:val="0"/>
                <w:sz w:val="14"/>
                <w:szCs w:val="16"/>
              </w:rPr>
              <w:br/>
              <w:t>⑤法第6条1, 2項、施行規則第41条</w:t>
            </w:r>
            <w:r w:rsidRPr="00105664">
              <w:rPr>
                <w:rFonts w:hAnsi="ＭＳ Ｐゴシック" w:cs="ＭＳ Ｐゴシック" w:hint="eastAsia"/>
                <w:color w:val="000000"/>
                <w:kern w:val="0"/>
                <w:sz w:val="14"/>
                <w:szCs w:val="16"/>
              </w:rPr>
              <w:br/>
              <w:t>⑥課長通知2(10), 2(39)</w:t>
            </w:r>
            <w:r w:rsidRPr="00105664">
              <w:rPr>
                <w:rFonts w:hAnsi="ＭＳ Ｐゴシック" w:cs="ＭＳ Ｐゴシック" w:hint="eastAsia"/>
                <w:color w:val="000000"/>
                <w:kern w:val="0"/>
                <w:sz w:val="14"/>
                <w:szCs w:val="16"/>
              </w:rPr>
              <w:br/>
              <w:t>⑦課長通知2(43)</w:t>
            </w:r>
            <w:r w:rsidRPr="00105664">
              <w:rPr>
                <w:rFonts w:hAnsi="ＭＳ Ｐゴシック" w:cs="ＭＳ Ｐゴシック" w:hint="eastAsia"/>
                <w:color w:val="000000"/>
                <w:kern w:val="0"/>
                <w:sz w:val="14"/>
                <w:szCs w:val="16"/>
              </w:rPr>
              <w:br/>
              <w:t>⑧施行規則第15条3項、課長通知2(14)</w:t>
            </w:r>
            <w:r w:rsidRPr="00105664">
              <w:rPr>
                <w:rFonts w:hAnsi="ＭＳ Ｐゴシック" w:cs="ＭＳ Ｐゴシック" w:hint="eastAsia"/>
                <w:color w:val="000000"/>
                <w:kern w:val="0"/>
                <w:sz w:val="14"/>
                <w:szCs w:val="16"/>
              </w:rPr>
              <w:br/>
              <w:t>⑨施行規則第24条5項</w:t>
            </w:r>
            <w:r w:rsidRPr="00105664">
              <w:rPr>
                <w:rFonts w:hAnsi="ＭＳ Ｐゴシック" w:cs="ＭＳ Ｐゴシック" w:hint="eastAsia"/>
                <w:color w:val="000000"/>
                <w:kern w:val="0"/>
                <w:sz w:val="14"/>
                <w:szCs w:val="16"/>
              </w:rPr>
              <w:br/>
              <w:t>⑩施工規則第47条1項3</w:t>
            </w:r>
          </w:p>
        </w:tc>
      </w:tr>
      <w:tr w:rsidR="007718F4" w:rsidRPr="00105664" w14:paraId="0B959E13" w14:textId="77777777" w:rsidTr="00105664">
        <w:trPr>
          <w:trHeight w:val="540"/>
        </w:trPr>
        <w:tc>
          <w:tcPr>
            <w:tcW w:w="2376" w:type="dxa"/>
            <w:shd w:val="clear" w:color="auto" w:fill="auto"/>
            <w:hideMark/>
          </w:tcPr>
          <w:p w14:paraId="6CC4DB5F"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研究責任医師が認定臨床研究審査委員会に通知することが必要なイベント</w:t>
            </w:r>
          </w:p>
        </w:tc>
        <w:tc>
          <w:tcPr>
            <w:tcW w:w="4678" w:type="dxa"/>
            <w:shd w:val="clear" w:color="auto" w:fill="auto"/>
            <w:hideMark/>
          </w:tcPr>
          <w:p w14:paraId="5720C532"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①実施計画の厚労大臣への提出</w:t>
            </w:r>
          </w:p>
        </w:tc>
        <w:tc>
          <w:tcPr>
            <w:tcW w:w="2693" w:type="dxa"/>
            <w:shd w:val="clear" w:color="auto" w:fill="auto"/>
            <w:hideMark/>
          </w:tcPr>
          <w:p w14:paraId="1F39E868"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①施行規則第39条2項</w:t>
            </w:r>
          </w:p>
        </w:tc>
      </w:tr>
      <w:tr w:rsidR="007718F4" w:rsidRPr="00105664" w14:paraId="29914FAE" w14:textId="77777777" w:rsidTr="00105664">
        <w:trPr>
          <w:trHeight w:val="2370"/>
        </w:trPr>
        <w:tc>
          <w:tcPr>
            <w:tcW w:w="2376" w:type="dxa"/>
            <w:shd w:val="clear" w:color="auto" w:fill="auto"/>
            <w:hideMark/>
          </w:tcPr>
          <w:p w14:paraId="05DDEC8A"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研究責任医師が実施医療機関の管理者に報告することが必要なイベント</w:t>
            </w:r>
          </w:p>
        </w:tc>
        <w:tc>
          <w:tcPr>
            <w:tcW w:w="4678" w:type="dxa"/>
            <w:shd w:val="clear" w:color="auto" w:fill="auto"/>
            <w:hideMark/>
          </w:tcPr>
          <w:p w14:paraId="2DC80F00"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①不適合（研究責任医師から実施医療機関の管理者に報告されない懸念があるときは研究分担医師から実施医療機関の管理者に報告）</w:t>
            </w:r>
            <w:r w:rsidRPr="00105664">
              <w:rPr>
                <w:rFonts w:hAnsi="ＭＳ Ｐゴシック" w:cs="ＭＳ Ｐゴシック" w:hint="eastAsia"/>
                <w:color w:val="000000"/>
                <w:kern w:val="0"/>
                <w:sz w:val="14"/>
                <w:szCs w:val="16"/>
              </w:rPr>
              <w:br/>
              <w:t>②医薬品等製造販売業者等による研究資金等の提供その他の関与</w:t>
            </w:r>
            <w:r w:rsidRPr="00105664">
              <w:rPr>
                <w:rFonts w:hAnsi="ＭＳ Ｐゴシック" w:cs="ＭＳ Ｐゴシック" w:hint="eastAsia"/>
                <w:color w:val="000000"/>
                <w:kern w:val="0"/>
                <w:sz w:val="14"/>
                <w:szCs w:val="16"/>
              </w:rPr>
              <w:br/>
              <w:t>③認定臨床研究審査委員会の意見</w:t>
            </w:r>
            <w:r w:rsidRPr="00105664">
              <w:rPr>
                <w:rFonts w:hAnsi="ＭＳ Ｐゴシック" w:cs="ＭＳ Ｐゴシック" w:hint="eastAsia"/>
                <w:color w:val="000000"/>
                <w:kern w:val="0"/>
                <w:sz w:val="14"/>
                <w:szCs w:val="16"/>
              </w:rPr>
              <w:br/>
              <w:t>④主要評価項目報告書及び総括報告書の概要</w:t>
            </w:r>
            <w:r w:rsidRPr="00105664">
              <w:rPr>
                <w:rFonts w:hAnsi="ＭＳ Ｐゴシック" w:cs="ＭＳ Ｐゴシック" w:hint="eastAsia"/>
                <w:color w:val="000000"/>
                <w:kern w:val="0"/>
                <w:sz w:val="14"/>
                <w:szCs w:val="16"/>
              </w:rPr>
              <w:br/>
              <w:t>⑤主要評価項目報告書及び総括報告書の概要を公表したこと</w:t>
            </w:r>
            <w:r w:rsidRPr="00105664">
              <w:rPr>
                <w:rFonts w:hAnsi="ＭＳ Ｐゴシック" w:cs="ＭＳ Ｐゴシック" w:hint="eastAsia"/>
                <w:color w:val="000000"/>
                <w:kern w:val="0"/>
                <w:sz w:val="14"/>
                <w:szCs w:val="16"/>
              </w:rPr>
              <w:br/>
              <w:t>⑥実施計画を提出したこと</w:t>
            </w:r>
            <w:r w:rsidRPr="00105664">
              <w:rPr>
                <w:rFonts w:hAnsi="ＭＳ Ｐゴシック" w:cs="ＭＳ Ｐゴシック" w:hint="eastAsia"/>
                <w:color w:val="000000"/>
                <w:kern w:val="0"/>
                <w:sz w:val="14"/>
                <w:szCs w:val="16"/>
              </w:rPr>
              <w:br/>
              <w:t>⑦臨床研究実施によるものと思われる重篤な有害事象の発現及びその後</w:t>
            </w:r>
            <w:r w:rsidRPr="00105664">
              <w:rPr>
                <w:rFonts w:hAnsi="ＭＳ Ｐゴシック" w:cs="ＭＳ Ｐゴシック" w:hint="eastAsia"/>
                <w:color w:val="000000"/>
                <w:kern w:val="0"/>
                <w:sz w:val="14"/>
                <w:szCs w:val="16"/>
              </w:rPr>
              <w:br/>
              <w:t>⑧不具合</w:t>
            </w:r>
            <w:r w:rsidRPr="00105664">
              <w:rPr>
                <w:rFonts w:hAnsi="ＭＳ Ｐゴシック" w:cs="ＭＳ Ｐゴシック" w:hint="eastAsia"/>
                <w:color w:val="000000"/>
                <w:kern w:val="0"/>
                <w:sz w:val="14"/>
                <w:szCs w:val="16"/>
              </w:rPr>
              <w:br/>
              <w:t>⑨疾病等報告</w:t>
            </w:r>
            <w:r w:rsidRPr="00105664">
              <w:rPr>
                <w:rFonts w:hAnsi="ＭＳ Ｐゴシック" w:cs="ＭＳ Ｐゴシック" w:hint="eastAsia"/>
                <w:color w:val="000000"/>
                <w:kern w:val="0"/>
                <w:sz w:val="14"/>
                <w:szCs w:val="16"/>
              </w:rPr>
              <w:br/>
              <w:t>⑩定期報告</w:t>
            </w:r>
          </w:p>
        </w:tc>
        <w:tc>
          <w:tcPr>
            <w:tcW w:w="2693" w:type="dxa"/>
            <w:shd w:val="clear" w:color="auto" w:fill="auto"/>
            <w:hideMark/>
          </w:tcPr>
          <w:p w14:paraId="6EF4348F"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①施行規則第15条1項</w:t>
            </w:r>
            <w:r w:rsidRPr="00105664">
              <w:rPr>
                <w:rFonts w:hAnsi="ＭＳ Ｐゴシック" w:cs="ＭＳ Ｐゴシック" w:hint="eastAsia"/>
                <w:color w:val="000000"/>
                <w:kern w:val="0"/>
                <w:sz w:val="14"/>
                <w:szCs w:val="16"/>
              </w:rPr>
              <w:br/>
              <w:t>②施行規則第21条1, 2項</w:t>
            </w:r>
            <w:r w:rsidRPr="00105664">
              <w:rPr>
                <w:rFonts w:hAnsi="ＭＳ Ｐゴシック" w:cs="ＭＳ Ｐゴシック" w:hint="eastAsia"/>
                <w:color w:val="000000"/>
                <w:kern w:val="0"/>
                <w:sz w:val="14"/>
                <w:szCs w:val="16"/>
              </w:rPr>
              <w:br/>
              <w:t>③施行規則第22条</w:t>
            </w:r>
            <w:r w:rsidRPr="00105664">
              <w:rPr>
                <w:rFonts w:hAnsi="ＭＳ Ｐゴシック" w:cs="ＭＳ Ｐゴシック" w:hint="eastAsia"/>
                <w:color w:val="000000"/>
                <w:kern w:val="0"/>
                <w:sz w:val="14"/>
                <w:szCs w:val="16"/>
              </w:rPr>
              <w:br/>
              <w:t>④施行規則第24条4項</w:t>
            </w:r>
            <w:r w:rsidRPr="00105664">
              <w:rPr>
                <w:rFonts w:hAnsi="ＭＳ Ｐゴシック" w:cs="ＭＳ Ｐゴシック" w:hint="eastAsia"/>
                <w:color w:val="000000"/>
                <w:kern w:val="0"/>
                <w:sz w:val="14"/>
                <w:szCs w:val="16"/>
              </w:rPr>
              <w:br/>
              <w:t>⑤施行規則第24条8項</w:t>
            </w:r>
            <w:r w:rsidRPr="00105664">
              <w:rPr>
                <w:rFonts w:hAnsi="ＭＳ Ｐゴシック" w:cs="ＭＳ Ｐゴシック" w:hint="eastAsia"/>
                <w:color w:val="000000"/>
                <w:kern w:val="0"/>
                <w:sz w:val="14"/>
                <w:szCs w:val="16"/>
              </w:rPr>
              <w:br/>
              <w:t>⑥施行規則第39条3項</w:t>
            </w:r>
            <w:r w:rsidRPr="00105664">
              <w:rPr>
                <w:rFonts w:hAnsi="ＭＳ Ｐゴシック" w:cs="ＭＳ Ｐゴシック" w:hint="eastAsia"/>
                <w:color w:val="000000"/>
                <w:kern w:val="0"/>
                <w:sz w:val="14"/>
                <w:szCs w:val="16"/>
              </w:rPr>
              <w:br/>
              <w:t>⑦施行規則第54条</w:t>
            </w:r>
            <w:r w:rsidRPr="00105664">
              <w:rPr>
                <w:rFonts w:hAnsi="ＭＳ Ｐゴシック" w:cs="ＭＳ Ｐゴシック" w:hint="eastAsia"/>
                <w:color w:val="000000"/>
                <w:kern w:val="0"/>
                <w:sz w:val="14"/>
                <w:szCs w:val="16"/>
              </w:rPr>
              <w:br/>
              <w:t>⑧施行規則第55条</w:t>
            </w:r>
            <w:r w:rsidRPr="00105664">
              <w:rPr>
                <w:rFonts w:hAnsi="ＭＳ Ｐゴシック" w:cs="ＭＳ Ｐゴシック" w:hint="eastAsia"/>
                <w:color w:val="000000"/>
                <w:kern w:val="0"/>
                <w:sz w:val="14"/>
                <w:szCs w:val="16"/>
              </w:rPr>
              <w:br/>
              <w:t>⑨施行規則第54条1項5</w:t>
            </w:r>
            <w:r w:rsidRPr="00105664">
              <w:rPr>
                <w:rFonts w:hAnsi="ＭＳ Ｐゴシック" w:cs="ＭＳ Ｐゴシック" w:hint="eastAsia"/>
                <w:color w:val="000000"/>
                <w:kern w:val="0"/>
                <w:sz w:val="14"/>
                <w:szCs w:val="16"/>
              </w:rPr>
              <w:br/>
              <w:t>⑩施行規則第59条</w:t>
            </w:r>
          </w:p>
        </w:tc>
      </w:tr>
      <w:tr w:rsidR="007718F4" w:rsidRPr="00105664" w14:paraId="3442EEC4" w14:textId="77777777" w:rsidTr="00105664">
        <w:trPr>
          <w:trHeight w:val="540"/>
        </w:trPr>
        <w:tc>
          <w:tcPr>
            <w:tcW w:w="2376" w:type="dxa"/>
            <w:shd w:val="clear" w:color="auto" w:fill="auto"/>
            <w:hideMark/>
          </w:tcPr>
          <w:p w14:paraId="46AA9842"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研究責任医師が実施医療機関の管理者に報告し承認を求めることが必要なイベント</w:t>
            </w:r>
          </w:p>
        </w:tc>
        <w:tc>
          <w:tcPr>
            <w:tcW w:w="4678" w:type="dxa"/>
            <w:shd w:val="clear" w:color="auto" w:fill="auto"/>
            <w:hideMark/>
          </w:tcPr>
          <w:p w14:paraId="199FF1D9"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①臨床研究実施の可否</w:t>
            </w:r>
            <w:r w:rsidRPr="00105664">
              <w:rPr>
                <w:rFonts w:hAnsi="ＭＳ Ｐゴシック" w:cs="ＭＳ Ｐゴシック" w:hint="eastAsia"/>
                <w:color w:val="000000"/>
                <w:kern w:val="0"/>
                <w:sz w:val="14"/>
                <w:szCs w:val="16"/>
              </w:rPr>
              <w:br/>
              <w:t>②特定の条件を満たした16歳以上の未成年から同意を取得（代諾者なし）</w:t>
            </w:r>
          </w:p>
        </w:tc>
        <w:tc>
          <w:tcPr>
            <w:tcW w:w="2693" w:type="dxa"/>
            <w:shd w:val="clear" w:color="auto" w:fill="auto"/>
            <w:hideMark/>
          </w:tcPr>
          <w:p w14:paraId="280DCB74" w14:textId="77777777" w:rsidR="00671C66" w:rsidRPr="00105664" w:rsidRDefault="00671C66"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①施行規則第40条2項</w:t>
            </w:r>
            <w:r w:rsidRPr="00105664">
              <w:rPr>
                <w:rFonts w:hAnsi="ＭＳ Ｐゴシック" w:cs="ＭＳ Ｐゴシック" w:hint="eastAsia"/>
                <w:color w:val="000000"/>
                <w:kern w:val="0"/>
                <w:sz w:val="14"/>
                <w:szCs w:val="16"/>
              </w:rPr>
              <w:br/>
              <w:t>②施工規則第47条1項3</w:t>
            </w:r>
          </w:p>
        </w:tc>
      </w:tr>
      <w:tr w:rsidR="007718F4" w:rsidRPr="00105664" w14:paraId="6A751178" w14:textId="77777777" w:rsidTr="00105664">
        <w:trPr>
          <w:trHeight w:val="1802"/>
        </w:trPr>
        <w:tc>
          <w:tcPr>
            <w:tcW w:w="2376" w:type="dxa"/>
            <w:shd w:val="clear" w:color="auto" w:fill="auto"/>
            <w:hideMark/>
          </w:tcPr>
          <w:p w14:paraId="06CEB5F0"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lastRenderedPageBreak/>
              <w:t>研究責任医師が厚労大臣に報告する必要のあるイベント</w:t>
            </w:r>
          </w:p>
        </w:tc>
        <w:tc>
          <w:tcPr>
            <w:tcW w:w="4678" w:type="dxa"/>
            <w:shd w:val="clear" w:color="auto" w:fill="auto"/>
            <w:hideMark/>
          </w:tcPr>
          <w:p w14:paraId="43267EC5"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①実施計画の厚労大臣への提出初回提出</w:t>
            </w:r>
            <w:r w:rsidRPr="00105664">
              <w:rPr>
                <w:rFonts w:hAnsi="ＭＳ Ｐゴシック" w:cs="ＭＳ Ｐゴシック" w:hint="eastAsia"/>
                <w:color w:val="000000"/>
                <w:kern w:val="0"/>
                <w:sz w:val="14"/>
                <w:szCs w:val="16"/>
              </w:rPr>
              <w:br/>
              <w:t>②実施計画の変更</w:t>
            </w:r>
            <w:r w:rsidRPr="00105664">
              <w:rPr>
                <w:rFonts w:hAnsi="ＭＳ Ｐゴシック" w:cs="ＭＳ Ｐゴシック" w:hint="eastAsia"/>
                <w:color w:val="000000"/>
                <w:kern w:val="0"/>
                <w:sz w:val="14"/>
                <w:szCs w:val="16"/>
              </w:rPr>
              <w:br/>
              <w:t>③実施計画の軽微変更</w:t>
            </w:r>
            <w:r w:rsidRPr="00105664">
              <w:rPr>
                <w:rFonts w:hAnsi="ＭＳ Ｐゴシック" w:cs="ＭＳ Ｐゴシック" w:hint="eastAsia"/>
                <w:color w:val="000000"/>
                <w:kern w:val="0"/>
                <w:sz w:val="14"/>
                <w:szCs w:val="16"/>
              </w:rPr>
              <w:br/>
              <w:t>④臨床研究の中止</w:t>
            </w:r>
            <w:r w:rsidRPr="00105664">
              <w:rPr>
                <w:rFonts w:hAnsi="ＭＳ Ｐゴシック" w:cs="ＭＳ Ｐゴシック" w:hint="eastAsia"/>
                <w:color w:val="000000"/>
                <w:kern w:val="0"/>
                <w:sz w:val="14"/>
                <w:szCs w:val="16"/>
              </w:rPr>
              <w:br/>
              <w:t>⑤臨床研究の終了</w:t>
            </w:r>
            <w:r w:rsidRPr="00105664">
              <w:rPr>
                <w:rFonts w:hAnsi="ＭＳ Ｐゴシック" w:cs="ＭＳ Ｐゴシック" w:hint="eastAsia"/>
                <w:color w:val="000000"/>
                <w:kern w:val="0"/>
                <w:sz w:val="14"/>
                <w:szCs w:val="16"/>
              </w:rPr>
              <w:br/>
              <w:t>⑥定期報告</w:t>
            </w:r>
            <w:r w:rsidRPr="00105664">
              <w:rPr>
                <w:rFonts w:hAnsi="ＭＳ Ｐゴシック" w:cs="ＭＳ Ｐゴシック" w:hint="eastAsia"/>
                <w:color w:val="000000"/>
                <w:kern w:val="0"/>
                <w:sz w:val="14"/>
                <w:szCs w:val="16"/>
              </w:rPr>
              <w:br/>
              <w:t>⑦未承認薬・適用外使用を含む特定臨床研究で臨床研究実施に起因すると思われる予測されない重篤な有害事象の情報</w:t>
            </w:r>
          </w:p>
        </w:tc>
        <w:tc>
          <w:tcPr>
            <w:tcW w:w="2693" w:type="dxa"/>
            <w:shd w:val="clear" w:color="auto" w:fill="auto"/>
            <w:hideMark/>
          </w:tcPr>
          <w:p w14:paraId="36DA2974"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厚労大臣（地方厚生労働局長）への報告書式の項及び厚労大臣（PMDA）への報告書式の項参照</w:t>
            </w:r>
          </w:p>
        </w:tc>
      </w:tr>
      <w:tr w:rsidR="007718F4" w:rsidRPr="00105664" w14:paraId="730B133B" w14:textId="77777777" w:rsidTr="00105664">
        <w:trPr>
          <w:trHeight w:val="3220"/>
        </w:trPr>
        <w:tc>
          <w:tcPr>
            <w:tcW w:w="2376" w:type="dxa"/>
            <w:shd w:val="clear" w:color="auto" w:fill="auto"/>
            <w:hideMark/>
          </w:tcPr>
          <w:p w14:paraId="282C09A1"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認定臨床研究審査委員会への報告書式</w:t>
            </w:r>
          </w:p>
        </w:tc>
        <w:tc>
          <w:tcPr>
            <w:tcW w:w="4678" w:type="dxa"/>
            <w:shd w:val="clear" w:color="auto" w:fill="auto"/>
            <w:hideMark/>
          </w:tcPr>
          <w:p w14:paraId="3C7A2195" w14:textId="77777777" w:rsidR="0049227D" w:rsidRPr="00105664" w:rsidRDefault="007718F4"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t>統一書式</w:t>
            </w: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br/>
              <w:t>書式１：研究分担医師リスト</w:t>
            </w:r>
            <w:r w:rsidR="0049227D" w:rsidRPr="00105664">
              <w:rPr>
                <w:rFonts w:hAnsi="ＭＳ Ｐゴシック" w:cs="ＭＳ Ｐゴシック" w:hint="eastAsia"/>
                <w:color w:val="000000"/>
                <w:kern w:val="0"/>
                <w:sz w:val="14"/>
                <w:szCs w:val="16"/>
              </w:rPr>
              <w:br/>
              <w:t>書式２：新規審査申請書</w:t>
            </w:r>
            <w:r w:rsidR="0049227D" w:rsidRPr="00105664">
              <w:rPr>
                <w:rFonts w:hAnsi="ＭＳ Ｐゴシック" w:cs="ＭＳ Ｐゴシック" w:hint="eastAsia"/>
                <w:color w:val="000000"/>
                <w:kern w:val="0"/>
                <w:sz w:val="14"/>
                <w:szCs w:val="16"/>
              </w:rPr>
              <w:br/>
              <w:t>書式３：変更申請書</w:t>
            </w:r>
            <w:r w:rsidR="0049227D" w:rsidRPr="00105664">
              <w:rPr>
                <w:rFonts w:hAnsi="ＭＳ Ｐゴシック" w:cs="ＭＳ Ｐゴシック" w:hint="eastAsia"/>
                <w:color w:val="000000"/>
                <w:kern w:val="0"/>
                <w:sz w:val="14"/>
                <w:szCs w:val="16"/>
              </w:rPr>
              <w:br/>
              <w:t>書式４：審査結果通知書</w:t>
            </w:r>
            <w:r w:rsidR="0049227D" w:rsidRPr="00105664">
              <w:rPr>
                <w:rFonts w:hAnsi="ＭＳ Ｐゴシック" w:cs="ＭＳ Ｐゴシック" w:hint="eastAsia"/>
                <w:color w:val="000000"/>
                <w:kern w:val="0"/>
                <w:sz w:val="14"/>
                <w:szCs w:val="16"/>
              </w:rPr>
              <w:br/>
              <w:t>書式５：定期報告</w:t>
            </w:r>
            <w:r w:rsidR="0049227D" w:rsidRPr="00105664">
              <w:rPr>
                <w:rFonts w:hAnsi="ＭＳ Ｐゴシック" w:cs="ＭＳ Ｐゴシック" w:hint="eastAsia"/>
                <w:color w:val="000000"/>
                <w:kern w:val="0"/>
                <w:sz w:val="14"/>
                <w:szCs w:val="16"/>
              </w:rPr>
              <w:br/>
              <w:t>書式７：重大な不適合報告</w:t>
            </w:r>
            <w:r w:rsidR="0049227D" w:rsidRPr="00105664">
              <w:rPr>
                <w:rFonts w:hAnsi="ＭＳ Ｐゴシック" w:cs="ＭＳ Ｐゴシック" w:hint="eastAsia"/>
                <w:color w:val="000000"/>
                <w:kern w:val="0"/>
                <w:sz w:val="14"/>
                <w:szCs w:val="16"/>
              </w:rPr>
              <w:br/>
              <w:t>書式８：医薬品疾病等報告書</w:t>
            </w:r>
            <w:r w:rsidR="0049227D" w:rsidRPr="00105664">
              <w:rPr>
                <w:rFonts w:hAnsi="ＭＳ Ｐゴシック" w:cs="ＭＳ Ｐゴシック" w:hint="eastAsia"/>
                <w:color w:val="000000"/>
                <w:kern w:val="0"/>
                <w:sz w:val="14"/>
                <w:szCs w:val="16"/>
              </w:rPr>
              <w:br/>
              <w:t>書式９：医療機器疾病等又は不具合報告書</w:t>
            </w:r>
            <w:r w:rsidR="0049227D" w:rsidRPr="00105664">
              <w:rPr>
                <w:rFonts w:hAnsi="ＭＳ Ｐゴシック" w:cs="ＭＳ Ｐゴシック" w:hint="eastAsia"/>
                <w:color w:val="000000"/>
                <w:kern w:val="0"/>
                <w:sz w:val="14"/>
                <w:szCs w:val="16"/>
              </w:rPr>
              <w:br/>
              <w:t>書式１０：再生医療等疾病等又は不具合報告書</w:t>
            </w:r>
            <w:r w:rsidR="0049227D" w:rsidRPr="00105664">
              <w:rPr>
                <w:rFonts w:hAnsi="ＭＳ Ｐゴシック" w:cs="ＭＳ Ｐゴシック" w:hint="eastAsia"/>
                <w:color w:val="000000"/>
                <w:kern w:val="0"/>
                <w:sz w:val="14"/>
                <w:szCs w:val="16"/>
              </w:rPr>
              <w:br/>
              <w:t>書式１１：中止通知書</w:t>
            </w:r>
            <w:r w:rsidR="0049227D" w:rsidRPr="00105664">
              <w:rPr>
                <w:rFonts w:hAnsi="ＭＳ Ｐゴシック" w:cs="ＭＳ Ｐゴシック" w:hint="eastAsia"/>
                <w:color w:val="000000"/>
                <w:kern w:val="0"/>
                <w:sz w:val="14"/>
                <w:szCs w:val="16"/>
              </w:rPr>
              <w:br/>
              <w:t>書式１２：終了通知書</w:t>
            </w:r>
            <w:r w:rsidR="0049227D" w:rsidRPr="00105664">
              <w:rPr>
                <w:rFonts w:hAnsi="ＭＳ Ｐゴシック" w:cs="ＭＳ Ｐゴシック" w:hint="eastAsia"/>
                <w:color w:val="000000"/>
                <w:kern w:val="0"/>
                <w:sz w:val="14"/>
                <w:szCs w:val="16"/>
              </w:rPr>
              <w:br/>
            </w: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t xml:space="preserve"> 以上研究責任医師が作成</w:t>
            </w:r>
            <w:r w:rsidR="0049227D" w:rsidRPr="00105664">
              <w:rPr>
                <w:rFonts w:hAnsi="ＭＳ Ｐゴシック" w:cs="ＭＳ Ｐゴシック" w:hint="eastAsia"/>
                <w:color w:val="000000"/>
                <w:kern w:val="0"/>
                <w:sz w:val="14"/>
                <w:szCs w:val="16"/>
              </w:rPr>
              <w:br/>
              <w:t>書式１３：認定臨床研究審査委員会の意見書</w:t>
            </w:r>
            <w:r w:rsidR="0049227D" w:rsidRPr="00105664">
              <w:rPr>
                <w:rFonts w:hAnsi="ＭＳ Ｐゴシック" w:cs="ＭＳ Ｐゴシック" w:hint="eastAsia"/>
                <w:color w:val="000000"/>
                <w:kern w:val="0"/>
                <w:sz w:val="14"/>
                <w:szCs w:val="16"/>
              </w:rPr>
              <w:br/>
              <w:t>参考書式１：技術専門員評価書</w:t>
            </w:r>
            <w:r w:rsidR="0049227D" w:rsidRPr="00105664">
              <w:rPr>
                <w:rFonts w:hAnsi="ＭＳ Ｐゴシック" w:cs="ＭＳ Ｐゴシック" w:hint="eastAsia"/>
                <w:color w:val="000000"/>
                <w:kern w:val="0"/>
                <w:sz w:val="14"/>
                <w:szCs w:val="16"/>
              </w:rPr>
              <w:br/>
              <w:t>参考書式２：実施医療機関の要件</w:t>
            </w:r>
          </w:p>
        </w:tc>
        <w:tc>
          <w:tcPr>
            <w:tcW w:w="2693" w:type="dxa"/>
            <w:shd w:val="clear" w:color="auto" w:fill="auto"/>
            <w:hideMark/>
          </w:tcPr>
          <w:p w14:paraId="34671E88"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①事務連</w:t>
            </w:r>
          </w:p>
        </w:tc>
      </w:tr>
      <w:tr w:rsidR="007718F4" w:rsidRPr="00105664" w14:paraId="0B37B902" w14:textId="77777777" w:rsidTr="00105664">
        <w:trPr>
          <w:trHeight w:val="4384"/>
        </w:trPr>
        <w:tc>
          <w:tcPr>
            <w:tcW w:w="2376" w:type="dxa"/>
            <w:shd w:val="clear" w:color="auto" w:fill="auto"/>
            <w:hideMark/>
          </w:tcPr>
          <w:p w14:paraId="0AEDB7BF"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厚労大臣（地方厚生労働局長）への報告書式</w:t>
            </w:r>
          </w:p>
        </w:tc>
        <w:tc>
          <w:tcPr>
            <w:tcW w:w="4678" w:type="dxa"/>
            <w:shd w:val="clear" w:color="auto" w:fill="auto"/>
            <w:hideMark/>
          </w:tcPr>
          <w:p w14:paraId="5CAED0DC" w14:textId="77777777" w:rsidR="00783807" w:rsidRPr="00105664" w:rsidRDefault="007718F4"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t>施行規則様式</w:t>
            </w: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br/>
              <w:t>様式第一：実施計画（第39条関係）</w:t>
            </w:r>
            <w:r w:rsidR="0049227D" w:rsidRPr="00105664">
              <w:rPr>
                <w:rFonts w:hAnsi="ＭＳ Ｐゴシック" w:cs="ＭＳ Ｐゴシック" w:hint="eastAsia"/>
                <w:color w:val="000000"/>
                <w:kern w:val="0"/>
                <w:sz w:val="14"/>
                <w:szCs w:val="16"/>
              </w:rPr>
              <w:br/>
              <w:t>様式第二：実施計画事項変更届書（第41条関係）</w:t>
            </w:r>
            <w:r w:rsidR="0049227D" w:rsidRPr="00105664">
              <w:rPr>
                <w:rFonts w:hAnsi="ＭＳ Ｐゴシック" w:cs="ＭＳ Ｐゴシック" w:hint="eastAsia"/>
                <w:color w:val="000000"/>
                <w:kern w:val="0"/>
                <w:sz w:val="14"/>
                <w:szCs w:val="16"/>
              </w:rPr>
              <w:br/>
              <w:t>様式第三：実施計画事項軽微変更届書（第43条関係）</w:t>
            </w:r>
            <w:r w:rsidR="0049227D" w:rsidRPr="00105664">
              <w:rPr>
                <w:rFonts w:hAnsi="ＭＳ Ｐゴシック" w:cs="ＭＳ Ｐゴシック" w:hint="eastAsia"/>
                <w:color w:val="000000"/>
                <w:kern w:val="0"/>
                <w:sz w:val="14"/>
                <w:szCs w:val="16"/>
              </w:rPr>
              <w:br/>
              <w:t>様式第四：特定臨床研究中止届書（第45条関係）</w:t>
            </w:r>
            <w:r w:rsidR="0049227D" w:rsidRPr="00105664">
              <w:rPr>
                <w:rFonts w:hAnsi="ＭＳ Ｐゴシック" w:cs="ＭＳ Ｐゴシック" w:hint="eastAsia"/>
                <w:color w:val="000000"/>
                <w:kern w:val="0"/>
                <w:sz w:val="14"/>
                <w:szCs w:val="16"/>
              </w:rPr>
              <w:br/>
            </w:r>
            <w:r w:rsidRPr="00105664">
              <w:rPr>
                <w:rFonts w:hAnsi="ＭＳ Ｐゴシック" w:cs="ＭＳ Ｐゴシック" w:hint="eastAsia"/>
                <w:color w:val="000000"/>
                <w:kern w:val="0"/>
                <w:sz w:val="14"/>
                <w:szCs w:val="16"/>
              </w:rPr>
              <w:t xml:space="preserve">※　</w:t>
            </w:r>
            <w:r w:rsidR="0049227D" w:rsidRPr="00105664">
              <w:rPr>
                <w:rFonts w:hAnsi="ＭＳ Ｐゴシック" w:cs="ＭＳ Ｐゴシック" w:hint="eastAsia"/>
                <w:color w:val="000000"/>
                <w:kern w:val="0"/>
                <w:sz w:val="14"/>
                <w:szCs w:val="16"/>
              </w:rPr>
              <w:t>以上研究責任医師が作成</w:t>
            </w:r>
            <w:r w:rsidR="0049227D" w:rsidRPr="00105664">
              <w:rPr>
                <w:rFonts w:hAnsi="ＭＳ Ｐゴシック" w:cs="ＭＳ Ｐゴシック" w:hint="eastAsia"/>
                <w:color w:val="000000"/>
                <w:kern w:val="0"/>
                <w:sz w:val="14"/>
                <w:szCs w:val="16"/>
              </w:rPr>
              <w:br/>
              <w:t>様式第五：臨床研究審査委員会認定申請書（第65条関係）</w:t>
            </w:r>
            <w:r w:rsidR="0049227D" w:rsidRPr="00105664">
              <w:rPr>
                <w:rFonts w:hAnsi="ＭＳ Ｐゴシック" w:cs="ＭＳ Ｐゴシック" w:hint="eastAsia"/>
                <w:color w:val="000000"/>
                <w:kern w:val="0"/>
                <w:sz w:val="14"/>
                <w:szCs w:val="16"/>
              </w:rPr>
              <w:br/>
              <w:t>様式第六：臨床研究審査委員会認定証（第67条関係）</w:t>
            </w:r>
            <w:r w:rsidR="0049227D" w:rsidRPr="00105664">
              <w:rPr>
                <w:rFonts w:hAnsi="ＭＳ Ｐゴシック" w:cs="ＭＳ Ｐゴシック" w:hint="eastAsia"/>
                <w:color w:val="000000"/>
                <w:kern w:val="0"/>
                <w:sz w:val="14"/>
                <w:szCs w:val="16"/>
              </w:rPr>
              <w:br/>
              <w:t>様式第七：臨床研究審査委員会認定事項変更申請書（第69条関係）</w:t>
            </w:r>
            <w:r w:rsidR="0049227D" w:rsidRPr="00105664">
              <w:rPr>
                <w:rFonts w:hAnsi="ＭＳ Ｐゴシック" w:cs="ＭＳ Ｐゴシック" w:hint="eastAsia"/>
                <w:color w:val="000000"/>
                <w:kern w:val="0"/>
                <w:sz w:val="14"/>
                <w:szCs w:val="16"/>
              </w:rPr>
              <w:br/>
              <w:t>様式第八：臨床研究審査委員会認定事項軽微変更届書</w:t>
            </w:r>
          </w:p>
          <w:p w14:paraId="398F63C9" w14:textId="77777777" w:rsidR="00783807" w:rsidRPr="00105664" w:rsidRDefault="0049227D" w:rsidP="00105664">
            <w:pPr>
              <w:widowControl/>
              <w:spacing w:line="200" w:lineRule="exact"/>
              <w:ind w:firstLineChars="500" w:firstLine="769"/>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（第71条関係）</w:t>
            </w:r>
            <w:r w:rsidRPr="00105664">
              <w:rPr>
                <w:rFonts w:hAnsi="ＭＳ Ｐゴシック" w:cs="ＭＳ Ｐゴシック" w:hint="eastAsia"/>
                <w:color w:val="000000"/>
                <w:kern w:val="0"/>
                <w:sz w:val="14"/>
                <w:szCs w:val="16"/>
              </w:rPr>
              <w:br/>
              <w:t>様式第九：臨床研究審査委員会認定事項変更届書（第73条関係）</w:t>
            </w:r>
            <w:r w:rsidRPr="00105664">
              <w:rPr>
                <w:rFonts w:hAnsi="ＭＳ Ｐゴシック" w:cs="ＭＳ Ｐゴシック" w:hint="eastAsia"/>
                <w:color w:val="000000"/>
                <w:kern w:val="0"/>
                <w:sz w:val="14"/>
                <w:szCs w:val="16"/>
              </w:rPr>
              <w:br/>
              <w:t>様式第十：臨床研究審査委員会認定証書換え交付申請書</w:t>
            </w:r>
          </w:p>
          <w:p w14:paraId="4CF3E405" w14:textId="77777777" w:rsidR="00783807" w:rsidRPr="00105664" w:rsidRDefault="0049227D" w:rsidP="00105664">
            <w:pPr>
              <w:widowControl/>
              <w:spacing w:line="200" w:lineRule="exact"/>
              <w:ind w:firstLineChars="500" w:firstLine="769"/>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（第74条関係）</w:t>
            </w:r>
            <w:r w:rsidRPr="00105664">
              <w:rPr>
                <w:rFonts w:hAnsi="ＭＳ Ｐゴシック" w:cs="ＭＳ Ｐゴシック" w:hint="eastAsia"/>
                <w:color w:val="000000"/>
                <w:kern w:val="0"/>
                <w:sz w:val="14"/>
                <w:szCs w:val="16"/>
              </w:rPr>
              <w:br/>
              <w:t>様式第十一：臨床研究審査委員会認定証再交付申請書</w:t>
            </w:r>
          </w:p>
          <w:p w14:paraId="437F7107" w14:textId="77777777" w:rsidR="00783807" w:rsidRPr="00105664" w:rsidRDefault="0049227D" w:rsidP="00105664">
            <w:pPr>
              <w:widowControl/>
              <w:spacing w:line="200" w:lineRule="exact"/>
              <w:ind w:firstLineChars="500" w:firstLine="769"/>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（第75条関係）</w:t>
            </w:r>
            <w:r w:rsidRPr="00105664">
              <w:rPr>
                <w:rFonts w:hAnsi="ＭＳ Ｐゴシック" w:cs="ＭＳ Ｐゴシック" w:hint="eastAsia"/>
                <w:color w:val="000000"/>
                <w:kern w:val="0"/>
                <w:sz w:val="14"/>
                <w:szCs w:val="16"/>
              </w:rPr>
              <w:br/>
              <w:t>様式第十二：臨床研究審査委員会認定事項更新申請書</w:t>
            </w:r>
          </w:p>
          <w:p w14:paraId="0B1FF1E3" w14:textId="77777777" w:rsidR="0049227D" w:rsidRPr="00105664" w:rsidRDefault="0049227D" w:rsidP="00105664">
            <w:pPr>
              <w:widowControl/>
              <w:spacing w:line="200" w:lineRule="exact"/>
              <w:ind w:firstLineChars="500" w:firstLine="769"/>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（第76条関係）</w:t>
            </w:r>
            <w:r w:rsidRPr="00105664">
              <w:rPr>
                <w:rFonts w:hAnsi="ＭＳ Ｐゴシック" w:cs="ＭＳ Ｐゴシック" w:hint="eastAsia"/>
                <w:color w:val="000000"/>
                <w:kern w:val="0"/>
                <w:sz w:val="14"/>
                <w:szCs w:val="16"/>
              </w:rPr>
              <w:br/>
              <w:t>様式第十三：認定臨床研究審査委員会廃止届書（第77条関係）</w:t>
            </w:r>
            <w:r w:rsidRPr="00105664">
              <w:rPr>
                <w:rFonts w:hAnsi="ＭＳ Ｐゴシック" w:cs="ＭＳ Ｐゴシック" w:hint="eastAsia"/>
                <w:color w:val="000000"/>
                <w:kern w:val="0"/>
                <w:sz w:val="14"/>
                <w:szCs w:val="16"/>
              </w:rPr>
              <w:br/>
            </w:r>
            <w:r w:rsidR="007718F4" w:rsidRPr="00105664">
              <w:rPr>
                <w:rFonts w:hAnsi="ＭＳ Ｐゴシック" w:cs="ＭＳ Ｐゴシック" w:hint="eastAsia"/>
                <w:color w:val="000000"/>
                <w:kern w:val="0"/>
                <w:sz w:val="14"/>
                <w:szCs w:val="16"/>
              </w:rPr>
              <w:t>＜</w:t>
            </w:r>
            <w:r w:rsidRPr="00105664">
              <w:rPr>
                <w:rFonts w:hAnsi="ＭＳ Ｐゴシック" w:cs="ＭＳ Ｐゴシック" w:hint="eastAsia"/>
                <w:color w:val="000000"/>
                <w:kern w:val="0"/>
                <w:sz w:val="14"/>
                <w:szCs w:val="16"/>
              </w:rPr>
              <w:t>課長通知別紙様式</w:t>
            </w:r>
            <w:r w:rsidR="007718F4" w:rsidRPr="00105664">
              <w:rPr>
                <w:rFonts w:hAnsi="ＭＳ Ｐゴシック" w:cs="ＭＳ Ｐゴシック" w:hint="eastAsia"/>
                <w:color w:val="000000"/>
                <w:kern w:val="0"/>
                <w:sz w:val="14"/>
                <w:szCs w:val="16"/>
              </w:rPr>
              <w:t>＞</w:t>
            </w:r>
            <w:r w:rsidRPr="00105664">
              <w:rPr>
                <w:rFonts w:hAnsi="ＭＳ Ｐゴシック" w:cs="ＭＳ Ｐゴシック" w:hint="eastAsia"/>
                <w:color w:val="000000"/>
                <w:kern w:val="0"/>
                <w:sz w:val="14"/>
                <w:szCs w:val="16"/>
              </w:rPr>
              <w:br/>
              <w:t>別紙様式１：終了届書(2.(28)関係)</w:t>
            </w:r>
            <w:r w:rsidRPr="00105664">
              <w:rPr>
                <w:rFonts w:hAnsi="ＭＳ Ｐゴシック" w:cs="ＭＳ Ｐゴシック" w:hint="eastAsia"/>
                <w:color w:val="000000"/>
                <w:kern w:val="0"/>
                <w:sz w:val="14"/>
                <w:szCs w:val="16"/>
              </w:rPr>
              <w:br/>
              <w:t>別紙様式３：定期報告書（2.(70)関係）</w:t>
            </w:r>
          </w:p>
        </w:tc>
        <w:tc>
          <w:tcPr>
            <w:tcW w:w="2693" w:type="dxa"/>
            <w:shd w:val="clear" w:color="auto" w:fill="auto"/>
            <w:hideMark/>
          </w:tcPr>
          <w:p w14:paraId="638F4ADC"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施行</w:t>
            </w:r>
            <w:r w:rsidR="00783807" w:rsidRPr="00105664">
              <w:rPr>
                <w:rFonts w:hAnsi="ＭＳ Ｐゴシック" w:cs="ＭＳ Ｐゴシック" w:hint="eastAsia"/>
                <w:color w:val="000000"/>
                <w:kern w:val="0"/>
                <w:sz w:val="14"/>
                <w:szCs w:val="16"/>
              </w:rPr>
              <w:t>規則</w:t>
            </w:r>
            <w:r w:rsidRPr="00105664">
              <w:rPr>
                <w:rFonts w:hAnsi="ＭＳ Ｐゴシック" w:cs="ＭＳ Ｐゴシック" w:hint="eastAsia"/>
                <w:color w:val="000000"/>
                <w:kern w:val="0"/>
                <w:sz w:val="14"/>
                <w:szCs w:val="16"/>
              </w:rPr>
              <w:br/>
              <w:t>課長通知</w:t>
            </w:r>
          </w:p>
        </w:tc>
      </w:tr>
      <w:tr w:rsidR="007718F4" w:rsidRPr="00105664" w14:paraId="23FF4999" w14:textId="77777777" w:rsidTr="00105664">
        <w:trPr>
          <w:trHeight w:val="623"/>
        </w:trPr>
        <w:tc>
          <w:tcPr>
            <w:tcW w:w="2376" w:type="dxa"/>
            <w:shd w:val="clear" w:color="auto" w:fill="auto"/>
            <w:hideMark/>
          </w:tcPr>
          <w:p w14:paraId="73C14875"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厚労大臣（PMDA）への報告書式</w:t>
            </w:r>
          </w:p>
        </w:tc>
        <w:tc>
          <w:tcPr>
            <w:tcW w:w="4678" w:type="dxa"/>
            <w:shd w:val="clear" w:color="auto" w:fill="auto"/>
            <w:hideMark/>
          </w:tcPr>
          <w:p w14:paraId="59059C53" w14:textId="77777777" w:rsidR="0049227D" w:rsidRPr="00105664" w:rsidRDefault="00783807"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t>課長通知別紙様式</w:t>
            </w:r>
            <w:r w:rsidRPr="00105664">
              <w:rPr>
                <w:rFonts w:hAnsi="ＭＳ Ｐゴシック" w:cs="ＭＳ Ｐゴシック" w:hint="eastAsia"/>
                <w:color w:val="000000"/>
                <w:kern w:val="0"/>
                <w:sz w:val="14"/>
                <w:szCs w:val="16"/>
              </w:rPr>
              <w:t>＞</w:t>
            </w:r>
            <w:r w:rsidR="0049227D" w:rsidRPr="00105664">
              <w:rPr>
                <w:rFonts w:hAnsi="ＭＳ Ｐゴシック" w:cs="ＭＳ Ｐゴシック" w:hint="eastAsia"/>
                <w:color w:val="000000"/>
                <w:kern w:val="0"/>
                <w:sz w:val="14"/>
                <w:szCs w:val="16"/>
              </w:rPr>
              <w:br/>
              <w:t>別紙様式２－１：疾病等報告書（医薬品）</w:t>
            </w:r>
            <w:r w:rsidR="0049227D" w:rsidRPr="00105664">
              <w:rPr>
                <w:rFonts w:hAnsi="ＭＳ Ｐゴシック" w:cs="ＭＳ Ｐゴシック" w:hint="eastAsia"/>
                <w:color w:val="000000"/>
                <w:kern w:val="0"/>
                <w:sz w:val="14"/>
                <w:szCs w:val="16"/>
              </w:rPr>
              <w:br/>
              <w:t>別紙様式２－２：疾病等報告書（医療機器）</w:t>
            </w:r>
          </w:p>
        </w:tc>
        <w:tc>
          <w:tcPr>
            <w:tcW w:w="2693" w:type="dxa"/>
            <w:shd w:val="clear" w:color="auto" w:fill="auto"/>
            <w:hideMark/>
          </w:tcPr>
          <w:p w14:paraId="474B04AD" w14:textId="77777777" w:rsidR="0049227D" w:rsidRPr="00105664" w:rsidRDefault="0049227D" w:rsidP="00105664">
            <w:pPr>
              <w:widowControl/>
              <w:spacing w:line="200" w:lineRule="exact"/>
              <w:ind w:firstLineChars="0" w:firstLine="0"/>
              <w:jc w:val="left"/>
              <w:rPr>
                <w:rFonts w:hAnsi="ＭＳ Ｐゴシック" w:cs="ＭＳ Ｐゴシック"/>
                <w:color w:val="000000"/>
                <w:kern w:val="0"/>
                <w:sz w:val="14"/>
                <w:szCs w:val="16"/>
              </w:rPr>
            </w:pPr>
            <w:r w:rsidRPr="00105664">
              <w:rPr>
                <w:rFonts w:hAnsi="ＭＳ Ｐゴシック" w:cs="ＭＳ Ｐゴシック" w:hint="eastAsia"/>
                <w:color w:val="000000"/>
                <w:kern w:val="0"/>
                <w:sz w:val="14"/>
                <w:szCs w:val="16"/>
              </w:rPr>
              <w:t>課長通知2(67)</w:t>
            </w:r>
          </w:p>
        </w:tc>
      </w:tr>
    </w:tbl>
    <w:p w14:paraId="13B749E0" w14:textId="77777777" w:rsidR="00B64CA7" w:rsidRDefault="00B64CA7" w:rsidP="00845806">
      <w:pPr>
        <w:ind w:firstLine="224"/>
        <w:rPr>
          <w:rFonts w:cs="MS-Mincho"/>
          <w:color w:val="C00000"/>
          <w:kern w:val="0"/>
        </w:rPr>
      </w:pPr>
    </w:p>
    <w:p w14:paraId="7999E14D" w14:textId="77777777" w:rsidR="000E653E" w:rsidRDefault="008529A2" w:rsidP="00485499">
      <w:pPr>
        <w:pStyle w:val="2"/>
      </w:pPr>
      <w:bookmarkStart w:id="409" w:name="_Toc59706400"/>
      <w:bookmarkStart w:id="410" w:name="_Toc70677029"/>
      <w:bookmarkStart w:id="411" w:name="_Toc72244532"/>
      <w:r w:rsidRPr="00F36341">
        <w:rPr>
          <w:rFonts w:hint="eastAsia"/>
        </w:rPr>
        <w:t>1</w:t>
      </w:r>
      <w:r w:rsidR="001176F6">
        <w:t>7</w:t>
      </w:r>
      <w:r w:rsidR="00A4478B" w:rsidRPr="00F36341">
        <w:t xml:space="preserve">.1. </w:t>
      </w:r>
      <w:r w:rsidR="00A4478B" w:rsidRPr="00F36341">
        <w:rPr>
          <w:rFonts w:hint="eastAsia"/>
        </w:rPr>
        <w:t>実施医療機関の管理者への報告事項</w:t>
      </w:r>
      <w:bookmarkEnd w:id="409"/>
      <w:bookmarkEnd w:id="410"/>
      <w:bookmarkEnd w:id="411"/>
    </w:p>
    <w:p w14:paraId="1F653964" w14:textId="77777777" w:rsidR="001A029F" w:rsidRPr="00771B35" w:rsidRDefault="001A029F" w:rsidP="00771B35">
      <w:pPr>
        <w:ind w:firstLine="224"/>
        <w:rPr>
          <w:lang w:val="x-none"/>
        </w:rPr>
      </w:pPr>
    </w:p>
    <w:p w14:paraId="095772E5" w14:textId="77777777" w:rsidR="00A4478B" w:rsidRPr="00F36341" w:rsidRDefault="00A4478B" w:rsidP="0050655D">
      <w:pPr>
        <w:ind w:leftChars="100" w:left="448" w:hangingChars="100" w:hanging="224"/>
        <w:rPr>
          <w:rFonts w:cs="MS-Mincho"/>
          <w:color w:val="0070C0"/>
          <w:kern w:val="0"/>
        </w:rPr>
      </w:pPr>
      <w:r w:rsidRPr="00F36341">
        <w:rPr>
          <w:rFonts w:cs="MS-Mincho" w:hint="eastAsia"/>
          <w:color w:val="0070C0"/>
          <w:kern w:val="0"/>
        </w:rPr>
        <w:t>（例）研究責任医師は</w:t>
      </w:r>
      <w:r w:rsidR="00B743B8" w:rsidRPr="00F36341">
        <w:rPr>
          <w:rFonts w:cs="MS-Mincho" w:hint="eastAsia"/>
          <w:color w:val="0070C0"/>
          <w:kern w:val="0"/>
        </w:rPr>
        <w:t>、</w:t>
      </w:r>
      <w:r w:rsidRPr="00F36341">
        <w:rPr>
          <w:rFonts w:cs="MS-Mincho" w:hint="eastAsia"/>
          <w:color w:val="0070C0"/>
          <w:kern w:val="0"/>
        </w:rPr>
        <w:t>以下の事象について自らが所属する実施医療機関の管理者へ報告しなければならない。</w:t>
      </w:r>
    </w:p>
    <w:p w14:paraId="7ADF6C31"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不適合（研究責任医師から実施医療機関の管理者に報告されない懸念があるときは研究分担医師から実施医療機関の管理者に報告）</w:t>
      </w:r>
    </w:p>
    <w:p w14:paraId="68468C0F"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医薬品等製造販売業者等による研究資金等の提供その他の関与</w:t>
      </w:r>
    </w:p>
    <w:p w14:paraId="757809D1"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認定臨床研究審査委員会の意見</w:t>
      </w:r>
    </w:p>
    <w:p w14:paraId="191D861F"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主要評価項目報告書及び総括報告書の概要</w:t>
      </w:r>
    </w:p>
    <w:p w14:paraId="1CAF1C05"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主要評価項目報告書及び総括報告書の概要を公表したこと</w:t>
      </w:r>
    </w:p>
    <w:p w14:paraId="04D2AD9B"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lastRenderedPageBreak/>
        <w:t>実施計画を提出したこと</w:t>
      </w:r>
    </w:p>
    <w:p w14:paraId="215AD938"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臨床研究実施によるものと思われる重篤な有害事象の発現及びその後</w:t>
      </w:r>
    </w:p>
    <w:p w14:paraId="354BFEE1"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不具合</w:t>
      </w:r>
    </w:p>
    <w:p w14:paraId="3F7DC6CB"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疾病等報告</w:t>
      </w:r>
    </w:p>
    <w:p w14:paraId="57403768" w14:textId="77777777" w:rsidR="00A4478B" w:rsidRPr="00F36341" w:rsidRDefault="00A4478B" w:rsidP="00B44097">
      <w:pPr>
        <w:numPr>
          <w:ilvl w:val="1"/>
          <w:numId w:val="44"/>
        </w:numPr>
        <w:ind w:firstLineChars="0"/>
        <w:rPr>
          <w:rFonts w:cs="MS-Mincho"/>
          <w:color w:val="0070C0"/>
          <w:kern w:val="0"/>
        </w:rPr>
      </w:pPr>
      <w:r w:rsidRPr="00F36341">
        <w:rPr>
          <w:rFonts w:cs="MS-Mincho" w:hint="eastAsia"/>
          <w:color w:val="0070C0"/>
          <w:kern w:val="0"/>
        </w:rPr>
        <w:t>定期報告</w:t>
      </w:r>
    </w:p>
    <w:p w14:paraId="559A6C91" w14:textId="77777777" w:rsidR="00A4478B" w:rsidRPr="00F36341" w:rsidRDefault="00B743B8" w:rsidP="0050655D">
      <w:pPr>
        <w:ind w:leftChars="200" w:left="448" w:firstLineChars="0" w:firstLine="0"/>
        <w:rPr>
          <w:rFonts w:cs="MS-Mincho"/>
          <w:color w:val="0070C0"/>
          <w:kern w:val="0"/>
        </w:rPr>
      </w:pPr>
      <w:r w:rsidRPr="00F36341">
        <w:rPr>
          <w:rFonts w:cs="MS-Mincho" w:hint="eastAsia"/>
          <w:color w:val="0070C0"/>
          <w:kern w:val="0"/>
        </w:rPr>
        <w:t>研究責任医師は、以下の事象について自らが所属する実施医療機関の管理者の報告に加え、承認を得なければならない。</w:t>
      </w:r>
    </w:p>
    <w:p w14:paraId="2043E413" w14:textId="77777777" w:rsidR="00B743B8" w:rsidRPr="00F36341" w:rsidRDefault="00B743B8" w:rsidP="00B44097">
      <w:pPr>
        <w:numPr>
          <w:ilvl w:val="1"/>
          <w:numId w:val="45"/>
        </w:numPr>
        <w:ind w:left="851" w:firstLineChars="0"/>
        <w:rPr>
          <w:rFonts w:cs="MS-Mincho"/>
          <w:color w:val="0070C0"/>
          <w:kern w:val="0"/>
        </w:rPr>
      </w:pPr>
      <w:r w:rsidRPr="00F36341">
        <w:rPr>
          <w:rFonts w:cs="MS-Mincho" w:hint="eastAsia"/>
          <w:color w:val="0070C0"/>
          <w:kern w:val="0"/>
        </w:rPr>
        <w:t>臨床研究実施の可否</w:t>
      </w:r>
    </w:p>
    <w:p w14:paraId="679167DE" w14:textId="77777777" w:rsidR="00B743B8" w:rsidRDefault="00B743B8" w:rsidP="00B44097">
      <w:pPr>
        <w:numPr>
          <w:ilvl w:val="1"/>
          <w:numId w:val="45"/>
        </w:numPr>
        <w:ind w:left="851" w:firstLineChars="0"/>
        <w:rPr>
          <w:rFonts w:cs="MS-Mincho"/>
          <w:color w:val="0070C0"/>
          <w:kern w:val="0"/>
        </w:rPr>
      </w:pPr>
      <w:r w:rsidRPr="00F36341">
        <w:rPr>
          <w:rFonts w:cs="MS-Mincho" w:hint="eastAsia"/>
          <w:color w:val="0070C0"/>
          <w:kern w:val="0"/>
        </w:rPr>
        <w:t>特定の条件を満たした16歳以上の未成年から同意を取得（代諾者なし）</w:t>
      </w:r>
    </w:p>
    <w:p w14:paraId="504AADFA" w14:textId="77777777" w:rsidR="00F410EA" w:rsidRDefault="00F410EA" w:rsidP="0050655D">
      <w:pPr>
        <w:ind w:firstLineChars="200" w:firstLine="448"/>
        <w:rPr>
          <w:rFonts w:cs="MS-Mincho"/>
          <w:color w:val="0070C0"/>
          <w:kern w:val="0"/>
        </w:rPr>
      </w:pPr>
      <w:r>
        <w:rPr>
          <w:rFonts w:cs="MS-Mincho" w:hint="eastAsia"/>
          <w:color w:val="0070C0"/>
          <w:kern w:val="0"/>
        </w:rPr>
        <w:t>なお、研究分担医師等は不適合を知った場合は速やかに研究責任医師に報告する。</w:t>
      </w:r>
    </w:p>
    <w:p w14:paraId="5C013319" w14:textId="77777777" w:rsidR="00F410EA" w:rsidRDefault="00F410EA" w:rsidP="00771B35">
      <w:pPr>
        <w:ind w:left="851" w:firstLineChars="0" w:firstLine="0"/>
        <w:rPr>
          <w:rFonts w:cs="MS-Mincho"/>
          <w:color w:val="0070C0"/>
          <w:kern w:val="0"/>
        </w:rPr>
      </w:pPr>
    </w:p>
    <w:p w14:paraId="351239C6" w14:textId="77777777" w:rsidR="00B743B8" w:rsidRDefault="00B743B8" w:rsidP="00485499">
      <w:pPr>
        <w:pStyle w:val="2"/>
      </w:pPr>
      <w:bookmarkStart w:id="412" w:name="_Toc59706401"/>
      <w:bookmarkStart w:id="413" w:name="_Toc70677030"/>
      <w:bookmarkStart w:id="414" w:name="_Toc72244533"/>
      <w:r>
        <w:t>1</w:t>
      </w:r>
      <w:r w:rsidR="001176F6">
        <w:t>7</w:t>
      </w:r>
      <w:r>
        <w:t xml:space="preserve">.2. </w:t>
      </w:r>
      <w:r>
        <w:rPr>
          <w:rFonts w:hint="eastAsia"/>
        </w:rPr>
        <w:t>認定臨床研究審査委員会への報告事項</w:t>
      </w:r>
      <w:bookmarkEnd w:id="412"/>
      <w:bookmarkEnd w:id="413"/>
      <w:bookmarkEnd w:id="414"/>
    </w:p>
    <w:p w14:paraId="173F25CB" w14:textId="77777777" w:rsidR="001A029F" w:rsidRPr="00771B35" w:rsidRDefault="001A029F" w:rsidP="00771B35">
      <w:pPr>
        <w:ind w:firstLine="224"/>
        <w:rPr>
          <w:lang w:val="x-none"/>
        </w:rPr>
      </w:pPr>
    </w:p>
    <w:p w14:paraId="6C998D72" w14:textId="77777777" w:rsidR="00B743B8" w:rsidRDefault="00B743B8" w:rsidP="0050655D">
      <w:pPr>
        <w:ind w:leftChars="100" w:left="448" w:hangingChars="100" w:hanging="224"/>
        <w:rPr>
          <w:rFonts w:cs="MS-Mincho"/>
          <w:color w:val="0070C0"/>
          <w:kern w:val="0"/>
        </w:rPr>
      </w:pPr>
      <w:r>
        <w:rPr>
          <w:rFonts w:cs="MS-Mincho" w:hint="eastAsia"/>
          <w:color w:val="0070C0"/>
          <w:kern w:val="0"/>
        </w:rPr>
        <w:t>（例）研究責任医師は、以下の事象について認定臨床研究審査委員会</w:t>
      </w:r>
      <w:r w:rsidRPr="00B743B8">
        <w:rPr>
          <w:rFonts w:cs="MS-Mincho" w:hint="eastAsia"/>
          <w:color w:val="0070C0"/>
          <w:kern w:val="0"/>
        </w:rPr>
        <w:t>意見を求める又は報告</w:t>
      </w:r>
      <w:r>
        <w:rPr>
          <w:rFonts w:cs="MS-Mincho" w:hint="eastAsia"/>
          <w:color w:val="0070C0"/>
          <w:kern w:val="0"/>
        </w:rPr>
        <w:t>しなければならない。</w:t>
      </w:r>
    </w:p>
    <w:p w14:paraId="59D4512A"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研究開始</w:t>
      </w:r>
    </w:p>
    <w:p w14:paraId="413A90C0"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臨床研究実施によるものと思われる重篤な有害事象の発現及びその後</w:t>
      </w:r>
    </w:p>
    <w:p w14:paraId="7ECFDD14"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疾病等報告</w:t>
      </w:r>
    </w:p>
    <w:p w14:paraId="07614579"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定期報告</w:t>
      </w:r>
    </w:p>
    <w:p w14:paraId="39B2FA84"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実施計画の変更</w:t>
      </w:r>
    </w:p>
    <w:p w14:paraId="22415F57"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研究計画書、利益相反管理</w:t>
      </w:r>
      <w:r w:rsidR="000356D6" w:rsidRPr="00EE7F32">
        <w:rPr>
          <w:rFonts w:hint="eastAsia"/>
          <w:color w:val="0070C0"/>
        </w:rPr>
        <w:t>基</w:t>
      </w:r>
      <w:r w:rsidRPr="00B743B8">
        <w:rPr>
          <w:rFonts w:cs="MS-Mincho" w:hint="eastAsia"/>
          <w:color w:val="0070C0"/>
          <w:kern w:val="0"/>
        </w:rPr>
        <w:t>準、利益相反管理計画の変更</w:t>
      </w:r>
    </w:p>
    <w:p w14:paraId="40F347B9"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臨床研究の中止（必要に応じて）</w:t>
      </w:r>
    </w:p>
    <w:p w14:paraId="50136A1C"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重大な不適合</w:t>
      </w:r>
    </w:p>
    <w:p w14:paraId="13DA8F36" w14:textId="77777777" w:rsidR="00B743B8" w:rsidRP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主要評価項目報告書と総括報告書の概要、公表（</w:t>
      </w:r>
      <w:proofErr w:type="spellStart"/>
      <w:r w:rsidRPr="00B743B8">
        <w:rPr>
          <w:rFonts w:cs="MS-Mincho" w:hint="eastAsia"/>
          <w:color w:val="0070C0"/>
          <w:kern w:val="0"/>
        </w:rPr>
        <w:t>jRCT</w:t>
      </w:r>
      <w:proofErr w:type="spellEnd"/>
      <w:r w:rsidRPr="00B743B8">
        <w:rPr>
          <w:rFonts w:cs="MS-Mincho" w:hint="eastAsia"/>
          <w:color w:val="0070C0"/>
          <w:kern w:val="0"/>
        </w:rPr>
        <w:t>登録）</w:t>
      </w:r>
    </w:p>
    <w:p w14:paraId="42B4D8B1" w14:textId="77777777" w:rsidR="00B743B8" w:rsidRDefault="00B743B8" w:rsidP="00B44097">
      <w:pPr>
        <w:numPr>
          <w:ilvl w:val="0"/>
          <w:numId w:val="46"/>
        </w:numPr>
        <w:ind w:left="851" w:firstLineChars="0"/>
        <w:rPr>
          <w:rFonts w:cs="MS-Mincho"/>
          <w:color w:val="0070C0"/>
          <w:kern w:val="0"/>
        </w:rPr>
      </w:pPr>
      <w:r w:rsidRPr="00B743B8">
        <w:rPr>
          <w:rFonts w:cs="MS-Mincho" w:hint="eastAsia"/>
          <w:color w:val="0070C0"/>
          <w:kern w:val="0"/>
        </w:rPr>
        <w:t>特定の条件を満たした16歳以上の未成年から同意を取得（代諾者なし）</w:t>
      </w:r>
    </w:p>
    <w:p w14:paraId="2EE9E27B" w14:textId="77777777" w:rsidR="00B743B8" w:rsidRDefault="00B743B8" w:rsidP="00F36341">
      <w:pPr>
        <w:ind w:firstLineChars="0"/>
        <w:rPr>
          <w:rFonts w:cs="MS-Mincho"/>
          <w:color w:val="0070C0"/>
          <w:kern w:val="0"/>
        </w:rPr>
      </w:pPr>
      <w:r>
        <w:rPr>
          <w:rFonts w:cs="MS-Mincho" w:hint="eastAsia"/>
          <w:color w:val="0070C0"/>
          <w:kern w:val="0"/>
        </w:rPr>
        <w:t xml:space="preserve">　</w:t>
      </w:r>
      <w:r w:rsidR="00B47198">
        <w:rPr>
          <w:rFonts w:cs="MS-Mincho" w:hint="eastAsia"/>
          <w:color w:val="0070C0"/>
          <w:kern w:val="0"/>
        </w:rPr>
        <w:t xml:space="preserve">　</w:t>
      </w:r>
      <w:r>
        <w:rPr>
          <w:rFonts w:cs="MS-Mincho" w:hint="eastAsia"/>
          <w:color w:val="0070C0"/>
          <w:kern w:val="0"/>
        </w:rPr>
        <w:t>研究責任医師は、以下の事象について認定臨床研究審査委員会に通知しなければならない。</w:t>
      </w:r>
    </w:p>
    <w:p w14:paraId="5DA25CE7" w14:textId="77777777" w:rsidR="00B743B8" w:rsidRDefault="00B743B8" w:rsidP="00B44097">
      <w:pPr>
        <w:numPr>
          <w:ilvl w:val="0"/>
          <w:numId w:val="47"/>
        </w:numPr>
        <w:ind w:left="851" w:firstLineChars="0"/>
        <w:rPr>
          <w:rFonts w:cs="MS-Mincho"/>
          <w:color w:val="0070C0"/>
          <w:kern w:val="0"/>
        </w:rPr>
      </w:pPr>
      <w:r>
        <w:rPr>
          <w:rFonts w:cs="MS-Mincho" w:hint="eastAsia"/>
          <w:color w:val="0070C0"/>
          <w:kern w:val="0"/>
        </w:rPr>
        <w:t>実施計画を厚労大臣へ</w:t>
      </w:r>
      <w:r w:rsidRPr="00B743B8">
        <w:rPr>
          <w:rFonts w:cs="MS-Mincho" w:hint="eastAsia"/>
          <w:color w:val="0070C0"/>
          <w:kern w:val="0"/>
        </w:rPr>
        <w:t>提出</w:t>
      </w:r>
      <w:r>
        <w:rPr>
          <w:rFonts w:cs="MS-Mincho" w:hint="eastAsia"/>
          <w:color w:val="0070C0"/>
          <w:kern w:val="0"/>
        </w:rPr>
        <w:t>したこと</w:t>
      </w:r>
    </w:p>
    <w:p w14:paraId="38D2EA0D" w14:textId="77777777" w:rsidR="001A029F" w:rsidRDefault="001A029F" w:rsidP="00771B35">
      <w:pPr>
        <w:ind w:left="851" w:firstLineChars="0" w:firstLine="0"/>
        <w:rPr>
          <w:rFonts w:cs="MS-Mincho"/>
          <w:color w:val="0070C0"/>
          <w:kern w:val="0"/>
        </w:rPr>
      </w:pPr>
    </w:p>
    <w:p w14:paraId="0E69D04A" w14:textId="77777777" w:rsidR="00B743B8" w:rsidRDefault="008529A2" w:rsidP="00485499">
      <w:pPr>
        <w:pStyle w:val="2"/>
      </w:pPr>
      <w:bookmarkStart w:id="415" w:name="_Toc59706402"/>
      <w:bookmarkStart w:id="416" w:name="_Toc70677031"/>
      <w:bookmarkStart w:id="417" w:name="_Toc72244534"/>
      <w:r>
        <w:rPr>
          <w:rFonts w:hint="eastAsia"/>
        </w:rPr>
        <w:t>1</w:t>
      </w:r>
      <w:r w:rsidR="001176F6">
        <w:t>7</w:t>
      </w:r>
      <w:r w:rsidR="00A6193D">
        <w:rPr>
          <w:rFonts w:hint="eastAsia"/>
        </w:rPr>
        <w:t>.3. 厚生労働大臣への報告事項</w:t>
      </w:r>
      <w:bookmarkEnd w:id="415"/>
      <w:bookmarkEnd w:id="416"/>
      <w:bookmarkEnd w:id="417"/>
    </w:p>
    <w:p w14:paraId="0C685903" w14:textId="77777777" w:rsidR="00A6193D" w:rsidRDefault="00A6193D" w:rsidP="0050655D">
      <w:pPr>
        <w:ind w:leftChars="100" w:left="448" w:hangingChars="100" w:hanging="224"/>
        <w:rPr>
          <w:rFonts w:cs="MS-Mincho"/>
          <w:color w:val="0070C0"/>
          <w:kern w:val="0"/>
        </w:rPr>
      </w:pPr>
      <w:r>
        <w:rPr>
          <w:rFonts w:cs="MS-Mincho" w:hint="eastAsia"/>
          <w:color w:val="0070C0"/>
          <w:kern w:val="0"/>
        </w:rPr>
        <w:t>（例）研究責任医師は、以下の事象を厚生労働大臣（</w:t>
      </w:r>
      <w:r w:rsidRPr="00A6193D">
        <w:rPr>
          <w:rFonts w:cs="MS-Mincho" w:hint="eastAsia"/>
          <w:color w:val="0070C0"/>
          <w:kern w:val="0"/>
        </w:rPr>
        <w:t>地方厚生労働局長</w:t>
      </w:r>
      <w:r>
        <w:rPr>
          <w:rFonts w:cs="MS-Mincho" w:hint="eastAsia"/>
          <w:color w:val="0070C0"/>
          <w:kern w:val="0"/>
        </w:rPr>
        <w:t>）に報告しなければならない。</w:t>
      </w:r>
    </w:p>
    <w:p w14:paraId="1A2B8F6D" w14:textId="77777777" w:rsidR="00A6193D" w:rsidRPr="00A6193D" w:rsidRDefault="00A6193D" w:rsidP="00B44097">
      <w:pPr>
        <w:numPr>
          <w:ilvl w:val="1"/>
          <w:numId w:val="48"/>
        </w:numPr>
        <w:ind w:left="851" w:firstLineChars="0"/>
        <w:rPr>
          <w:rFonts w:cs="MS-Mincho"/>
          <w:color w:val="0070C0"/>
          <w:kern w:val="0"/>
        </w:rPr>
      </w:pPr>
      <w:r>
        <w:rPr>
          <w:rFonts w:cs="MS-Mincho" w:hint="eastAsia"/>
          <w:color w:val="0070C0"/>
          <w:kern w:val="0"/>
        </w:rPr>
        <w:t>実施計画（研究開始）</w:t>
      </w:r>
    </w:p>
    <w:p w14:paraId="1429F914" w14:textId="77777777" w:rsidR="00A6193D" w:rsidRPr="00A6193D" w:rsidRDefault="00A6193D" w:rsidP="00B44097">
      <w:pPr>
        <w:numPr>
          <w:ilvl w:val="1"/>
          <w:numId w:val="48"/>
        </w:numPr>
        <w:ind w:left="851" w:firstLineChars="0"/>
        <w:rPr>
          <w:rFonts w:cs="MS-Mincho"/>
          <w:color w:val="0070C0"/>
          <w:kern w:val="0"/>
        </w:rPr>
      </w:pPr>
      <w:r w:rsidRPr="00A6193D">
        <w:rPr>
          <w:rFonts w:cs="MS-Mincho" w:hint="eastAsia"/>
          <w:color w:val="0070C0"/>
          <w:kern w:val="0"/>
        </w:rPr>
        <w:t>実施計画の変更</w:t>
      </w:r>
    </w:p>
    <w:p w14:paraId="29453BC0" w14:textId="77777777" w:rsidR="00A6193D" w:rsidRPr="00A6193D" w:rsidRDefault="00A6193D" w:rsidP="00B44097">
      <w:pPr>
        <w:numPr>
          <w:ilvl w:val="1"/>
          <w:numId w:val="48"/>
        </w:numPr>
        <w:ind w:left="851" w:firstLineChars="0"/>
        <w:rPr>
          <w:rFonts w:cs="MS-Mincho"/>
          <w:color w:val="0070C0"/>
          <w:kern w:val="0"/>
        </w:rPr>
      </w:pPr>
      <w:r w:rsidRPr="00A6193D">
        <w:rPr>
          <w:rFonts w:cs="MS-Mincho" w:hint="eastAsia"/>
          <w:color w:val="0070C0"/>
          <w:kern w:val="0"/>
        </w:rPr>
        <w:t>実施計画の軽微変更</w:t>
      </w:r>
    </w:p>
    <w:p w14:paraId="6011F32A" w14:textId="77777777" w:rsidR="00A6193D" w:rsidRDefault="00A6193D" w:rsidP="00B44097">
      <w:pPr>
        <w:numPr>
          <w:ilvl w:val="1"/>
          <w:numId w:val="48"/>
        </w:numPr>
        <w:ind w:left="851" w:firstLineChars="0"/>
        <w:rPr>
          <w:rFonts w:cs="MS-Mincho"/>
          <w:color w:val="0070C0"/>
          <w:kern w:val="0"/>
        </w:rPr>
      </w:pPr>
      <w:r w:rsidRPr="00A6193D">
        <w:rPr>
          <w:rFonts w:cs="MS-Mincho" w:hint="eastAsia"/>
          <w:color w:val="0070C0"/>
          <w:kern w:val="0"/>
        </w:rPr>
        <w:t>臨床研究の中止</w:t>
      </w:r>
    </w:p>
    <w:p w14:paraId="2BAA77DD" w14:textId="77777777" w:rsidR="00A6193D" w:rsidRPr="00A6193D" w:rsidRDefault="00A6193D" w:rsidP="00B44097">
      <w:pPr>
        <w:numPr>
          <w:ilvl w:val="1"/>
          <w:numId w:val="48"/>
        </w:numPr>
        <w:ind w:left="851" w:firstLineChars="0"/>
        <w:rPr>
          <w:rFonts w:cs="MS-Mincho"/>
          <w:color w:val="0070C0"/>
          <w:kern w:val="0"/>
        </w:rPr>
      </w:pPr>
      <w:r w:rsidRPr="00A6193D">
        <w:rPr>
          <w:rFonts w:cs="MS-Mincho" w:hint="eastAsia"/>
          <w:color w:val="0070C0"/>
          <w:kern w:val="0"/>
        </w:rPr>
        <w:t>臨床研究の終了</w:t>
      </w:r>
    </w:p>
    <w:p w14:paraId="45C51873" w14:textId="77777777" w:rsidR="00A6193D" w:rsidRDefault="00A6193D" w:rsidP="00B44097">
      <w:pPr>
        <w:numPr>
          <w:ilvl w:val="1"/>
          <w:numId w:val="48"/>
        </w:numPr>
        <w:ind w:left="851" w:firstLineChars="0"/>
        <w:rPr>
          <w:rFonts w:cs="MS-Mincho"/>
          <w:color w:val="0070C0"/>
          <w:kern w:val="0"/>
        </w:rPr>
      </w:pPr>
      <w:r w:rsidRPr="00A6193D">
        <w:rPr>
          <w:rFonts w:cs="MS-Mincho" w:hint="eastAsia"/>
          <w:color w:val="0070C0"/>
          <w:kern w:val="0"/>
        </w:rPr>
        <w:t>定期報告</w:t>
      </w:r>
    </w:p>
    <w:p w14:paraId="3547D256" w14:textId="77777777" w:rsidR="00A6193D" w:rsidRDefault="00A6193D" w:rsidP="0050655D">
      <w:pPr>
        <w:ind w:left="224" w:hangingChars="100" w:hanging="224"/>
        <w:rPr>
          <w:rFonts w:cs="MS-Mincho"/>
          <w:color w:val="0070C0"/>
          <w:kern w:val="0"/>
        </w:rPr>
      </w:pPr>
      <w:r>
        <w:rPr>
          <w:rFonts w:cs="MS-Mincho" w:hint="eastAsia"/>
          <w:color w:val="0070C0"/>
          <w:kern w:val="0"/>
        </w:rPr>
        <w:t xml:space="preserve">　</w:t>
      </w:r>
      <w:r w:rsidR="00B47198">
        <w:rPr>
          <w:rFonts w:cs="MS-Mincho" w:hint="eastAsia"/>
          <w:color w:val="0070C0"/>
          <w:kern w:val="0"/>
        </w:rPr>
        <w:t xml:space="preserve">　</w:t>
      </w:r>
      <w:r>
        <w:rPr>
          <w:rFonts w:cs="MS-Mincho" w:hint="eastAsia"/>
          <w:color w:val="0070C0"/>
          <w:kern w:val="0"/>
        </w:rPr>
        <w:t>研究責任医師は、以下の事象を厚生労働大臣（</w:t>
      </w:r>
      <w:r w:rsidRPr="00A6193D">
        <w:rPr>
          <w:rFonts w:cs="MS-Mincho" w:hint="eastAsia"/>
          <w:color w:val="0070C0"/>
          <w:kern w:val="0"/>
        </w:rPr>
        <w:t>独立行政法人医薬品医療機器総合機構 理事長</w:t>
      </w:r>
      <w:r>
        <w:rPr>
          <w:rFonts w:cs="MS-Mincho" w:hint="eastAsia"/>
          <w:color w:val="0070C0"/>
          <w:kern w:val="0"/>
        </w:rPr>
        <w:t>）に報告しなければならない。</w:t>
      </w:r>
    </w:p>
    <w:p w14:paraId="1F5D0FED" w14:textId="77777777" w:rsidR="001A029F" w:rsidRPr="007F0B3E" w:rsidRDefault="00A6193D" w:rsidP="0050655D">
      <w:pPr>
        <w:numPr>
          <w:ilvl w:val="0"/>
          <w:numId w:val="49"/>
        </w:numPr>
        <w:ind w:left="851" w:firstLineChars="0"/>
        <w:rPr>
          <w:rFonts w:cs="MS-Mincho"/>
          <w:color w:val="0070C0"/>
          <w:kern w:val="0"/>
        </w:rPr>
      </w:pPr>
      <w:r>
        <w:rPr>
          <w:rFonts w:cs="MS-Mincho" w:hint="eastAsia"/>
          <w:color w:val="0070C0"/>
          <w:kern w:val="0"/>
        </w:rPr>
        <w:lastRenderedPageBreak/>
        <w:t>疾病等報告（</w:t>
      </w:r>
      <w:r w:rsidRPr="00A6193D">
        <w:rPr>
          <w:rFonts w:cs="MS-Mincho" w:hint="eastAsia"/>
          <w:color w:val="0070C0"/>
          <w:kern w:val="0"/>
        </w:rPr>
        <w:t>未承認薬・適用外使用を含む特定臨床研究で臨床研究実施に起因すると思われる予測されない重篤な有害事象の情報</w:t>
      </w:r>
      <w:r>
        <w:rPr>
          <w:rFonts w:cs="MS-Mincho" w:hint="eastAsia"/>
          <w:color w:val="0070C0"/>
          <w:kern w:val="0"/>
        </w:rPr>
        <w:t>）</w:t>
      </w:r>
    </w:p>
    <w:p w14:paraId="5038B30A" w14:textId="77777777" w:rsidR="00672D46" w:rsidRPr="006228DE" w:rsidRDefault="008529A2" w:rsidP="00485499">
      <w:pPr>
        <w:pStyle w:val="1"/>
      </w:pPr>
      <w:bookmarkStart w:id="418" w:name="_Toc447102038"/>
      <w:bookmarkStart w:id="419" w:name="_Toc447107963"/>
      <w:bookmarkStart w:id="420" w:name="_Toc59706403"/>
      <w:bookmarkStart w:id="421" w:name="_Toc70677032"/>
      <w:bookmarkStart w:id="422" w:name="_Toc72244535"/>
      <w:r>
        <w:t>1</w:t>
      </w:r>
      <w:r w:rsidR="001176F6">
        <w:t>8</w:t>
      </w:r>
      <w:r w:rsidR="00FF19D2">
        <w:rPr>
          <w:rFonts w:hint="eastAsia"/>
        </w:rPr>
        <w:t xml:space="preserve">. </w:t>
      </w:r>
      <w:r w:rsidR="00B8174E" w:rsidRPr="006228DE">
        <w:rPr>
          <w:rFonts w:hint="eastAsia"/>
        </w:rPr>
        <w:t>臨床研究</w:t>
      </w:r>
      <w:r w:rsidR="00672D46" w:rsidRPr="006228DE">
        <w:rPr>
          <w:rFonts w:hint="eastAsia"/>
        </w:rPr>
        <w:t>に関する</w:t>
      </w:r>
      <w:r w:rsidR="000B2ABF">
        <w:rPr>
          <w:rFonts w:hint="eastAsia"/>
        </w:rPr>
        <w:t>記録</w:t>
      </w:r>
      <w:r w:rsidR="00672D46" w:rsidRPr="006228DE">
        <w:rPr>
          <w:rFonts w:hint="eastAsia"/>
        </w:rPr>
        <w:t>の取り扱い</w:t>
      </w:r>
      <w:bookmarkEnd w:id="418"/>
      <w:bookmarkEnd w:id="419"/>
      <w:bookmarkEnd w:id="420"/>
      <w:bookmarkEnd w:id="421"/>
      <w:bookmarkEnd w:id="422"/>
    </w:p>
    <w:p w14:paraId="2A396C76" w14:textId="77777777" w:rsidR="00821D93" w:rsidRPr="007F0B3E" w:rsidRDefault="00F047C2" w:rsidP="00845806">
      <w:pPr>
        <w:ind w:firstLine="224"/>
        <w:rPr>
          <w:rFonts w:cs="MS-Mincho"/>
          <w:color w:val="C00000"/>
          <w:kern w:val="0"/>
        </w:rPr>
      </w:pPr>
      <w:r>
        <w:rPr>
          <w:rFonts w:cs="MS-Mincho" w:hint="eastAsia"/>
          <w:color w:val="C00000"/>
          <w:kern w:val="0"/>
        </w:rPr>
        <w:t>臨床研究</w:t>
      </w:r>
      <w:r w:rsidR="00821D93" w:rsidRPr="006228DE">
        <w:rPr>
          <w:rFonts w:cs="MS-Mincho" w:hint="eastAsia"/>
          <w:color w:val="C00000"/>
          <w:kern w:val="0"/>
        </w:rPr>
        <w:t>等の実施に係わる文書の保管責任者、保管場所、保管機関、匿名化の方法、保管</w:t>
      </w:r>
      <w:r>
        <w:rPr>
          <w:rFonts w:cs="MS-Mincho" w:hint="eastAsia"/>
          <w:color w:val="C00000"/>
          <w:kern w:val="0"/>
        </w:rPr>
        <w:t>期間</w:t>
      </w:r>
      <w:r w:rsidR="00821D93" w:rsidRPr="006228DE">
        <w:rPr>
          <w:rFonts w:cs="MS-Mincho" w:hint="eastAsia"/>
          <w:color w:val="C00000"/>
          <w:kern w:val="0"/>
        </w:rPr>
        <w:t>終了後の廃棄方法等について記載する。</w:t>
      </w:r>
    </w:p>
    <w:p w14:paraId="7802BEEF" w14:textId="77777777" w:rsidR="0059794D" w:rsidRDefault="0059794D" w:rsidP="003645F8">
      <w:pPr>
        <w:ind w:firstLine="224"/>
        <w:rPr>
          <w:rFonts w:cs="MS-Mincho"/>
          <w:color w:val="C00000"/>
          <w:kern w:val="0"/>
        </w:rPr>
      </w:pPr>
      <w:r w:rsidRPr="007F0B3E">
        <w:rPr>
          <w:rFonts w:cs="MS-Mincho" w:hint="eastAsia"/>
          <w:color w:val="C00000"/>
          <w:kern w:val="0"/>
        </w:rPr>
        <w:t>血液、組織、細胞、体液などの試料（いわゆるサンプル）の保存</w:t>
      </w:r>
      <w:r w:rsidR="005A5EA4" w:rsidRPr="0041394A">
        <w:rPr>
          <w:rFonts w:cs="MS-Mincho" w:hint="eastAsia"/>
          <w:color w:val="C00000"/>
          <w:kern w:val="0"/>
        </w:rPr>
        <w:t>等</w:t>
      </w:r>
      <w:r w:rsidRPr="0041394A">
        <w:rPr>
          <w:rFonts w:cs="MS-Mincho" w:hint="eastAsia"/>
          <w:color w:val="C00000"/>
          <w:kern w:val="0"/>
        </w:rPr>
        <w:t>に関しては、「</w:t>
      </w:r>
      <w:r w:rsidR="00CF14A5" w:rsidRPr="00B97C29">
        <w:rPr>
          <w:rFonts w:hint="eastAsia"/>
          <w:color w:val="C00000"/>
        </w:rPr>
        <w:t>5.7. 試料・情報等の保存及び他の機関等の試料・情報等の利用</w:t>
      </w:r>
      <w:r w:rsidRPr="00485499">
        <w:rPr>
          <w:rFonts w:cs="MS-Mincho" w:hint="eastAsia"/>
          <w:color w:val="C00000"/>
          <w:kern w:val="0"/>
        </w:rPr>
        <w:t>」に記載す</w:t>
      </w:r>
      <w:r w:rsidRPr="006228DE">
        <w:rPr>
          <w:rFonts w:cs="MS-Mincho" w:hint="eastAsia"/>
          <w:color w:val="C00000"/>
          <w:kern w:val="0"/>
        </w:rPr>
        <w:t>る。</w:t>
      </w:r>
    </w:p>
    <w:p w14:paraId="1C63CF63" w14:textId="77777777" w:rsidR="001A029F" w:rsidRPr="006228DE" w:rsidRDefault="001A029F" w:rsidP="003645F8">
      <w:pPr>
        <w:ind w:firstLine="224"/>
        <w:rPr>
          <w:rFonts w:cs="MS-Mincho"/>
          <w:color w:val="C00000"/>
          <w:kern w:val="0"/>
        </w:rPr>
      </w:pPr>
    </w:p>
    <w:p w14:paraId="3C17C67B" w14:textId="77777777" w:rsidR="00821D93" w:rsidRPr="00FF732D" w:rsidRDefault="0079631F" w:rsidP="00485499">
      <w:pPr>
        <w:ind w:leftChars="100" w:left="448" w:hangingChars="100" w:hanging="224"/>
        <w:rPr>
          <w:rFonts w:hAnsi="ＭＳ Ｐゴシック" w:cs="MS-Mincho"/>
          <w:color w:val="0070C0"/>
          <w:kern w:val="0"/>
          <w:szCs w:val="21"/>
          <w:highlight w:val="yellow"/>
        </w:rPr>
      </w:pPr>
      <w:r w:rsidRPr="00FF732D">
        <w:rPr>
          <w:rFonts w:cs="MS-Mincho" w:hint="eastAsia"/>
          <w:color w:val="0070C0"/>
          <w:kern w:val="0"/>
        </w:rPr>
        <w:t>（例）</w:t>
      </w:r>
      <w:r w:rsidR="003C1880">
        <w:rPr>
          <w:rFonts w:cs="MS-Mincho" w:hint="eastAsia"/>
          <w:color w:val="0070C0"/>
          <w:kern w:val="0"/>
        </w:rPr>
        <w:t>研究</w:t>
      </w:r>
      <w:r w:rsidR="00821D93" w:rsidRPr="00FF732D">
        <w:rPr>
          <w:rFonts w:cs="MS-Mincho" w:hint="eastAsia"/>
          <w:color w:val="0070C0"/>
          <w:kern w:val="0"/>
        </w:rPr>
        <w:t>責任医師は、</w:t>
      </w:r>
      <w:r w:rsidR="00F047C2">
        <w:rPr>
          <w:rFonts w:cs="MS-Mincho" w:hint="eastAsia"/>
          <w:color w:val="0070C0"/>
          <w:kern w:val="0"/>
        </w:rPr>
        <w:t>臨床研究</w:t>
      </w:r>
      <w:r w:rsidR="00821D93" w:rsidRPr="00FF732D">
        <w:rPr>
          <w:rFonts w:cs="MS-Mincho" w:hint="eastAsia"/>
          <w:color w:val="0070C0"/>
          <w:kern w:val="0"/>
        </w:rPr>
        <w:t>等の実施に係わる文書（申請書類の控え、</w:t>
      </w:r>
      <w:r w:rsidR="00AF6952">
        <w:rPr>
          <w:rFonts w:cs="MS-Mincho" w:hint="eastAsia"/>
          <w:color w:val="0070C0"/>
          <w:kern w:val="0"/>
        </w:rPr>
        <w:t>認定臨床研究審査委員会からの通知文書、実施医療機関の管理者</w:t>
      </w:r>
      <w:r w:rsidR="00821D93" w:rsidRPr="00FF732D">
        <w:rPr>
          <w:rFonts w:cs="MS-Mincho" w:hint="eastAsia"/>
          <w:color w:val="0070C0"/>
          <w:kern w:val="0"/>
        </w:rPr>
        <w:t>からの通知文書、各種申請書・報告書の控、</w:t>
      </w:r>
      <w:r w:rsidR="00F32A21" w:rsidRPr="00FF732D">
        <w:rPr>
          <w:rFonts w:cs="MS-Mincho" w:hint="eastAsia"/>
          <w:color w:val="0070C0"/>
          <w:kern w:val="0"/>
        </w:rPr>
        <w:t>研究対象者</w:t>
      </w:r>
      <w:r w:rsidR="00821D93" w:rsidRPr="00FF732D">
        <w:rPr>
          <w:rFonts w:cs="MS-Mincho" w:hint="eastAsia"/>
          <w:color w:val="0070C0"/>
          <w:kern w:val="0"/>
        </w:rPr>
        <w:t>識別コードリスト、</w:t>
      </w:r>
      <w:r w:rsidR="003C1880">
        <w:rPr>
          <w:rFonts w:cs="MS-Mincho" w:hint="eastAsia"/>
          <w:color w:val="0070C0"/>
          <w:kern w:val="0"/>
        </w:rPr>
        <w:t>（スクリーニング名簿）、</w:t>
      </w:r>
      <w:r w:rsidR="001E0984">
        <w:rPr>
          <w:rFonts w:cs="MS-Mincho" w:hint="eastAsia"/>
          <w:color w:val="0070C0"/>
          <w:kern w:val="0"/>
        </w:rPr>
        <w:t>同意に係る文書、登録に係る文書、</w:t>
      </w:r>
      <w:r w:rsidR="0014776E">
        <w:rPr>
          <w:rFonts w:cs="MS-Mincho" w:hint="eastAsia"/>
          <w:color w:val="0070C0"/>
          <w:kern w:val="0"/>
        </w:rPr>
        <w:t>疾病等の対応に係る文書、</w:t>
      </w:r>
      <w:r w:rsidR="00821D93" w:rsidRPr="00FF732D">
        <w:rPr>
          <w:rFonts w:cs="MS-Mincho" w:hint="eastAsia"/>
          <w:color w:val="0070C0"/>
          <w:kern w:val="0"/>
        </w:rPr>
        <w:t>症例報告書等の控</w:t>
      </w:r>
      <w:r w:rsidR="0014776E">
        <w:rPr>
          <w:rFonts w:cs="MS-Mincho" w:hint="eastAsia"/>
          <w:color w:val="0070C0"/>
          <w:kern w:val="0"/>
        </w:rPr>
        <w:t>え</w:t>
      </w:r>
      <w:r w:rsidR="00821D93" w:rsidRPr="00FF732D">
        <w:rPr>
          <w:rFonts w:cs="MS-Mincho" w:hint="eastAsia"/>
          <w:color w:val="0070C0"/>
          <w:kern w:val="0"/>
        </w:rPr>
        <w:t>、</w:t>
      </w:r>
      <w:r w:rsidR="00044E6F">
        <w:rPr>
          <w:rFonts w:cs="MS-Mincho" w:hint="eastAsia"/>
          <w:color w:val="0070C0"/>
          <w:kern w:val="0"/>
        </w:rPr>
        <w:t>臨床研究実施に係る契約書、</w:t>
      </w:r>
      <w:r w:rsidR="00E15F62">
        <w:rPr>
          <w:rFonts w:cs="MS-Mincho" w:hint="eastAsia"/>
          <w:color w:val="0070C0"/>
          <w:kern w:val="0"/>
        </w:rPr>
        <w:t>被験薬</w:t>
      </w:r>
      <w:r w:rsidR="00044E6F">
        <w:rPr>
          <w:rFonts w:cs="MS-Mincho" w:hint="eastAsia"/>
          <w:color w:val="0070C0"/>
          <w:kern w:val="0"/>
        </w:rPr>
        <w:t>、</w:t>
      </w:r>
      <w:r w:rsidR="00E15F62">
        <w:rPr>
          <w:rFonts w:cs="MS-Mincho" w:hint="eastAsia"/>
          <w:color w:val="0070C0"/>
          <w:kern w:val="0"/>
        </w:rPr>
        <w:t>被験</w:t>
      </w:r>
      <w:r w:rsidR="00E419E1">
        <w:rPr>
          <w:rFonts w:cs="MS-Mincho" w:hint="eastAsia"/>
          <w:color w:val="0070C0"/>
          <w:kern w:val="0"/>
        </w:rPr>
        <w:t>医療</w:t>
      </w:r>
      <w:r w:rsidR="00044E6F">
        <w:rPr>
          <w:rFonts w:cs="MS-Mincho" w:hint="eastAsia"/>
          <w:color w:val="0070C0"/>
          <w:kern w:val="0"/>
        </w:rPr>
        <w:t>機器、</w:t>
      </w:r>
      <w:r w:rsidR="00E419E1">
        <w:rPr>
          <w:rFonts w:cs="MS-Mincho" w:hint="eastAsia"/>
          <w:color w:val="0070C0"/>
          <w:kern w:val="0"/>
        </w:rPr>
        <w:t>被験</w:t>
      </w:r>
      <w:r w:rsidR="00044E6F">
        <w:rPr>
          <w:rFonts w:cs="MS-Mincho" w:hint="eastAsia"/>
          <w:color w:val="0070C0"/>
          <w:kern w:val="0"/>
        </w:rPr>
        <w:t>再生医療製品の入手及び使用、廃棄等の処分に関する記録、</w:t>
      </w:r>
      <w:r w:rsidR="0014776E">
        <w:rPr>
          <w:rFonts w:cs="MS-Mincho" w:hint="eastAsia"/>
          <w:color w:val="0070C0"/>
          <w:kern w:val="0"/>
        </w:rPr>
        <w:t>各種手順書、モニタリング報告書、監査報告書、</w:t>
      </w:r>
      <w:r w:rsidR="00821D93" w:rsidRPr="00FF732D">
        <w:rPr>
          <w:rFonts w:cs="MS-Mincho" w:hint="eastAsia"/>
          <w:color w:val="0070C0"/>
          <w:kern w:val="0"/>
        </w:rPr>
        <w:t>その他データの信頼</w:t>
      </w:r>
      <w:r w:rsidR="00FC51E4" w:rsidRPr="00FF732D">
        <w:rPr>
          <w:rFonts w:cs="MS-Mincho" w:hint="eastAsia"/>
          <w:color w:val="0070C0"/>
          <w:kern w:val="0"/>
        </w:rPr>
        <w:t>性を保証するのに必要な書類</w:t>
      </w:r>
      <w:r w:rsidR="008A3541" w:rsidRPr="00FF732D">
        <w:rPr>
          <w:rFonts w:cs="MS-Mincho" w:hint="eastAsia"/>
          <w:color w:val="0070C0"/>
          <w:kern w:val="0"/>
        </w:rPr>
        <w:t>又は</w:t>
      </w:r>
      <w:r w:rsidR="00FC51E4" w:rsidRPr="00FF732D">
        <w:rPr>
          <w:rFonts w:cs="MS-Mincho" w:hint="eastAsia"/>
          <w:color w:val="0070C0"/>
          <w:kern w:val="0"/>
        </w:rPr>
        <w:t>記録など）を</w:t>
      </w:r>
      <w:proofErr w:type="spellStart"/>
      <w:r w:rsidR="003C1880">
        <w:rPr>
          <w:rFonts w:hAnsi="ＭＳ Ｐゴシック" w:cs="Arial" w:hint="eastAsia"/>
          <w:color w:val="0070C0"/>
          <w:szCs w:val="21"/>
        </w:rPr>
        <w:t>j</w:t>
      </w:r>
      <w:r w:rsidR="003C1880">
        <w:rPr>
          <w:rFonts w:hAnsi="ＭＳ Ｐゴシック" w:cs="Arial"/>
          <w:color w:val="0070C0"/>
          <w:szCs w:val="21"/>
        </w:rPr>
        <w:t>RCT</w:t>
      </w:r>
      <w:proofErr w:type="spellEnd"/>
      <w:r w:rsidR="003C1880">
        <w:rPr>
          <w:rFonts w:hAnsi="ＭＳ Ｐゴシック" w:cs="Arial" w:hint="eastAsia"/>
          <w:color w:val="0070C0"/>
          <w:szCs w:val="21"/>
        </w:rPr>
        <w:t>に総括報告書の概要が公表</w:t>
      </w:r>
      <w:r w:rsidR="00073081" w:rsidRPr="00FF732D">
        <w:rPr>
          <w:rFonts w:hAnsi="ＭＳ Ｐゴシック" w:cs="Arial" w:hint="eastAsia"/>
          <w:color w:val="0070C0"/>
          <w:szCs w:val="21"/>
        </w:rPr>
        <w:t>された日</w:t>
      </w:r>
      <w:r w:rsidR="00D30C99">
        <w:rPr>
          <w:rFonts w:hAnsi="ＭＳ Ｐゴシック" w:cs="Arial" w:hint="eastAsia"/>
          <w:color w:val="0070C0"/>
          <w:szCs w:val="21"/>
        </w:rPr>
        <w:t>又は当該</w:t>
      </w:r>
      <w:r w:rsidR="00F047C2">
        <w:rPr>
          <w:rFonts w:hAnsi="ＭＳ Ｐゴシック" w:cs="Arial" w:hint="eastAsia"/>
          <w:color w:val="0070C0"/>
          <w:szCs w:val="21"/>
        </w:rPr>
        <w:t>臨床</w:t>
      </w:r>
      <w:r w:rsidR="00D30C99">
        <w:rPr>
          <w:rFonts w:hAnsi="ＭＳ Ｐゴシック" w:cs="Arial" w:hint="eastAsia"/>
          <w:color w:val="0070C0"/>
          <w:szCs w:val="21"/>
        </w:rPr>
        <w:t>研究の結果の最終公表（論文等）がなされた日のいずれか遅い時期</w:t>
      </w:r>
      <w:r w:rsidR="00073081" w:rsidRPr="00FF732D">
        <w:rPr>
          <w:rFonts w:hAnsi="ＭＳ Ｐゴシック" w:cs="Arial" w:hint="eastAsia"/>
          <w:color w:val="0070C0"/>
          <w:szCs w:val="21"/>
        </w:rPr>
        <w:t>から電子データ</w:t>
      </w:r>
      <w:r w:rsidR="008A3541" w:rsidRPr="00FF732D">
        <w:rPr>
          <w:rFonts w:hAnsi="ＭＳ Ｐゴシック" w:cs="Arial" w:hint="eastAsia"/>
          <w:color w:val="0070C0"/>
          <w:szCs w:val="21"/>
        </w:rPr>
        <w:t>及び</w:t>
      </w:r>
      <w:r w:rsidR="00073081" w:rsidRPr="00FF732D">
        <w:rPr>
          <w:rFonts w:hAnsi="ＭＳ Ｐゴシック" w:cs="Arial" w:hint="eastAsia"/>
          <w:color w:val="0070C0"/>
          <w:szCs w:val="21"/>
        </w:rPr>
        <w:t>実験・観察ノートは１０年を経過した日、その他の文書については５年を経過した日までの期間、適切に保存し</w:t>
      </w:r>
      <w:r w:rsidR="00073081" w:rsidRPr="00FF732D">
        <w:rPr>
          <w:rFonts w:hAnsi="ＭＳ Ｐゴシック" w:hint="eastAsia"/>
          <w:color w:val="0070C0"/>
          <w:szCs w:val="21"/>
        </w:rPr>
        <w:t>、その後は個人情報に注意して廃棄する</w:t>
      </w:r>
      <w:r w:rsidR="00821D93" w:rsidRPr="00FF732D">
        <w:rPr>
          <w:rFonts w:hAnsi="ＭＳ Ｐゴシック" w:cs="MS-Mincho" w:hint="eastAsia"/>
          <w:color w:val="0070C0"/>
          <w:kern w:val="0"/>
          <w:szCs w:val="21"/>
        </w:rPr>
        <w:t>。</w:t>
      </w:r>
    </w:p>
    <w:p w14:paraId="77263B64" w14:textId="77777777" w:rsidR="00073081" w:rsidRDefault="00073081" w:rsidP="00485499">
      <w:pPr>
        <w:ind w:firstLineChars="200" w:firstLine="448"/>
        <w:rPr>
          <w:rFonts w:hAnsi="ＭＳ Ｐゴシック" w:cs="MS-Mincho"/>
          <w:color w:val="0070C0"/>
          <w:kern w:val="0"/>
          <w:szCs w:val="21"/>
        </w:rPr>
      </w:pPr>
      <w:r w:rsidRPr="00FF732D">
        <w:rPr>
          <w:rFonts w:hAnsi="ＭＳ Ｐゴシック" w:cs="MS-Mincho" w:hint="eastAsia"/>
          <w:color w:val="0070C0"/>
          <w:kern w:val="0"/>
          <w:szCs w:val="21"/>
        </w:rPr>
        <w:t>診療録については、当院の規定に基づき、保管・廃棄を行う。</w:t>
      </w:r>
    </w:p>
    <w:p w14:paraId="10C15BF3" w14:textId="77777777" w:rsidR="00C62A10" w:rsidRPr="00FF732D" w:rsidRDefault="00C62A10" w:rsidP="00485499">
      <w:pPr>
        <w:ind w:firstLineChars="0" w:firstLine="0"/>
        <w:rPr>
          <w:rFonts w:cs="MS-Mincho"/>
          <w:color w:val="0070C0"/>
          <w:kern w:val="0"/>
        </w:rPr>
      </w:pPr>
    </w:p>
    <w:p w14:paraId="64F12D0D" w14:textId="77777777" w:rsidR="00821D93" w:rsidRPr="00115535" w:rsidRDefault="00821D93" w:rsidP="00845806">
      <w:pPr>
        <w:ind w:firstLine="224"/>
        <w:rPr>
          <w:rFonts w:cs="MS-Mincho"/>
          <w:strike/>
          <w:color w:val="C00000"/>
          <w:kern w:val="0"/>
        </w:rPr>
      </w:pPr>
      <w:r w:rsidRPr="006228DE">
        <w:rPr>
          <w:rFonts w:cs="MS-Mincho" w:hint="eastAsia"/>
          <w:color w:val="C00000"/>
          <w:kern w:val="0"/>
        </w:rPr>
        <w:t>注意：　保存の期間はデータの信頼性や</w:t>
      </w:r>
      <w:r w:rsidR="00F32A21">
        <w:rPr>
          <w:rFonts w:cs="MS-Mincho" w:hint="eastAsia"/>
          <w:color w:val="C00000"/>
          <w:kern w:val="0"/>
        </w:rPr>
        <w:t>研究対象者</w:t>
      </w:r>
      <w:r w:rsidRPr="006228DE">
        <w:rPr>
          <w:rFonts w:cs="MS-Mincho" w:hint="eastAsia"/>
          <w:color w:val="C00000"/>
          <w:kern w:val="0"/>
        </w:rPr>
        <w:t>の安全性について</w:t>
      </w:r>
      <w:r w:rsidR="00F047C2">
        <w:rPr>
          <w:rFonts w:cs="MS-Mincho" w:hint="eastAsia"/>
          <w:color w:val="C00000"/>
          <w:kern w:val="0"/>
        </w:rPr>
        <w:t>認定臨床研究審査委員会</w:t>
      </w:r>
      <w:r w:rsidRPr="006228DE">
        <w:rPr>
          <w:rFonts w:cs="MS-Mincho" w:hint="eastAsia"/>
          <w:color w:val="C00000"/>
          <w:kern w:val="0"/>
        </w:rPr>
        <w:t>やモニター等による調査を遡って受ける上で十分な期間とすること。</w:t>
      </w:r>
    </w:p>
    <w:p w14:paraId="135A3945" w14:textId="77777777" w:rsidR="006737F1" w:rsidRDefault="006737F1" w:rsidP="00845806">
      <w:pPr>
        <w:ind w:leftChars="100" w:left="224" w:firstLineChars="0" w:firstLine="0"/>
        <w:rPr>
          <w:rFonts w:cs="MS-Mincho"/>
          <w:color w:val="C00000"/>
          <w:kern w:val="0"/>
        </w:rPr>
      </w:pPr>
      <w:r>
        <w:rPr>
          <w:rFonts w:cs="MS-Mincho"/>
          <w:color w:val="C00000"/>
          <w:kern w:val="0"/>
        </w:rPr>
        <w:t>「</w:t>
      </w:r>
      <w:r w:rsidR="00FF732D">
        <w:rPr>
          <w:rFonts w:cs="MS-Mincho" w:hint="eastAsia"/>
          <w:color w:val="C00000"/>
          <w:kern w:val="0"/>
        </w:rPr>
        <w:t>臨床研究法施行規則</w:t>
      </w:r>
      <w:r>
        <w:rPr>
          <w:rFonts w:cs="MS-Mincho" w:hint="eastAsia"/>
          <w:color w:val="C00000"/>
          <w:kern w:val="0"/>
        </w:rPr>
        <w:t>」においては、</w:t>
      </w:r>
      <w:r w:rsidR="003A26D1" w:rsidRPr="003A26D1">
        <w:rPr>
          <w:rFonts w:cs="MS-Mincho" w:hint="eastAsia"/>
          <w:color w:val="C00000"/>
          <w:kern w:val="0"/>
        </w:rPr>
        <w:t>第</w:t>
      </w:r>
      <w:r w:rsidR="003A26D1">
        <w:rPr>
          <w:rFonts w:cs="MS-Mincho" w:hint="eastAsia"/>
          <w:color w:val="C00000"/>
          <w:kern w:val="0"/>
        </w:rPr>
        <w:t xml:space="preserve"> </w:t>
      </w:r>
      <w:r w:rsidR="00FF732D">
        <w:rPr>
          <w:rFonts w:cs="MS-Mincho" w:hint="eastAsia"/>
          <w:color w:val="C00000"/>
          <w:kern w:val="0"/>
        </w:rPr>
        <w:t>５３条２に</w:t>
      </w:r>
      <w:r w:rsidR="003A26D1" w:rsidRPr="003A26D1">
        <w:rPr>
          <w:rFonts w:cs="MS-Mincho" w:hint="eastAsia"/>
          <w:color w:val="C00000"/>
          <w:kern w:val="0"/>
        </w:rPr>
        <w:t>、</w:t>
      </w:r>
      <w:r w:rsidR="00FF732D" w:rsidRPr="00D30C99">
        <w:rPr>
          <w:rFonts w:cs="MS-Mincho" w:hint="eastAsia"/>
          <w:color w:val="C00000"/>
          <w:kern w:val="0"/>
        </w:rPr>
        <w:t>特定臨床研究が終了した日から五年間、以下の文書を</w:t>
      </w:r>
      <w:r w:rsidR="00044E6F">
        <w:rPr>
          <w:rFonts w:cs="MS-Mincho" w:hint="eastAsia"/>
          <w:color w:val="C00000"/>
          <w:kern w:val="0"/>
        </w:rPr>
        <w:t>保管するように</w:t>
      </w:r>
      <w:r w:rsidR="003A26D1">
        <w:rPr>
          <w:rFonts w:cs="MS-Mincho" w:hint="eastAsia"/>
          <w:color w:val="C00000"/>
          <w:kern w:val="0"/>
        </w:rPr>
        <w:t>規定されている。</w:t>
      </w:r>
    </w:p>
    <w:p w14:paraId="0753D4FA"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研究計画書、実施計画、特定臨床研究の対象者に対する説明及びその同意に係る文書、総括報告書その他のこの省令の規定により研究責任医師が作成した文書又はその写し</w:t>
      </w:r>
    </w:p>
    <w:p w14:paraId="361E242F"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認定臨床研究審査委員会から受け取った審査意見業務に係る文書</w:t>
      </w:r>
    </w:p>
    <w:p w14:paraId="3D5EDCBE"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モニタリング及び監査に関する文書（監査に関しては実施する場合）</w:t>
      </w:r>
    </w:p>
    <w:p w14:paraId="7B472B4E"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原資料等</w:t>
      </w:r>
    </w:p>
    <w:p w14:paraId="745537B5"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特定臨床研究の実施に係る契約書</w:t>
      </w:r>
    </w:p>
    <w:p w14:paraId="04471C02" w14:textId="77777777" w:rsidR="00044E6F" w:rsidRPr="00771B35" w:rsidRDefault="00044E6F" w:rsidP="00B44097">
      <w:pPr>
        <w:numPr>
          <w:ilvl w:val="0"/>
          <w:numId w:val="41"/>
        </w:numPr>
        <w:ind w:firstLineChars="0"/>
        <w:rPr>
          <w:rFonts w:cs="MS-Mincho"/>
          <w:color w:val="000000"/>
          <w:kern w:val="0"/>
        </w:rPr>
      </w:pPr>
      <w:r w:rsidRPr="00771B35">
        <w:rPr>
          <w:rFonts w:cs="MS-Mincho" w:hint="eastAsia"/>
          <w:color w:val="000000"/>
          <w:kern w:val="0"/>
        </w:rPr>
        <w:t>特定臨床研究に用いる医薬品等の概要を記載した文書及び医薬品等の入手と処分の記録</w:t>
      </w:r>
    </w:p>
    <w:p w14:paraId="370A38F1" w14:textId="77777777" w:rsidR="001A029F" w:rsidRPr="00073081" w:rsidRDefault="00E15F62" w:rsidP="00485499">
      <w:pPr>
        <w:wordWrap w:val="0"/>
        <w:spacing w:line="336" w:lineRule="atLeast"/>
        <w:ind w:firstLine="224"/>
        <w:rPr>
          <w:rFonts w:ascii="ＭＳ 明朝" w:eastAsia="ＭＳ 明朝" w:hAnsi="ＭＳ 明朝" w:cs="ＭＳ Ｐゴシック"/>
          <w:kern w:val="0"/>
          <w:sz w:val="24"/>
          <w:szCs w:val="24"/>
        </w:rPr>
      </w:pPr>
      <w:r>
        <w:rPr>
          <w:rFonts w:cs="MS-Mincho" w:hint="eastAsia"/>
          <w:color w:val="C00000"/>
          <w:kern w:val="0"/>
        </w:rPr>
        <w:t>「</w:t>
      </w:r>
      <w:r w:rsidR="00115535">
        <w:rPr>
          <w:rFonts w:cs="MS-Mincho" w:hint="eastAsia"/>
          <w:color w:val="C00000"/>
          <w:kern w:val="0"/>
        </w:rPr>
        <w:t>金沢大学研究活動不正行為等防止規程</w:t>
      </w:r>
      <w:r>
        <w:rPr>
          <w:rFonts w:cs="MS-Mincho" w:hint="eastAsia"/>
          <w:color w:val="C00000"/>
          <w:kern w:val="0"/>
        </w:rPr>
        <w:t>」</w:t>
      </w:r>
      <w:r w:rsidR="00073081">
        <w:rPr>
          <w:rFonts w:cs="MS-Mincho" w:hint="eastAsia"/>
          <w:color w:val="C00000"/>
          <w:kern w:val="0"/>
        </w:rPr>
        <w:t>においては、「</w:t>
      </w:r>
      <w:bookmarkStart w:id="423" w:name="22000002801000000088"/>
      <w:r w:rsidR="00073081" w:rsidRPr="00073081">
        <w:rPr>
          <w:rFonts w:hAnsi="ＭＳ Ｐゴシック" w:cs="ＭＳ Ｐゴシック" w:hint="eastAsia"/>
          <w:color w:val="C00000"/>
          <w:kern w:val="0"/>
          <w:szCs w:val="21"/>
        </w:rPr>
        <w:t>第8条　本学研究者は，研究によって生じた生データ，実験・観察ノート，実験試料・試薬等の研究データ等を研究が終了若しくは中止したとき</w:t>
      </w:r>
      <w:r w:rsidR="008A3541">
        <w:rPr>
          <w:rFonts w:hAnsi="ＭＳ Ｐゴシック" w:cs="ＭＳ Ｐゴシック" w:hint="eastAsia"/>
          <w:color w:val="C00000"/>
          <w:kern w:val="0"/>
          <w:szCs w:val="21"/>
        </w:rPr>
        <w:t>又は</w:t>
      </w:r>
      <w:r w:rsidR="00073081" w:rsidRPr="00073081">
        <w:rPr>
          <w:rFonts w:hAnsi="ＭＳ Ｐゴシック" w:cs="ＭＳ Ｐゴシック" w:hint="eastAsia"/>
          <w:color w:val="C00000"/>
          <w:kern w:val="0"/>
          <w:szCs w:val="21"/>
        </w:rPr>
        <w:t>研究に基づく論文等が公表されたときのいずれか遅い時期から，電子データ</w:t>
      </w:r>
      <w:r w:rsidR="008A3541">
        <w:rPr>
          <w:rFonts w:hAnsi="ＭＳ Ｐゴシック" w:cs="ＭＳ Ｐゴシック" w:hint="eastAsia"/>
          <w:color w:val="C00000"/>
          <w:kern w:val="0"/>
          <w:szCs w:val="21"/>
        </w:rPr>
        <w:t>及び</w:t>
      </w:r>
      <w:r w:rsidR="00073081" w:rsidRPr="00073081">
        <w:rPr>
          <w:rFonts w:hAnsi="ＭＳ Ｐゴシック" w:cs="ＭＳ Ｐゴシック" w:hint="eastAsia"/>
          <w:color w:val="C00000"/>
          <w:kern w:val="0"/>
          <w:szCs w:val="21"/>
        </w:rPr>
        <w:t>実験・観察ノートは10年間，その他の研究データ等は5年間，善良なる管理者の注意義務をもって保存し，開示の必要性</w:t>
      </w:r>
      <w:r w:rsidR="008A3541">
        <w:rPr>
          <w:rFonts w:hAnsi="ＭＳ Ｐゴシック" w:cs="ＭＳ Ｐゴシック" w:hint="eastAsia"/>
          <w:color w:val="C00000"/>
          <w:kern w:val="0"/>
          <w:szCs w:val="21"/>
        </w:rPr>
        <w:t>及び</w:t>
      </w:r>
      <w:r w:rsidR="00073081" w:rsidRPr="00073081">
        <w:rPr>
          <w:rFonts w:hAnsi="ＭＳ Ｐゴシック" w:cs="ＭＳ Ｐゴシック" w:hint="eastAsia"/>
          <w:color w:val="C00000"/>
          <w:kern w:val="0"/>
          <w:szCs w:val="21"/>
        </w:rPr>
        <w:t>相当性が認められる場合は，これを開示しなければならない。</w:t>
      </w:r>
      <w:bookmarkEnd w:id="423"/>
      <w:r w:rsidR="00073081" w:rsidRPr="00073081">
        <w:rPr>
          <w:rFonts w:hAnsi="ＭＳ Ｐゴシック" w:cs="ＭＳ Ｐゴシック" w:hint="eastAsia"/>
          <w:color w:val="C00000"/>
          <w:kern w:val="0"/>
          <w:szCs w:val="21"/>
        </w:rPr>
        <w:t xml:space="preserve"> </w:t>
      </w:r>
      <w:r w:rsidR="00073081">
        <w:rPr>
          <w:rFonts w:hAnsi="ＭＳ Ｐゴシック" w:cs="ＭＳ Ｐゴシック" w:hint="eastAsia"/>
          <w:color w:val="C00000"/>
          <w:kern w:val="0"/>
          <w:szCs w:val="21"/>
        </w:rPr>
        <w:t>」と規定されている。</w:t>
      </w:r>
    </w:p>
    <w:p w14:paraId="1E374294" w14:textId="77777777" w:rsidR="00DA694C" w:rsidRPr="006228DE" w:rsidRDefault="001176F6" w:rsidP="00485499">
      <w:pPr>
        <w:pStyle w:val="1"/>
      </w:pPr>
      <w:bookmarkStart w:id="424" w:name="_Toc59706404"/>
      <w:bookmarkStart w:id="425" w:name="_Toc70677033"/>
      <w:bookmarkStart w:id="426" w:name="_Toc72244536"/>
      <w:r>
        <w:rPr>
          <w:lang w:val="en-US"/>
        </w:rPr>
        <w:lastRenderedPageBreak/>
        <w:t>19</w:t>
      </w:r>
      <w:r w:rsidR="00DA694C">
        <w:rPr>
          <w:rFonts w:hint="eastAsia"/>
        </w:rPr>
        <w:t>. 臨床研究の実施に係る金銭の支払及び補償</w:t>
      </w:r>
      <w:bookmarkEnd w:id="424"/>
      <w:bookmarkEnd w:id="425"/>
      <w:bookmarkEnd w:id="426"/>
    </w:p>
    <w:p w14:paraId="4901F71D" w14:textId="77777777" w:rsidR="00DA694C" w:rsidRPr="006228DE" w:rsidRDefault="001176F6" w:rsidP="00485499">
      <w:pPr>
        <w:pStyle w:val="2"/>
      </w:pPr>
      <w:bookmarkStart w:id="427" w:name="_Toc59706405"/>
      <w:bookmarkStart w:id="428" w:name="_Toc70677034"/>
      <w:bookmarkStart w:id="429" w:name="_Toc72244537"/>
      <w:r>
        <w:t>19</w:t>
      </w:r>
      <w:r w:rsidR="00DA694C">
        <w:rPr>
          <w:rFonts w:hint="eastAsia"/>
        </w:rPr>
        <w:t>.</w:t>
      </w:r>
      <w:r w:rsidR="008A4289">
        <w:t>1</w:t>
      </w:r>
      <w:r w:rsidR="00DA694C">
        <w:rPr>
          <w:rFonts w:hint="eastAsia"/>
        </w:rPr>
        <w:t>. 臨床研究</w:t>
      </w:r>
      <w:r w:rsidR="00DA694C" w:rsidRPr="006228DE">
        <w:rPr>
          <w:rFonts w:hint="eastAsia"/>
        </w:rPr>
        <w:t>に関する費用</w:t>
      </w:r>
      <w:bookmarkEnd w:id="427"/>
      <w:bookmarkEnd w:id="428"/>
      <w:bookmarkEnd w:id="429"/>
    </w:p>
    <w:p w14:paraId="6B71FB15" w14:textId="77777777" w:rsidR="00DA694C" w:rsidRPr="006228DE" w:rsidRDefault="00DA694C" w:rsidP="00DA694C">
      <w:pPr>
        <w:ind w:firstLine="224"/>
        <w:rPr>
          <w:color w:val="C00000"/>
          <w:kern w:val="0"/>
        </w:rPr>
      </w:pPr>
      <w:r w:rsidRPr="006228DE">
        <w:rPr>
          <w:rFonts w:hint="eastAsia"/>
          <w:color w:val="C00000"/>
          <w:kern w:val="0"/>
        </w:rPr>
        <w:t>本節では、臨床研究期間中の医療費の負担について記載する。</w:t>
      </w:r>
    </w:p>
    <w:p w14:paraId="0EBA55E2" w14:textId="77777777" w:rsidR="00DA694C" w:rsidRDefault="00DA694C" w:rsidP="00DA694C">
      <w:pPr>
        <w:ind w:firstLine="224"/>
        <w:rPr>
          <w:color w:val="C00000"/>
          <w:kern w:val="0"/>
        </w:rPr>
      </w:pPr>
      <w:r w:rsidRPr="006228DE">
        <w:rPr>
          <w:rFonts w:hint="eastAsia"/>
          <w:color w:val="C00000"/>
          <w:kern w:val="0"/>
        </w:rPr>
        <w:t>臨床研究参加に伴う被保険者負担の軽減を図るために、</w:t>
      </w:r>
      <w:r>
        <w:rPr>
          <w:rFonts w:hint="eastAsia"/>
          <w:color w:val="C00000"/>
          <w:kern w:val="0"/>
        </w:rPr>
        <w:t>研究対象者</w:t>
      </w:r>
      <w:r w:rsidRPr="006228DE">
        <w:rPr>
          <w:rFonts w:hint="eastAsia"/>
          <w:color w:val="C00000"/>
          <w:kern w:val="0"/>
        </w:rPr>
        <w:t>に交通費等の費用負担</w:t>
      </w:r>
      <w:r>
        <w:rPr>
          <w:rFonts w:hint="eastAsia"/>
          <w:color w:val="C00000"/>
          <w:kern w:val="0"/>
        </w:rPr>
        <w:t>及び</w:t>
      </w:r>
      <w:r w:rsidRPr="006228DE">
        <w:rPr>
          <w:rFonts w:hint="eastAsia"/>
          <w:color w:val="C00000"/>
          <w:kern w:val="0"/>
        </w:rPr>
        <w:t>補填を行う場合には、その旨を説明文書</w:t>
      </w:r>
      <w:r>
        <w:rPr>
          <w:rFonts w:hint="eastAsia"/>
          <w:color w:val="C00000"/>
          <w:kern w:val="0"/>
        </w:rPr>
        <w:t>及び</w:t>
      </w:r>
      <w:r w:rsidR="0011623B">
        <w:rPr>
          <w:rFonts w:hint="eastAsia"/>
          <w:color w:val="C00000"/>
          <w:kern w:val="0"/>
        </w:rPr>
        <w:t>研究計画書</w:t>
      </w:r>
      <w:r>
        <w:rPr>
          <w:rFonts w:hint="eastAsia"/>
          <w:color w:val="C00000"/>
          <w:kern w:val="0"/>
        </w:rPr>
        <w:t>又は</w:t>
      </w:r>
      <w:r w:rsidRPr="006228DE">
        <w:rPr>
          <w:rFonts w:hint="eastAsia"/>
          <w:color w:val="C00000"/>
          <w:kern w:val="0"/>
        </w:rPr>
        <w:t>別の合意文書に記載する。</w:t>
      </w:r>
    </w:p>
    <w:p w14:paraId="1D7D7F51" w14:textId="77777777" w:rsidR="001A029F" w:rsidRDefault="001A029F" w:rsidP="00DA694C">
      <w:pPr>
        <w:ind w:firstLine="224"/>
        <w:rPr>
          <w:color w:val="C00000"/>
          <w:kern w:val="0"/>
        </w:rPr>
      </w:pPr>
    </w:p>
    <w:p w14:paraId="728A1373" w14:textId="77777777" w:rsidR="00DA694C" w:rsidRDefault="00DA694C" w:rsidP="00771B35">
      <w:pPr>
        <w:ind w:leftChars="100" w:left="896" w:hangingChars="300" w:hanging="672"/>
        <w:rPr>
          <w:color w:val="0070C0"/>
          <w:kern w:val="0"/>
        </w:rPr>
      </w:pPr>
      <w:r w:rsidRPr="008B535D">
        <w:rPr>
          <w:color w:val="0070C0"/>
          <w:kern w:val="0"/>
        </w:rPr>
        <w:t>（例</w:t>
      </w:r>
      <w:r w:rsidR="00B47198">
        <w:rPr>
          <w:color w:val="0070C0"/>
          <w:kern w:val="0"/>
        </w:rPr>
        <w:t>1</w:t>
      </w:r>
      <w:r w:rsidRPr="008B535D">
        <w:rPr>
          <w:color w:val="0070C0"/>
          <w:kern w:val="0"/>
        </w:rPr>
        <w:t>）</w:t>
      </w:r>
      <w:r w:rsidR="006F0F9E">
        <w:rPr>
          <w:rFonts w:hint="eastAsia"/>
          <w:color w:val="0070C0"/>
          <w:kern w:val="0"/>
        </w:rPr>
        <w:t>当該</w:t>
      </w:r>
      <w:r w:rsidRPr="008B535D">
        <w:rPr>
          <w:color w:val="0070C0"/>
          <w:kern w:val="0"/>
        </w:rPr>
        <w:t>臨床研究における試験薬A及びBに関しては</w:t>
      </w:r>
      <w:r w:rsidR="00DC20A1">
        <w:rPr>
          <w:rFonts w:hint="eastAsia"/>
          <w:color w:val="0070C0"/>
          <w:kern w:val="0"/>
        </w:rPr>
        <w:t>当該臨床研究</w:t>
      </w:r>
      <w:r w:rsidRPr="008B535D">
        <w:rPr>
          <w:color w:val="0070C0"/>
          <w:kern w:val="0"/>
        </w:rPr>
        <w:t>グループから負担する。それ以外の保険診療分に関しては研究</w:t>
      </w:r>
      <w:r w:rsidR="00281DA1">
        <w:rPr>
          <w:rFonts w:hint="eastAsia"/>
          <w:color w:val="0070C0"/>
          <w:kern w:val="0"/>
        </w:rPr>
        <w:t>対象</w:t>
      </w:r>
      <w:r w:rsidRPr="008B535D">
        <w:rPr>
          <w:color w:val="0070C0"/>
          <w:kern w:val="0"/>
        </w:rPr>
        <w:t>者の健康保険を用いて行う。</w:t>
      </w:r>
    </w:p>
    <w:p w14:paraId="3619187E" w14:textId="77777777" w:rsidR="001A029F" w:rsidRPr="008B535D" w:rsidRDefault="001A029F" w:rsidP="00DA694C">
      <w:pPr>
        <w:ind w:firstLine="224"/>
        <w:rPr>
          <w:color w:val="0070C0"/>
          <w:kern w:val="0"/>
        </w:rPr>
      </w:pPr>
    </w:p>
    <w:p w14:paraId="7BCD5B08" w14:textId="77777777" w:rsidR="00DA694C" w:rsidRPr="008B535D" w:rsidRDefault="00DA694C" w:rsidP="00771B35">
      <w:pPr>
        <w:ind w:leftChars="100" w:left="896" w:hangingChars="300" w:hanging="672"/>
        <w:rPr>
          <w:color w:val="0070C0"/>
          <w:kern w:val="0"/>
        </w:rPr>
      </w:pPr>
      <w:r w:rsidRPr="008B535D">
        <w:rPr>
          <w:rFonts w:hint="eastAsia"/>
          <w:color w:val="0070C0"/>
          <w:kern w:val="0"/>
        </w:rPr>
        <w:t>（例2）</w:t>
      </w:r>
      <w:r w:rsidR="006F0F9E">
        <w:rPr>
          <w:rFonts w:ascii="ＭＳ 明朝" w:hAnsi="ＭＳ Ｐゴシック" w:hint="eastAsia"/>
          <w:color w:val="0070C0"/>
          <w:szCs w:val="24"/>
        </w:rPr>
        <w:t>当該</w:t>
      </w:r>
      <w:r w:rsidRPr="008B535D">
        <w:rPr>
          <w:rFonts w:ascii="ＭＳ 明朝" w:hAnsi="ＭＳ Ｐゴシック" w:hint="eastAsia"/>
          <w:color w:val="0070C0"/>
          <w:szCs w:val="24"/>
        </w:rPr>
        <w:t>臨床研究で用いる医薬品・医療機器及び実施する検査は保険診療範囲内で行われるため、研究に参加することによる</w:t>
      </w:r>
      <w:r w:rsidR="00281DA1" w:rsidRPr="008B535D">
        <w:rPr>
          <w:color w:val="0070C0"/>
          <w:kern w:val="0"/>
        </w:rPr>
        <w:t>研究</w:t>
      </w:r>
      <w:r w:rsidR="00281DA1">
        <w:rPr>
          <w:rFonts w:hint="eastAsia"/>
          <w:color w:val="0070C0"/>
          <w:kern w:val="0"/>
        </w:rPr>
        <w:t>対象</w:t>
      </w:r>
      <w:r w:rsidRPr="008B535D">
        <w:rPr>
          <w:rFonts w:ascii="ＭＳ 明朝" w:hAnsi="ＭＳ Ｐゴシック" w:hint="eastAsia"/>
          <w:color w:val="0070C0"/>
          <w:szCs w:val="24"/>
        </w:rPr>
        <w:t>者の費用負担は発生しない。</w:t>
      </w:r>
    </w:p>
    <w:p w14:paraId="102A4A21" w14:textId="77777777" w:rsidR="00DA694C" w:rsidRPr="009F3218" w:rsidRDefault="00DA694C" w:rsidP="00DA694C">
      <w:pPr>
        <w:ind w:firstLine="224"/>
        <w:rPr>
          <w:color w:val="C00000"/>
          <w:kern w:val="0"/>
        </w:rPr>
      </w:pPr>
    </w:p>
    <w:p w14:paraId="416A9028" w14:textId="77777777" w:rsidR="00DA694C" w:rsidRPr="006228DE" w:rsidRDefault="001176F6" w:rsidP="00485499">
      <w:pPr>
        <w:pStyle w:val="2"/>
      </w:pPr>
      <w:bookmarkStart w:id="430" w:name="_Toc59706406"/>
      <w:bookmarkStart w:id="431" w:name="_Toc70677035"/>
      <w:bookmarkStart w:id="432" w:name="_Toc72244538"/>
      <w:r>
        <w:t>19</w:t>
      </w:r>
      <w:r w:rsidR="00DA694C">
        <w:rPr>
          <w:rFonts w:hint="eastAsia"/>
        </w:rPr>
        <w:t>.</w:t>
      </w:r>
      <w:r w:rsidR="008A4289">
        <w:t>2</w:t>
      </w:r>
      <w:r w:rsidR="00DA694C">
        <w:rPr>
          <w:rFonts w:hint="eastAsia"/>
        </w:rPr>
        <w:t xml:space="preserve">. </w:t>
      </w:r>
      <w:r w:rsidR="00DA694C" w:rsidRPr="006228DE">
        <w:rPr>
          <w:rFonts w:hint="eastAsia"/>
        </w:rPr>
        <w:t>健康被害に対する補償</w:t>
      </w:r>
      <w:bookmarkEnd w:id="430"/>
      <w:bookmarkEnd w:id="431"/>
      <w:bookmarkEnd w:id="432"/>
    </w:p>
    <w:p w14:paraId="302922E7" w14:textId="77777777" w:rsidR="00DA694C" w:rsidRPr="006228DE" w:rsidRDefault="00DA694C" w:rsidP="00DA694C">
      <w:pPr>
        <w:ind w:firstLine="224"/>
        <w:rPr>
          <w:color w:val="C00000"/>
          <w:kern w:val="0"/>
        </w:rPr>
      </w:pPr>
      <w:r w:rsidRPr="006228DE">
        <w:rPr>
          <w:rFonts w:hint="eastAsia"/>
          <w:color w:val="C00000"/>
          <w:kern w:val="0"/>
        </w:rPr>
        <w:t>本節では、補償内容を具体的に記載する。</w:t>
      </w:r>
    </w:p>
    <w:p w14:paraId="352CBFA0" w14:textId="77777777" w:rsidR="00DA694C" w:rsidRDefault="00DA694C" w:rsidP="00DA694C">
      <w:pPr>
        <w:ind w:firstLine="224"/>
        <w:rPr>
          <w:color w:val="C00000"/>
          <w:kern w:val="0"/>
        </w:rPr>
      </w:pPr>
      <w:r w:rsidRPr="006228DE">
        <w:rPr>
          <w:rFonts w:hint="eastAsia"/>
          <w:color w:val="C00000"/>
          <w:kern w:val="0"/>
        </w:rPr>
        <w:t>補償とは、違法性の有無に関わらず</w:t>
      </w:r>
      <w:r>
        <w:rPr>
          <w:rFonts w:hint="eastAsia"/>
          <w:color w:val="C00000"/>
          <w:kern w:val="0"/>
        </w:rPr>
        <w:t>研究対象者</w:t>
      </w:r>
      <w:r w:rsidRPr="006228DE">
        <w:rPr>
          <w:rFonts w:hint="eastAsia"/>
          <w:color w:val="C00000"/>
          <w:kern w:val="0"/>
        </w:rPr>
        <w:t>の被った損失を填補することをいう。</w:t>
      </w:r>
    </w:p>
    <w:p w14:paraId="10C03073" w14:textId="77777777" w:rsidR="00BE51B2" w:rsidRDefault="00BE51B2" w:rsidP="00DA694C">
      <w:pPr>
        <w:ind w:firstLine="224"/>
        <w:rPr>
          <w:color w:val="C00000"/>
          <w:kern w:val="0"/>
        </w:rPr>
      </w:pPr>
      <w:r>
        <w:rPr>
          <w:rFonts w:hint="eastAsia"/>
          <w:color w:val="C00000"/>
          <w:kern w:val="0"/>
        </w:rPr>
        <w:t>保険への加入の有無とその内容、保険以外の補償の有無とその内容について含めること。</w:t>
      </w:r>
    </w:p>
    <w:p w14:paraId="380F5EA8" w14:textId="77777777" w:rsidR="00BE51B2" w:rsidRPr="006228DE" w:rsidRDefault="00BE51B2" w:rsidP="00DA694C">
      <w:pPr>
        <w:ind w:firstLine="224"/>
        <w:rPr>
          <w:color w:val="C00000"/>
          <w:kern w:val="0"/>
        </w:rPr>
      </w:pPr>
      <w:r>
        <w:rPr>
          <w:rFonts w:hint="eastAsia"/>
          <w:color w:val="C00000"/>
          <w:kern w:val="0"/>
        </w:rPr>
        <w:t>なお、保険への加入は研究費で賄うことを基本とする。</w:t>
      </w:r>
    </w:p>
    <w:p w14:paraId="40AF1352" w14:textId="77777777" w:rsidR="00DA694C" w:rsidRPr="00AC7015" w:rsidRDefault="00DA694C" w:rsidP="00DA694C">
      <w:pPr>
        <w:ind w:firstLine="224"/>
        <w:rPr>
          <w:color w:val="C00000"/>
          <w:kern w:val="0"/>
          <w:u w:val="single"/>
        </w:rPr>
      </w:pPr>
      <w:r w:rsidRPr="00AC7015">
        <w:rPr>
          <w:rFonts w:hint="eastAsia"/>
          <w:color w:val="C00000"/>
          <w:kern w:val="0"/>
          <w:u w:val="single"/>
        </w:rPr>
        <w:t>補償保険に加入する場合は、その旨を記載して補償内容を明記する。</w:t>
      </w:r>
    </w:p>
    <w:p w14:paraId="178504C9" w14:textId="77777777" w:rsidR="00DA694C" w:rsidRPr="0085760E" w:rsidRDefault="00DA694C" w:rsidP="00DA694C">
      <w:pPr>
        <w:ind w:firstLineChars="0" w:firstLine="0"/>
        <w:rPr>
          <w:rFonts w:cs="MS-Mincho"/>
          <w:strike/>
          <w:color w:val="3333FF"/>
          <w:kern w:val="0"/>
        </w:rPr>
      </w:pPr>
    </w:p>
    <w:p w14:paraId="65155E3F" w14:textId="77777777" w:rsidR="001A029F" w:rsidRPr="008B535D" w:rsidRDefault="001A029F" w:rsidP="00DA694C">
      <w:pPr>
        <w:ind w:firstLine="224"/>
        <w:rPr>
          <w:rFonts w:hAnsi="ＭＳ Ｐゴシック"/>
          <w:color w:val="0070C0"/>
          <w:szCs w:val="21"/>
        </w:rPr>
      </w:pPr>
    </w:p>
    <w:p w14:paraId="7FCD7ECF" w14:textId="77777777" w:rsidR="00DA694C" w:rsidRPr="008B535D" w:rsidRDefault="00DA694C" w:rsidP="00DA694C">
      <w:pPr>
        <w:ind w:firstLine="224"/>
        <w:rPr>
          <w:rFonts w:hAnsi="ＭＳ Ｐゴシック"/>
          <w:bCs/>
          <w:color w:val="0070C0"/>
          <w:szCs w:val="21"/>
        </w:rPr>
      </w:pPr>
      <w:r w:rsidRPr="008B535D">
        <w:rPr>
          <w:rFonts w:hAnsi="ＭＳ Ｐゴシック" w:hint="eastAsia"/>
          <w:color w:val="0070C0"/>
          <w:szCs w:val="21"/>
        </w:rPr>
        <w:t>（例）</w:t>
      </w:r>
      <w:r w:rsidRPr="008B535D">
        <w:rPr>
          <w:rFonts w:hAnsi="ＭＳ Ｐゴシック" w:hint="eastAsia"/>
          <w:bCs/>
          <w:color w:val="0070C0"/>
          <w:szCs w:val="21"/>
        </w:rPr>
        <w:t>医薬品を用いる</w:t>
      </w:r>
      <w:r w:rsidR="006F512A">
        <w:rPr>
          <w:rFonts w:hAnsi="ＭＳ Ｐゴシック" w:hint="eastAsia"/>
          <w:bCs/>
          <w:color w:val="0070C0"/>
          <w:szCs w:val="21"/>
        </w:rPr>
        <w:t>臨床研究</w:t>
      </w:r>
    </w:p>
    <w:p w14:paraId="0986C8EF" w14:textId="77777777" w:rsidR="00DA694C" w:rsidRPr="008B535D" w:rsidRDefault="006F0F9E" w:rsidP="00485499">
      <w:pPr>
        <w:ind w:leftChars="200" w:left="448" w:firstLineChars="0" w:firstLine="0"/>
        <w:rPr>
          <w:rFonts w:hAnsi="ＭＳ Ｐゴシック"/>
          <w:color w:val="0070C0"/>
          <w:szCs w:val="21"/>
        </w:rPr>
      </w:pPr>
      <w:r>
        <w:rPr>
          <w:rFonts w:hAnsi="ＭＳ Ｐゴシック" w:hint="eastAsia"/>
          <w:color w:val="0070C0"/>
          <w:szCs w:val="21"/>
        </w:rPr>
        <w:t>当該臨床研究</w:t>
      </w:r>
      <w:r w:rsidR="00DA694C" w:rsidRPr="008B535D">
        <w:rPr>
          <w:rFonts w:hAnsi="ＭＳ Ｐゴシック" w:hint="eastAsia"/>
          <w:color w:val="0070C0"/>
          <w:szCs w:val="21"/>
        </w:rPr>
        <w:t>に起因した健康被害が発生した場合には適切な治療を行う。医薬品副作用被害救済制度でいう死亡・後遺障害1級及び2級に該当する健康被害が発生した場合は、</w:t>
      </w:r>
      <w:r w:rsidR="00123B64">
        <w:rPr>
          <w:rFonts w:hAnsi="ＭＳ Ｐゴシック" w:hint="eastAsia"/>
          <w:color w:val="0070C0"/>
          <w:szCs w:val="21"/>
        </w:rPr>
        <w:t>研究責任医師</w:t>
      </w:r>
      <w:r w:rsidR="00DA694C" w:rsidRPr="008B535D">
        <w:rPr>
          <w:rFonts w:hAnsi="ＭＳ Ｐゴシック" w:hint="eastAsia"/>
          <w:color w:val="0070C0"/>
          <w:szCs w:val="21"/>
        </w:rPr>
        <w:t>が加入</w:t>
      </w:r>
      <w:r w:rsidR="00123B64">
        <w:rPr>
          <w:rFonts w:hAnsi="ＭＳ Ｐゴシック" w:hint="eastAsia"/>
          <w:color w:val="0070C0"/>
          <w:szCs w:val="21"/>
        </w:rPr>
        <w:t>す</w:t>
      </w:r>
      <w:r w:rsidR="00DA694C" w:rsidRPr="008B535D">
        <w:rPr>
          <w:rFonts w:hAnsi="ＭＳ Ｐゴシック" w:hint="eastAsia"/>
          <w:color w:val="0070C0"/>
          <w:szCs w:val="21"/>
        </w:rPr>
        <w:t>る「臨床研究に係る補償責任保険」にて対応する。</w:t>
      </w:r>
    </w:p>
    <w:p w14:paraId="12D72483" w14:textId="77777777" w:rsidR="001A029F" w:rsidRPr="008B535D" w:rsidRDefault="001A029F" w:rsidP="00DA694C">
      <w:pPr>
        <w:ind w:firstLine="224"/>
        <w:rPr>
          <w:rFonts w:hAnsi="ＭＳ Ｐゴシック"/>
          <w:color w:val="0070C0"/>
          <w:szCs w:val="21"/>
        </w:rPr>
      </w:pPr>
    </w:p>
    <w:p w14:paraId="62A06518" w14:textId="77777777" w:rsidR="00DA694C" w:rsidRPr="008B535D" w:rsidRDefault="00DA694C" w:rsidP="00DA694C">
      <w:pPr>
        <w:ind w:firstLine="224"/>
        <w:rPr>
          <w:rFonts w:hAnsi="ＭＳ Ｐゴシック"/>
          <w:color w:val="0070C0"/>
          <w:szCs w:val="21"/>
        </w:rPr>
      </w:pPr>
      <w:r w:rsidRPr="008B535D">
        <w:rPr>
          <w:rFonts w:hAnsi="ＭＳ Ｐゴシック" w:hint="eastAsia"/>
          <w:color w:val="0070C0"/>
          <w:szCs w:val="21"/>
        </w:rPr>
        <w:t>（例</w:t>
      </w:r>
      <w:r w:rsidR="005A1D3B">
        <w:rPr>
          <w:rFonts w:hAnsi="ＭＳ Ｐゴシック" w:hint="eastAsia"/>
          <w:color w:val="0070C0"/>
          <w:szCs w:val="21"/>
        </w:rPr>
        <w:t>2</w:t>
      </w:r>
      <w:r w:rsidRPr="008B535D">
        <w:rPr>
          <w:rFonts w:hAnsi="ＭＳ Ｐゴシック" w:hint="eastAsia"/>
          <w:color w:val="0070C0"/>
          <w:szCs w:val="21"/>
        </w:rPr>
        <w:t>）</w:t>
      </w:r>
      <w:r w:rsidR="005A1D3B">
        <w:rPr>
          <w:rFonts w:hAnsi="ＭＳ Ｐゴシック" w:hint="eastAsia"/>
          <w:color w:val="0070C0"/>
          <w:szCs w:val="21"/>
        </w:rPr>
        <w:t>補償責任保険に加入できない</w:t>
      </w:r>
      <w:r w:rsidRPr="008B535D">
        <w:rPr>
          <w:rFonts w:hAnsi="ＭＳ Ｐゴシック" w:hint="eastAsia"/>
          <w:color w:val="0070C0"/>
          <w:szCs w:val="21"/>
        </w:rPr>
        <w:t>場合</w:t>
      </w:r>
    </w:p>
    <w:p w14:paraId="3E5329B4" w14:textId="77777777" w:rsidR="00115535" w:rsidRDefault="006F512A" w:rsidP="00CE5B2A">
      <w:pPr>
        <w:ind w:leftChars="200" w:left="448" w:firstLineChars="0" w:firstLine="0"/>
        <w:rPr>
          <w:rFonts w:cs="MS-Mincho"/>
          <w:color w:val="C00000"/>
          <w:kern w:val="0"/>
        </w:rPr>
      </w:pPr>
      <w:r>
        <w:rPr>
          <w:rFonts w:hAnsi="ＭＳ Ｐゴシック" w:hint="eastAsia"/>
          <w:color w:val="0070C0"/>
          <w:szCs w:val="21"/>
        </w:rPr>
        <w:t>当該臨床研究</w:t>
      </w:r>
      <w:r w:rsidR="00DA694C" w:rsidRPr="008B535D">
        <w:rPr>
          <w:rFonts w:hAnsi="ＭＳ Ｐゴシック" w:hint="eastAsia"/>
          <w:color w:val="0070C0"/>
          <w:szCs w:val="21"/>
        </w:rPr>
        <w:t>の実施に伴い、</w:t>
      </w:r>
      <w:r w:rsidR="00E419E1">
        <w:rPr>
          <w:rFonts w:hAnsi="ＭＳ Ｐゴシック" w:hint="eastAsia"/>
          <w:color w:val="0070C0"/>
          <w:szCs w:val="21"/>
        </w:rPr>
        <w:t>研究対象者</w:t>
      </w:r>
      <w:r w:rsidR="00DA694C" w:rsidRPr="008B535D">
        <w:rPr>
          <w:rFonts w:hAnsi="ＭＳ Ｐゴシック" w:hint="eastAsia"/>
          <w:color w:val="0070C0"/>
          <w:szCs w:val="21"/>
        </w:rPr>
        <w:t>に健康被害が発生した場合は、適切な処置を講じる。その際、治療又は検査等が必要となった場合は、</w:t>
      </w:r>
      <w:r w:rsidR="00A0761D">
        <w:rPr>
          <w:rFonts w:hAnsi="ＭＳ Ｐゴシック" w:hint="eastAsia"/>
          <w:color w:val="0070C0"/>
          <w:szCs w:val="21"/>
        </w:rPr>
        <w:t>研究対象者</w:t>
      </w:r>
      <w:r w:rsidR="00DA694C" w:rsidRPr="008B535D">
        <w:rPr>
          <w:rFonts w:hAnsi="ＭＳ Ｐゴシック" w:hint="eastAsia"/>
          <w:color w:val="0070C0"/>
          <w:szCs w:val="21"/>
        </w:rPr>
        <w:t>の通常の保険診療内で実施する。この点を</w:t>
      </w:r>
      <w:r w:rsidR="00A0761D">
        <w:rPr>
          <w:rFonts w:hAnsi="ＭＳ Ｐゴシック" w:hint="eastAsia"/>
          <w:color w:val="0070C0"/>
          <w:szCs w:val="21"/>
        </w:rPr>
        <w:t>研究対象者</w:t>
      </w:r>
      <w:r w:rsidR="00DA694C" w:rsidRPr="008B535D">
        <w:rPr>
          <w:rFonts w:hAnsi="ＭＳ Ｐゴシック" w:hint="eastAsia"/>
          <w:color w:val="0070C0"/>
          <w:szCs w:val="21"/>
        </w:rPr>
        <w:t>に説明し、理解を得ることとする。</w:t>
      </w:r>
    </w:p>
    <w:p w14:paraId="1773AC05" w14:textId="77777777" w:rsidR="00DA694C" w:rsidRDefault="008529A2" w:rsidP="00485499">
      <w:pPr>
        <w:pStyle w:val="1"/>
      </w:pPr>
      <w:bookmarkStart w:id="433" w:name="_Toc59706407"/>
      <w:bookmarkStart w:id="434" w:name="_Toc70677036"/>
      <w:bookmarkStart w:id="435" w:name="_Toc72244539"/>
      <w:r>
        <w:rPr>
          <w:rFonts w:hint="eastAsia"/>
        </w:rPr>
        <w:t>2</w:t>
      </w:r>
      <w:r w:rsidR="001176F6">
        <w:t>0</w:t>
      </w:r>
      <w:r w:rsidR="00AB0F74">
        <w:t xml:space="preserve">. </w:t>
      </w:r>
      <w:r w:rsidR="00AB0F74">
        <w:rPr>
          <w:rFonts w:hint="eastAsia"/>
        </w:rPr>
        <w:t>研究資金及び利益相反管理</w:t>
      </w:r>
      <w:bookmarkEnd w:id="433"/>
      <w:bookmarkEnd w:id="434"/>
      <w:bookmarkEnd w:id="435"/>
    </w:p>
    <w:p w14:paraId="4B9AF62F" w14:textId="77777777" w:rsidR="00AB0F74" w:rsidRDefault="008529A2" w:rsidP="00485499">
      <w:pPr>
        <w:pStyle w:val="2"/>
      </w:pPr>
      <w:bookmarkStart w:id="436" w:name="_Toc59706408"/>
      <w:bookmarkStart w:id="437" w:name="_Toc70677037"/>
      <w:bookmarkStart w:id="438" w:name="_Toc72244540"/>
      <w:r>
        <w:rPr>
          <w:rFonts w:hint="eastAsia"/>
        </w:rPr>
        <w:t>2</w:t>
      </w:r>
      <w:r w:rsidR="001176F6">
        <w:t>0</w:t>
      </w:r>
      <w:r w:rsidR="00AB0F74" w:rsidRPr="00AB0F74">
        <w:rPr>
          <w:rFonts w:hint="eastAsia"/>
        </w:rPr>
        <w:t xml:space="preserve">.1. </w:t>
      </w:r>
      <w:r w:rsidR="00AB0F74">
        <w:rPr>
          <w:rFonts w:hint="eastAsia"/>
        </w:rPr>
        <w:t>利益相反管理</w:t>
      </w:r>
      <w:bookmarkEnd w:id="436"/>
      <w:bookmarkEnd w:id="437"/>
      <w:bookmarkEnd w:id="438"/>
    </w:p>
    <w:p w14:paraId="12E35606" w14:textId="77777777" w:rsidR="008A4289" w:rsidRDefault="008A4289" w:rsidP="00B300AD">
      <w:pPr>
        <w:ind w:firstLine="224"/>
        <w:rPr>
          <w:color w:val="C00000"/>
        </w:rPr>
      </w:pPr>
      <w:r w:rsidRPr="008B535D">
        <w:rPr>
          <w:rFonts w:hint="eastAsia"/>
          <w:color w:val="C00000"/>
        </w:rPr>
        <w:t>本節では、利益相反</w:t>
      </w:r>
      <w:r w:rsidR="00281DA1">
        <w:rPr>
          <w:rFonts w:hint="eastAsia"/>
          <w:color w:val="C00000"/>
        </w:rPr>
        <w:t>基</w:t>
      </w:r>
      <w:r w:rsidRPr="008B535D">
        <w:rPr>
          <w:rFonts w:hint="eastAsia"/>
          <w:color w:val="C00000"/>
        </w:rPr>
        <w:t>準と利益相反計画について記載する。</w:t>
      </w:r>
    </w:p>
    <w:p w14:paraId="3667DBB4" w14:textId="77777777" w:rsidR="009072AF" w:rsidRPr="00485499" w:rsidRDefault="009072AF" w:rsidP="00B300AD">
      <w:pPr>
        <w:ind w:firstLine="224"/>
        <w:rPr>
          <w:color w:val="C00000"/>
        </w:rPr>
      </w:pPr>
      <w:r w:rsidRPr="00485499">
        <w:rPr>
          <w:color w:val="C00000"/>
        </w:rPr>
        <w:t>「臨床研究法における利益相反管理ガイダンス」（平成 30 年 11 月 30 日医政発 1130 第 17 号 厚生労働省医政局研究開発振興課長通知）</w:t>
      </w:r>
      <w:r w:rsidRPr="00485499">
        <w:rPr>
          <w:rFonts w:ascii="ＭＳ 明朝" w:eastAsia="ＭＳ 明朝" w:hAnsi="ＭＳ 明朝" w:cs="ＭＳ 明朝" w:hint="eastAsia"/>
          <w:color w:val="C00000"/>
        </w:rPr>
        <w:t>※</w:t>
      </w:r>
      <w:r w:rsidRPr="00485499">
        <w:rPr>
          <w:color w:val="C00000"/>
        </w:rPr>
        <w:t>（以下、ガイダンス）に従</w:t>
      </w:r>
      <w:r w:rsidRPr="00485499">
        <w:rPr>
          <w:rFonts w:hint="eastAsia"/>
          <w:color w:val="C00000"/>
        </w:rPr>
        <w:t>い、研究責任医師は、利益相反管理基準及び利益相反管理計画に基づき、適切な管理を行う。</w:t>
      </w:r>
    </w:p>
    <w:p w14:paraId="496452B8" w14:textId="77777777" w:rsidR="001A029F" w:rsidRDefault="001A029F" w:rsidP="00B300AD">
      <w:pPr>
        <w:ind w:firstLine="224"/>
        <w:rPr>
          <w:color w:val="C00000"/>
        </w:rPr>
      </w:pPr>
    </w:p>
    <w:p w14:paraId="28C63DE1" w14:textId="77777777" w:rsidR="008A4289" w:rsidRPr="008B535D" w:rsidRDefault="008A4289" w:rsidP="00B300AD">
      <w:pPr>
        <w:ind w:firstLine="224"/>
        <w:rPr>
          <w:color w:val="0070C0"/>
        </w:rPr>
      </w:pPr>
      <w:r w:rsidRPr="008B535D">
        <w:rPr>
          <w:rFonts w:hint="eastAsia"/>
          <w:color w:val="0070C0"/>
        </w:rPr>
        <w:t>（例）</w:t>
      </w:r>
    </w:p>
    <w:p w14:paraId="58409CD4" w14:textId="77777777" w:rsidR="000A16AD" w:rsidRPr="00E3642E" w:rsidRDefault="000A16AD" w:rsidP="000A16AD">
      <w:pPr>
        <w:ind w:firstLine="224"/>
        <w:rPr>
          <w:color w:val="0070C0"/>
        </w:rPr>
      </w:pPr>
      <w:r w:rsidRPr="00E3642E">
        <w:rPr>
          <w:rFonts w:hint="eastAsia"/>
          <w:color w:val="0070C0"/>
        </w:rPr>
        <w:lastRenderedPageBreak/>
        <w:t>研究責任医師、研究分担医師、統計解析責任者は、本臨床研究に用いる医薬品等の製造販売業者から寄附金や原稿料・講演料などの提供を受けており、生じうる利益相反状態を、研究代表医師が定め認定臨床研究審査委員会が審査した、利益相反管理基準および管理計画によって適切に管理する。</w:t>
      </w:r>
    </w:p>
    <w:p w14:paraId="41CD64C8" w14:textId="77777777" w:rsidR="001A029F" w:rsidRDefault="001A029F" w:rsidP="008A4289">
      <w:pPr>
        <w:ind w:firstLine="224"/>
      </w:pPr>
    </w:p>
    <w:p w14:paraId="7FA0187B" w14:textId="77777777" w:rsidR="00AB0F74" w:rsidRPr="00AB0F74" w:rsidRDefault="008529A2" w:rsidP="00485499">
      <w:pPr>
        <w:pStyle w:val="2"/>
      </w:pPr>
      <w:bookmarkStart w:id="439" w:name="_Toc59706409"/>
      <w:bookmarkStart w:id="440" w:name="_Toc70677038"/>
      <w:bookmarkStart w:id="441" w:name="_Toc72244541"/>
      <w:r>
        <w:rPr>
          <w:rFonts w:hint="eastAsia"/>
        </w:rPr>
        <w:t>2</w:t>
      </w:r>
      <w:r w:rsidR="001176F6">
        <w:t>0</w:t>
      </w:r>
      <w:r w:rsidR="00AB0F74">
        <w:rPr>
          <w:rFonts w:hint="eastAsia"/>
        </w:rPr>
        <w:t>.2. 研究資金源</w:t>
      </w:r>
      <w:bookmarkEnd w:id="439"/>
      <w:bookmarkEnd w:id="440"/>
      <w:bookmarkEnd w:id="441"/>
    </w:p>
    <w:p w14:paraId="3BD81FFE" w14:textId="77777777" w:rsidR="00AB0F74" w:rsidRDefault="00AB0F74" w:rsidP="00AB0F74">
      <w:pPr>
        <w:ind w:firstLineChars="0" w:firstLine="0"/>
        <w:rPr>
          <w:rFonts w:cs="MS-Mincho"/>
          <w:color w:val="C00000"/>
          <w:kern w:val="0"/>
        </w:rPr>
      </w:pPr>
      <w:r w:rsidRPr="00AB0F74">
        <w:rPr>
          <w:rFonts w:cs="MS-Mincho" w:hint="eastAsia"/>
          <w:color w:val="C00000"/>
          <w:kern w:val="0"/>
        </w:rPr>
        <w:t>本節では、臨床研究の主たる資金源</w:t>
      </w:r>
      <w:r>
        <w:rPr>
          <w:rFonts w:cs="MS-Mincho" w:hint="eastAsia"/>
          <w:color w:val="C00000"/>
          <w:kern w:val="0"/>
        </w:rPr>
        <w:t>と利益相反</w:t>
      </w:r>
      <w:r w:rsidRPr="00AB0F74">
        <w:rPr>
          <w:rFonts w:cs="MS-Mincho" w:hint="eastAsia"/>
          <w:color w:val="C00000"/>
          <w:kern w:val="0"/>
        </w:rPr>
        <w:t>を記載する。</w:t>
      </w:r>
    </w:p>
    <w:p w14:paraId="6D50301B" w14:textId="77777777" w:rsidR="001A029F" w:rsidRDefault="001A029F" w:rsidP="00AB0F74">
      <w:pPr>
        <w:ind w:firstLineChars="0" w:firstLine="0"/>
        <w:rPr>
          <w:rFonts w:cs="MS-Mincho"/>
          <w:color w:val="C00000"/>
          <w:kern w:val="0"/>
        </w:rPr>
      </w:pPr>
    </w:p>
    <w:p w14:paraId="38527E09" w14:textId="77777777" w:rsidR="00AB0F74" w:rsidRPr="00B300AD" w:rsidRDefault="00851E78" w:rsidP="00485499">
      <w:pPr>
        <w:ind w:left="224" w:hangingChars="100" w:hanging="224"/>
        <w:rPr>
          <w:rFonts w:cs="MS-Mincho"/>
          <w:color w:val="0070C0"/>
          <w:kern w:val="0"/>
        </w:rPr>
      </w:pPr>
      <w:r>
        <w:rPr>
          <w:rFonts w:cs="MS-Mincho" w:hint="eastAsia"/>
          <w:color w:val="0070C0"/>
          <w:kern w:val="0"/>
        </w:rPr>
        <w:t>（例</w:t>
      </w:r>
      <w:r w:rsidR="00B47198">
        <w:rPr>
          <w:rFonts w:cs="MS-Mincho" w:hint="eastAsia"/>
          <w:color w:val="0070C0"/>
          <w:kern w:val="0"/>
        </w:rPr>
        <w:t>1</w:t>
      </w:r>
      <w:r>
        <w:rPr>
          <w:rFonts w:cs="MS-Mincho" w:hint="eastAsia"/>
          <w:color w:val="0070C0"/>
          <w:kern w:val="0"/>
        </w:rPr>
        <w:t>）</w:t>
      </w:r>
      <w:r w:rsidR="001776F3">
        <w:rPr>
          <w:rFonts w:cs="MS-Mincho" w:hint="eastAsia"/>
          <w:color w:val="0070C0"/>
          <w:kern w:val="0"/>
        </w:rPr>
        <w:t>当該臨床</w:t>
      </w:r>
      <w:r w:rsidRPr="00B300AD">
        <w:rPr>
          <w:rFonts w:cs="MS-Mincho" w:hint="eastAsia"/>
          <w:color w:val="0070C0"/>
          <w:kern w:val="0"/>
        </w:rPr>
        <w:t>研究は</w:t>
      </w:r>
      <w:r w:rsidR="00D52F68">
        <w:rPr>
          <w:rFonts w:cs="MS-Mincho" w:hint="eastAsia"/>
          <w:color w:val="0070C0"/>
          <w:kern w:val="0"/>
        </w:rPr>
        <w:t>、</w:t>
      </w:r>
      <w:r w:rsidRPr="00B300AD">
        <w:rPr>
          <w:rFonts w:cs="MS-Mincho" w:hint="eastAsia"/>
          <w:color w:val="0070C0"/>
          <w:kern w:val="0"/>
        </w:rPr>
        <w:t>国立研究開発法人　日本臨床研究開発機構から</w:t>
      </w:r>
      <w:r w:rsidR="00D52F68">
        <w:rPr>
          <w:rFonts w:cs="MS-Mincho" w:hint="eastAsia"/>
          <w:color w:val="0070C0"/>
          <w:kern w:val="0"/>
        </w:rPr>
        <w:t>の助成</w:t>
      </w:r>
      <w:r w:rsidRPr="00B300AD">
        <w:rPr>
          <w:rFonts w:cs="MS-Mincho" w:hint="eastAsia"/>
          <w:color w:val="0070C0"/>
          <w:kern w:val="0"/>
        </w:rPr>
        <w:t>を受けて実施する。</w:t>
      </w:r>
    </w:p>
    <w:p w14:paraId="4FB9ED6B" w14:textId="77777777" w:rsidR="00851E78" w:rsidRPr="00485499" w:rsidRDefault="00851E78" w:rsidP="00B300AD">
      <w:pPr>
        <w:ind w:left="720" w:firstLineChars="0" w:firstLine="0"/>
        <w:rPr>
          <w:rFonts w:cs="MS-Mincho"/>
          <w:color w:val="0070C0"/>
          <w:kern w:val="0"/>
        </w:rPr>
      </w:pPr>
    </w:p>
    <w:p w14:paraId="2AD60D05" w14:textId="77777777" w:rsidR="00851E78" w:rsidRDefault="00851E78" w:rsidP="00485499">
      <w:pPr>
        <w:ind w:left="224" w:hangingChars="100" w:hanging="224"/>
        <w:rPr>
          <w:rFonts w:cs="MS-Mincho"/>
          <w:color w:val="0070C0"/>
          <w:kern w:val="0"/>
        </w:rPr>
      </w:pPr>
      <w:r w:rsidRPr="00B300AD">
        <w:rPr>
          <w:rFonts w:cs="MS-Mincho" w:hint="eastAsia"/>
          <w:color w:val="0070C0"/>
          <w:kern w:val="0"/>
        </w:rPr>
        <w:t>（例</w:t>
      </w:r>
      <w:r w:rsidR="00B47198">
        <w:rPr>
          <w:rFonts w:cs="MS-Mincho" w:hint="eastAsia"/>
          <w:color w:val="0070C0"/>
          <w:kern w:val="0"/>
        </w:rPr>
        <w:t>2</w:t>
      </w:r>
      <w:r w:rsidRPr="00B300AD">
        <w:rPr>
          <w:rFonts w:cs="MS-Mincho" w:hint="eastAsia"/>
          <w:color w:val="0070C0"/>
          <w:kern w:val="0"/>
        </w:rPr>
        <w:t>）</w:t>
      </w:r>
      <w:r w:rsidR="001776F3">
        <w:rPr>
          <w:rFonts w:cs="MS-Mincho" w:hint="eastAsia"/>
          <w:color w:val="0070C0"/>
          <w:kern w:val="0"/>
        </w:rPr>
        <w:t>当該臨床</w:t>
      </w:r>
      <w:r w:rsidR="001776F3" w:rsidRPr="00B300AD">
        <w:rPr>
          <w:rFonts w:cs="MS-Mincho" w:hint="eastAsia"/>
          <w:color w:val="0070C0"/>
          <w:kern w:val="0"/>
        </w:rPr>
        <w:t>研究</w:t>
      </w:r>
      <w:r>
        <w:rPr>
          <w:rFonts w:cs="MS-Mincho" w:hint="eastAsia"/>
          <w:color w:val="0070C0"/>
          <w:kern w:val="0"/>
        </w:rPr>
        <w:t>は</w:t>
      </w:r>
      <w:r w:rsidR="00D52F68">
        <w:rPr>
          <w:rFonts w:cs="MS-Mincho" w:hint="eastAsia"/>
          <w:color w:val="0070C0"/>
          <w:kern w:val="0"/>
        </w:rPr>
        <w:t>、</w:t>
      </w:r>
      <w:r>
        <w:rPr>
          <w:rFonts w:cs="MS-Mincho" w:hint="eastAsia"/>
          <w:color w:val="0070C0"/>
          <w:kern w:val="0"/>
        </w:rPr>
        <w:t>当該</w:t>
      </w:r>
      <w:r w:rsidR="00A62874">
        <w:rPr>
          <w:rFonts w:cs="MS-Mincho" w:hint="eastAsia"/>
          <w:color w:val="0070C0"/>
          <w:kern w:val="0"/>
        </w:rPr>
        <w:t>臨床</w:t>
      </w:r>
      <w:r>
        <w:rPr>
          <w:rFonts w:cs="MS-Mincho" w:hint="eastAsia"/>
          <w:color w:val="0070C0"/>
          <w:kern w:val="0"/>
        </w:rPr>
        <w:t>研究の試験薬の製造販売業者である</w:t>
      </w:r>
      <w:r w:rsidRPr="00B300AD">
        <w:rPr>
          <w:rFonts w:cs="MS-Mincho" w:hint="eastAsia"/>
          <w:color w:val="0070C0"/>
          <w:kern w:val="0"/>
        </w:rPr>
        <w:t>●●からの資金を受けて実施する。</w:t>
      </w:r>
    </w:p>
    <w:p w14:paraId="70BE48E9" w14:textId="77777777" w:rsidR="00851E78" w:rsidRPr="00485499" w:rsidRDefault="00851E78" w:rsidP="00B300AD">
      <w:pPr>
        <w:ind w:firstLineChars="0"/>
        <w:rPr>
          <w:rFonts w:cs="MS-Mincho"/>
          <w:color w:val="0070C0"/>
          <w:kern w:val="0"/>
        </w:rPr>
      </w:pPr>
    </w:p>
    <w:p w14:paraId="4F001984" w14:textId="77777777" w:rsidR="00D52F68" w:rsidRPr="00B300AD" w:rsidRDefault="00851E78" w:rsidP="00485499">
      <w:pPr>
        <w:ind w:left="224" w:hangingChars="100" w:hanging="224"/>
        <w:rPr>
          <w:rFonts w:cs="MS-Mincho"/>
          <w:color w:val="0070C0"/>
          <w:kern w:val="0"/>
        </w:rPr>
      </w:pPr>
      <w:r>
        <w:rPr>
          <w:rFonts w:cs="MS-Mincho" w:hint="eastAsia"/>
          <w:color w:val="0070C0"/>
          <w:kern w:val="0"/>
        </w:rPr>
        <w:t>（例</w:t>
      </w:r>
      <w:r w:rsidR="00B47198">
        <w:rPr>
          <w:rFonts w:cs="MS-Mincho" w:hint="eastAsia"/>
          <w:color w:val="0070C0"/>
          <w:kern w:val="0"/>
        </w:rPr>
        <w:t>3</w:t>
      </w:r>
      <w:r>
        <w:rPr>
          <w:rFonts w:cs="MS-Mincho" w:hint="eastAsia"/>
          <w:color w:val="0070C0"/>
          <w:kern w:val="0"/>
        </w:rPr>
        <w:t>）</w:t>
      </w:r>
      <w:r w:rsidR="001776F3">
        <w:rPr>
          <w:rFonts w:cs="MS-Mincho" w:hint="eastAsia"/>
          <w:color w:val="0070C0"/>
          <w:kern w:val="0"/>
        </w:rPr>
        <w:t>当該臨床</w:t>
      </w:r>
      <w:r w:rsidR="001776F3" w:rsidRPr="00B300AD">
        <w:rPr>
          <w:rFonts w:cs="MS-Mincho" w:hint="eastAsia"/>
          <w:color w:val="0070C0"/>
          <w:kern w:val="0"/>
        </w:rPr>
        <w:t>研究</w:t>
      </w:r>
      <w:r w:rsidR="00D52F68">
        <w:rPr>
          <w:rFonts w:cs="MS-Mincho" w:hint="eastAsia"/>
          <w:color w:val="0070C0"/>
          <w:kern w:val="0"/>
        </w:rPr>
        <w:t>は、</w:t>
      </w:r>
      <w:r w:rsidR="00D52F68" w:rsidRPr="00D52F68">
        <w:rPr>
          <w:rFonts w:cs="MS-Mincho" w:hint="eastAsia"/>
          <w:color w:val="0070C0"/>
          <w:kern w:val="0"/>
        </w:rPr>
        <w:t>当該</w:t>
      </w:r>
      <w:r w:rsidR="00A62874">
        <w:rPr>
          <w:rFonts w:cs="MS-Mincho" w:hint="eastAsia"/>
          <w:color w:val="0070C0"/>
          <w:kern w:val="0"/>
        </w:rPr>
        <w:t>臨床</w:t>
      </w:r>
      <w:r w:rsidR="00D52F68" w:rsidRPr="00D52F68">
        <w:rPr>
          <w:rFonts w:cs="MS-Mincho" w:hint="eastAsia"/>
          <w:color w:val="0070C0"/>
          <w:kern w:val="0"/>
        </w:rPr>
        <w:t>研究の試験薬の製造販売業者である●●</w:t>
      </w:r>
      <w:r w:rsidR="00D52F68">
        <w:rPr>
          <w:rFonts w:cs="MS-Mincho" w:hint="eastAsia"/>
          <w:color w:val="0070C0"/>
          <w:kern w:val="0"/>
        </w:rPr>
        <w:t>及び</w:t>
      </w:r>
      <w:r w:rsidR="0046798B">
        <w:rPr>
          <w:rFonts w:ascii="ＭＳ 明朝" w:eastAsia="ＭＳ 明朝" w:hAnsi="ＭＳ 明朝" w:cs="ＭＳ 明朝" w:hint="eastAsia"/>
          <w:color w:val="0070C0"/>
          <w:kern w:val="0"/>
        </w:rPr>
        <w:t>△△</w:t>
      </w:r>
      <w:r w:rsidR="00D52F68">
        <w:rPr>
          <w:rFonts w:cs="MS-Mincho" w:hint="eastAsia"/>
          <w:color w:val="0070C0"/>
          <w:kern w:val="0"/>
        </w:rPr>
        <w:t>、</w:t>
      </w:r>
      <w:r w:rsidR="0046798B">
        <w:rPr>
          <w:rFonts w:ascii="Segoe UI Symbol" w:eastAsia="Segoe UI Symbol" w:hAnsi="Segoe UI Symbol" w:cs="Segoe UI Symbol" w:hint="eastAsia"/>
          <w:color w:val="0070C0"/>
          <w:kern w:val="0"/>
        </w:rPr>
        <w:t>☐☐</w:t>
      </w:r>
      <w:r w:rsidR="00D52F68">
        <w:rPr>
          <w:rFonts w:cs="MS-Mincho" w:hint="eastAsia"/>
          <w:color w:val="0070C0"/>
          <w:kern w:val="0"/>
        </w:rPr>
        <w:t>が出資している財団</w:t>
      </w:r>
      <w:r w:rsidR="00D52F68" w:rsidRPr="00B300AD">
        <w:rPr>
          <w:rFonts w:ascii="ＭＳ ゴシック" w:eastAsia="ＭＳ ゴシック" w:hAnsi="ＭＳ ゴシック" w:cs="Arial" w:hint="eastAsia"/>
          <w:color w:val="0070C0"/>
          <w:kern w:val="0"/>
          <w:szCs w:val="21"/>
          <w:lang w:val="x-none"/>
        </w:rPr>
        <w:t>◆◆</w:t>
      </w:r>
      <w:r w:rsidR="00D52F68" w:rsidRPr="00B300AD">
        <w:rPr>
          <w:rFonts w:ascii="Arial" w:eastAsia="ＭＳ ゴシック" w:hAnsi="Arial" w:cs="Arial" w:hint="eastAsia"/>
          <w:color w:val="0070C0"/>
          <w:kern w:val="0"/>
          <w:szCs w:val="21"/>
          <w:lang w:val="x-none"/>
        </w:rPr>
        <w:t>から</w:t>
      </w:r>
      <w:r w:rsidR="00D52F68">
        <w:rPr>
          <w:rFonts w:ascii="Arial" w:eastAsia="ＭＳ ゴシック" w:hAnsi="Arial" w:cs="Arial" w:hint="eastAsia"/>
          <w:color w:val="0070C0"/>
          <w:kern w:val="0"/>
          <w:szCs w:val="21"/>
          <w:lang w:val="x-none"/>
        </w:rPr>
        <w:t>の資金を受けて実施する。</w:t>
      </w:r>
    </w:p>
    <w:p w14:paraId="51DFB4FE" w14:textId="77777777" w:rsidR="00672D46" w:rsidRPr="006228DE" w:rsidRDefault="008529A2" w:rsidP="00485499">
      <w:pPr>
        <w:pStyle w:val="1"/>
      </w:pPr>
      <w:bookmarkStart w:id="442" w:name="_Toc447102039"/>
      <w:bookmarkStart w:id="443" w:name="_Toc447107964"/>
      <w:bookmarkStart w:id="444" w:name="_Toc59706411"/>
      <w:bookmarkStart w:id="445" w:name="_Toc70677039"/>
      <w:bookmarkStart w:id="446" w:name="_Toc72244542"/>
      <w:r>
        <w:rPr>
          <w:rFonts w:hint="eastAsia"/>
        </w:rPr>
        <w:t>2</w:t>
      </w:r>
      <w:r w:rsidR="001176F6">
        <w:t>1</w:t>
      </w:r>
      <w:r w:rsidR="00FF19D2">
        <w:rPr>
          <w:rFonts w:hint="eastAsia"/>
        </w:rPr>
        <w:t xml:space="preserve">. </w:t>
      </w:r>
      <w:r w:rsidR="00672D46" w:rsidRPr="006228DE">
        <w:rPr>
          <w:rFonts w:hint="eastAsia"/>
        </w:rPr>
        <w:t>研究成果の帰属と結果の公表</w:t>
      </w:r>
      <w:bookmarkEnd w:id="442"/>
      <w:bookmarkEnd w:id="443"/>
      <w:bookmarkEnd w:id="444"/>
      <w:bookmarkEnd w:id="445"/>
      <w:bookmarkEnd w:id="446"/>
    </w:p>
    <w:p w14:paraId="0E2F5E86" w14:textId="77777777" w:rsidR="00672D46" w:rsidRPr="006228DE" w:rsidRDefault="00672D46" w:rsidP="00845806">
      <w:pPr>
        <w:ind w:firstLine="224"/>
        <w:rPr>
          <w:color w:val="C00000"/>
          <w:kern w:val="0"/>
        </w:rPr>
      </w:pPr>
      <w:r w:rsidRPr="006228DE">
        <w:rPr>
          <w:rFonts w:hint="eastAsia"/>
          <w:color w:val="C00000"/>
          <w:kern w:val="0"/>
        </w:rPr>
        <w:t>本章では、</w:t>
      </w:r>
      <w:r w:rsidR="001776F3">
        <w:rPr>
          <w:rFonts w:hint="eastAsia"/>
          <w:color w:val="C00000"/>
          <w:kern w:val="0"/>
        </w:rPr>
        <w:t>当該臨床研究</w:t>
      </w:r>
      <w:r w:rsidRPr="006228DE">
        <w:rPr>
          <w:rFonts w:hint="eastAsia"/>
          <w:color w:val="C00000"/>
          <w:kern w:val="0"/>
        </w:rPr>
        <w:t>で得られた研究成果の帰属と公表論文の著者決定方法について記載する。トラブルを未然に防ぐため、研究結果を発表・出版する際の著者などについて予め具体的に決めておくべきである。</w:t>
      </w:r>
    </w:p>
    <w:p w14:paraId="4A4A03E2" w14:textId="77777777" w:rsidR="0023036A" w:rsidRPr="006228DE" w:rsidRDefault="0023036A" w:rsidP="00BF0201">
      <w:pPr>
        <w:ind w:firstLine="224"/>
        <w:rPr>
          <w:rFonts w:cs="MS-Mincho"/>
          <w:color w:val="C00000"/>
          <w:kern w:val="0"/>
        </w:rPr>
      </w:pPr>
      <w:r w:rsidRPr="006228DE">
        <w:rPr>
          <w:rFonts w:cs="MS-Mincho" w:hint="eastAsia"/>
          <w:color w:val="C00000"/>
          <w:kern w:val="0"/>
        </w:rPr>
        <w:t>「</w:t>
      </w:r>
      <w:r w:rsidR="008A4289">
        <w:rPr>
          <w:rFonts w:cs="MS-Mincho" w:hint="eastAsia"/>
          <w:color w:val="C00000"/>
          <w:kern w:val="0"/>
        </w:rPr>
        <w:t>臨床研究法</w:t>
      </w:r>
      <w:r w:rsidRPr="006228DE">
        <w:rPr>
          <w:rFonts w:cs="MS-Mincho" w:hint="eastAsia"/>
          <w:color w:val="C00000"/>
          <w:kern w:val="0"/>
        </w:rPr>
        <w:t>」</w:t>
      </w:r>
      <w:r w:rsidR="008A4289">
        <w:rPr>
          <w:rFonts w:cs="MS-Mincho" w:hint="eastAsia"/>
          <w:color w:val="C00000"/>
          <w:kern w:val="0"/>
        </w:rPr>
        <w:t>に従った臨床研究においては</w:t>
      </w:r>
      <w:r w:rsidRPr="006228DE">
        <w:rPr>
          <w:rFonts w:cs="MS-Mincho" w:hint="eastAsia"/>
          <w:color w:val="C00000"/>
          <w:kern w:val="0"/>
        </w:rPr>
        <w:t>、</w:t>
      </w:r>
      <w:proofErr w:type="spellStart"/>
      <w:r w:rsidR="008A4289">
        <w:rPr>
          <w:rFonts w:cs="MS-Mincho" w:hint="eastAsia"/>
          <w:color w:val="C00000"/>
          <w:kern w:val="0"/>
        </w:rPr>
        <w:t>j</w:t>
      </w:r>
      <w:r w:rsidR="008A4289">
        <w:rPr>
          <w:rFonts w:cs="MS-Mincho"/>
          <w:color w:val="C00000"/>
          <w:kern w:val="0"/>
        </w:rPr>
        <w:t>RCT</w:t>
      </w:r>
      <w:proofErr w:type="spellEnd"/>
      <w:r w:rsidRPr="006228DE">
        <w:rPr>
          <w:rFonts w:cs="MS-Mincho" w:hint="eastAsia"/>
          <w:color w:val="C00000"/>
          <w:kern w:val="0"/>
        </w:rPr>
        <w:t>に</w:t>
      </w:r>
      <w:r w:rsidR="008A4289">
        <w:rPr>
          <w:rFonts w:cs="MS-Mincho" w:hint="eastAsia"/>
          <w:color w:val="C00000"/>
          <w:kern w:val="0"/>
        </w:rPr>
        <w:t>臨床研究情報を</w:t>
      </w:r>
      <w:r w:rsidRPr="006228DE">
        <w:rPr>
          <w:rFonts w:cs="MS-Mincho" w:hint="eastAsia"/>
          <w:color w:val="C00000"/>
          <w:kern w:val="0"/>
        </w:rPr>
        <w:t>登録</w:t>
      </w:r>
      <w:r w:rsidR="008A4289">
        <w:rPr>
          <w:rFonts w:cs="MS-Mincho" w:hint="eastAsia"/>
          <w:color w:val="C00000"/>
          <w:kern w:val="0"/>
        </w:rPr>
        <w:t>・公表</w:t>
      </w:r>
      <w:r w:rsidRPr="006228DE">
        <w:rPr>
          <w:rFonts w:cs="MS-Mincho" w:hint="eastAsia"/>
          <w:color w:val="C00000"/>
          <w:kern w:val="0"/>
        </w:rPr>
        <w:t>し</w:t>
      </w:r>
      <w:r w:rsidR="008A4289">
        <w:rPr>
          <w:rFonts w:cs="MS-Mincho" w:hint="eastAsia"/>
          <w:color w:val="C00000"/>
          <w:kern w:val="0"/>
        </w:rPr>
        <w:t>、</w:t>
      </w:r>
      <w:r w:rsidR="00BF0201" w:rsidRPr="00BF0201">
        <w:rPr>
          <w:rFonts w:cs="MS-Mincho" w:hint="eastAsia"/>
          <w:color w:val="C00000"/>
          <w:kern w:val="0"/>
        </w:rPr>
        <w:t>国内の他の臨床研究登録機関のデータベースに重複して登録</w:t>
      </w:r>
      <w:r w:rsidR="00BF0201">
        <w:rPr>
          <w:rFonts w:cs="MS-Mincho" w:hint="eastAsia"/>
          <w:color w:val="C00000"/>
          <w:kern w:val="0"/>
        </w:rPr>
        <w:t>してはならない</w:t>
      </w:r>
      <w:r w:rsidRPr="006228DE">
        <w:rPr>
          <w:rFonts w:cs="MS-Mincho" w:hint="eastAsia"/>
          <w:color w:val="C00000"/>
          <w:kern w:val="0"/>
        </w:rPr>
        <w:t>。</w:t>
      </w:r>
      <w:r w:rsidR="00BF0201">
        <w:rPr>
          <w:rFonts w:cs="MS-Mincho" w:hint="eastAsia"/>
          <w:color w:val="C00000"/>
          <w:kern w:val="0"/>
        </w:rPr>
        <w:t>本邦以外の国</w:t>
      </w:r>
      <w:r w:rsidR="00BF0201" w:rsidRPr="00BF0201">
        <w:rPr>
          <w:rFonts w:cs="MS-Mincho" w:hint="eastAsia"/>
          <w:color w:val="C00000"/>
          <w:kern w:val="0"/>
        </w:rPr>
        <w:t>と多施設共同研究を行う場合等であって、当該国の法令等において、当該国の臨床研</w:t>
      </w:r>
      <w:r w:rsidR="00BF0201">
        <w:rPr>
          <w:rFonts w:cs="MS-Mincho" w:hint="eastAsia"/>
          <w:color w:val="C00000"/>
          <w:kern w:val="0"/>
        </w:rPr>
        <w:t>究登録機関のデータベースへの登録が義務づけられている場合は</w:t>
      </w:r>
      <w:r w:rsidR="00BF0201" w:rsidRPr="00BF0201">
        <w:rPr>
          <w:rFonts w:cs="MS-Mincho" w:hint="eastAsia"/>
          <w:color w:val="C00000"/>
          <w:kern w:val="0"/>
        </w:rPr>
        <w:t>、当該データベ</w:t>
      </w:r>
      <w:r w:rsidR="00BF0201">
        <w:rPr>
          <w:rFonts w:cs="MS-Mincho" w:hint="eastAsia"/>
          <w:color w:val="C00000"/>
          <w:kern w:val="0"/>
        </w:rPr>
        <w:t>ースに登録することは差し支えない</w:t>
      </w:r>
      <w:r w:rsidRPr="006228DE">
        <w:rPr>
          <w:rFonts w:hint="eastAsia"/>
          <w:color w:val="C00000"/>
          <w:kern w:val="0"/>
        </w:rPr>
        <w:t>。</w:t>
      </w:r>
    </w:p>
    <w:p w14:paraId="1483E0B4" w14:textId="77777777" w:rsidR="00BF0201" w:rsidRDefault="00BF0201" w:rsidP="009B4785">
      <w:pPr>
        <w:ind w:firstLine="224"/>
        <w:rPr>
          <w:rFonts w:cs="MS-Mincho"/>
          <w:color w:val="C00000"/>
          <w:kern w:val="0"/>
        </w:rPr>
      </w:pPr>
      <w:r>
        <w:rPr>
          <w:rFonts w:cs="MS-Mincho" w:hint="eastAsia"/>
          <w:color w:val="C00000"/>
          <w:kern w:val="0"/>
        </w:rPr>
        <w:t>臨床研究の結果に関</w:t>
      </w:r>
      <w:r w:rsidR="00A50197">
        <w:rPr>
          <w:rFonts w:cs="MS-Mincho" w:hint="eastAsia"/>
          <w:color w:val="C00000"/>
          <w:kern w:val="0"/>
        </w:rPr>
        <w:t>し</w:t>
      </w:r>
      <w:r>
        <w:rPr>
          <w:rFonts w:cs="MS-Mincho" w:hint="eastAsia"/>
          <w:color w:val="C00000"/>
          <w:kern w:val="0"/>
        </w:rPr>
        <w:t>、</w:t>
      </w:r>
      <w:r w:rsidR="00A50197">
        <w:rPr>
          <w:rFonts w:cs="MS-Mincho"/>
          <w:color w:val="C00000"/>
          <w:kern w:val="0"/>
        </w:rPr>
        <w:t>1</w:t>
      </w:r>
      <w:r w:rsidR="007F0B3E">
        <w:rPr>
          <w:rFonts w:cs="MS-Mincho" w:hint="eastAsia"/>
          <w:color w:val="C00000"/>
          <w:kern w:val="0"/>
        </w:rPr>
        <w:t>6</w:t>
      </w:r>
      <w:r w:rsidR="00A50197">
        <w:rPr>
          <w:rFonts w:cs="MS-Mincho"/>
          <w:color w:val="C00000"/>
          <w:kern w:val="0"/>
        </w:rPr>
        <w:t>.1</w:t>
      </w:r>
      <w:r>
        <w:rPr>
          <w:rFonts w:cs="MS-Mincho"/>
          <w:color w:val="C00000"/>
          <w:kern w:val="0"/>
        </w:rPr>
        <w:t xml:space="preserve"> </w:t>
      </w:r>
      <w:r>
        <w:rPr>
          <w:rFonts w:cs="MS-Mincho" w:hint="eastAsia"/>
          <w:color w:val="C00000"/>
          <w:kern w:val="0"/>
        </w:rPr>
        <w:t>臨床研究の終了で記載の通り、主要評価項目報告書及び総括報告書の概要を</w:t>
      </w:r>
      <w:proofErr w:type="spellStart"/>
      <w:r>
        <w:rPr>
          <w:rFonts w:cs="MS-Mincho" w:hint="eastAsia"/>
          <w:color w:val="C00000"/>
          <w:kern w:val="0"/>
        </w:rPr>
        <w:t>j</w:t>
      </w:r>
      <w:r>
        <w:rPr>
          <w:rFonts w:cs="MS-Mincho"/>
          <w:color w:val="C00000"/>
          <w:kern w:val="0"/>
        </w:rPr>
        <w:t>RCT</w:t>
      </w:r>
      <w:proofErr w:type="spellEnd"/>
      <w:r>
        <w:rPr>
          <w:rFonts w:cs="MS-Mincho" w:hint="eastAsia"/>
          <w:color w:val="C00000"/>
          <w:kern w:val="0"/>
        </w:rPr>
        <w:t>に登録し、公表する必要がある。</w:t>
      </w:r>
      <w:r w:rsidR="00A50197">
        <w:rPr>
          <w:rFonts w:cs="MS-Mincho" w:hint="eastAsia"/>
          <w:color w:val="C00000"/>
          <w:kern w:val="0"/>
        </w:rPr>
        <w:t>なお、</w:t>
      </w:r>
      <w:r w:rsidR="00E15F62">
        <w:rPr>
          <w:rFonts w:cs="MS-Mincho" w:hint="eastAsia"/>
          <w:color w:val="C00000"/>
          <w:kern w:val="0"/>
        </w:rPr>
        <w:t>被験薬</w:t>
      </w:r>
      <w:r w:rsidR="00A50197">
        <w:rPr>
          <w:rFonts w:cs="MS-Mincho" w:hint="eastAsia"/>
          <w:color w:val="C00000"/>
          <w:kern w:val="0"/>
        </w:rPr>
        <w:t>提供者や資金提供者との契約書に結果の公表時期に関する条項が含まれている場合は、その内容を記載する。</w:t>
      </w:r>
    </w:p>
    <w:p w14:paraId="22500693" w14:textId="77777777" w:rsidR="00DA20DD" w:rsidRPr="009B4785" w:rsidRDefault="00DA20DD" w:rsidP="009B4785">
      <w:pPr>
        <w:ind w:firstLine="224"/>
        <w:rPr>
          <w:rFonts w:cs="MS-Mincho"/>
          <w:color w:val="C00000"/>
          <w:kern w:val="0"/>
          <w:u w:val="single"/>
        </w:rPr>
      </w:pPr>
      <w:r w:rsidRPr="009B4785">
        <w:rPr>
          <w:rFonts w:cs="MS-Mincho"/>
          <w:color w:val="C00000"/>
          <w:kern w:val="0"/>
          <w:u w:val="single"/>
        </w:rPr>
        <w:t>研究協力者への結果の開示について、記載する。このとき、</w:t>
      </w:r>
      <w:r w:rsidRPr="009B4785">
        <w:rPr>
          <w:rFonts w:cs="MS-Mincho" w:hint="eastAsia"/>
          <w:color w:val="C00000"/>
          <w:kern w:val="0"/>
          <w:u w:val="single"/>
        </w:rPr>
        <w:t>①開示あるいは非開示、②</w:t>
      </w:r>
      <w:r w:rsidR="009B4785" w:rsidRPr="009B4785">
        <w:rPr>
          <w:rFonts w:cs="MS-Mincho" w:hint="eastAsia"/>
          <w:color w:val="C00000"/>
          <w:kern w:val="0"/>
          <w:u w:val="single"/>
        </w:rPr>
        <w:t>非開示の場合はその</w:t>
      </w:r>
      <w:r w:rsidRPr="009B4785">
        <w:rPr>
          <w:rFonts w:cs="MS-Mincho" w:hint="eastAsia"/>
          <w:color w:val="C00000"/>
          <w:kern w:val="0"/>
          <w:u w:val="single"/>
        </w:rPr>
        <w:t>理由、③開示する場合はその対象と方法を記載する。</w:t>
      </w:r>
    </w:p>
    <w:p w14:paraId="7318FD2E" w14:textId="77777777" w:rsidR="000075D7" w:rsidRDefault="000075D7" w:rsidP="00845806">
      <w:pPr>
        <w:ind w:firstLine="224"/>
        <w:rPr>
          <w:rFonts w:cs="MS-Mincho"/>
          <w:color w:val="C00000"/>
          <w:kern w:val="0"/>
          <w:u w:val="single"/>
        </w:rPr>
      </w:pPr>
      <w:r w:rsidRPr="000075D7">
        <w:rPr>
          <w:rFonts w:cs="MS-Mincho" w:hint="eastAsia"/>
          <w:color w:val="C00000"/>
          <w:kern w:val="0"/>
          <w:u w:val="single"/>
        </w:rPr>
        <w:t>研究の実施に伴い、研究対象者の健康、子孫に受け継がれ得る遺伝的特徴等に関する重要な知見が得られる可能性がある場合には、研究対象者に係る研究結果（偶発的所見を含む。）の取扱いについて記載する。</w:t>
      </w:r>
    </w:p>
    <w:p w14:paraId="20B5CE5D" w14:textId="77777777" w:rsidR="001A029F" w:rsidRPr="000075D7" w:rsidRDefault="001A029F" w:rsidP="00845806">
      <w:pPr>
        <w:ind w:firstLine="224"/>
        <w:rPr>
          <w:rFonts w:cs="MS-Mincho"/>
          <w:color w:val="C00000"/>
          <w:kern w:val="0"/>
          <w:u w:val="single"/>
        </w:rPr>
      </w:pPr>
    </w:p>
    <w:p w14:paraId="79BA9AFA" w14:textId="77777777" w:rsidR="00940206" w:rsidRPr="008B535D" w:rsidRDefault="00940206" w:rsidP="00485499">
      <w:pPr>
        <w:ind w:leftChars="100" w:left="448" w:hangingChars="100" w:hanging="224"/>
        <w:rPr>
          <w:rFonts w:cs="MS-Mincho"/>
          <w:color w:val="0070C0"/>
          <w:kern w:val="0"/>
        </w:rPr>
      </w:pPr>
      <w:r w:rsidRPr="008B535D">
        <w:rPr>
          <w:rFonts w:cs="MS-Mincho" w:hint="eastAsia"/>
          <w:color w:val="0070C0"/>
          <w:kern w:val="0"/>
        </w:rPr>
        <w:t>（例</w:t>
      </w:r>
      <w:r w:rsidR="009B4785" w:rsidRPr="008B535D">
        <w:rPr>
          <w:rFonts w:cs="MS-Mincho" w:hint="eastAsia"/>
          <w:color w:val="0070C0"/>
          <w:kern w:val="0"/>
        </w:rPr>
        <w:t>1</w:t>
      </w:r>
      <w:r w:rsidRPr="008B535D">
        <w:rPr>
          <w:rFonts w:cs="MS-Mincho" w:hint="eastAsia"/>
          <w:color w:val="0070C0"/>
          <w:kern w:val="0"/>
        </w:rPr>
        <w:t>）</w:t>
      </w:r>
      <w:r w:rsidR="001776F3">
        <w:rPr>
          <w:rFonts w:cs="MS-Mincho" w:hint="eastAsia"/>
          <w:color w:val="0070C0"/>
          <w:kern w:val="0"/>
        </w:rPr>
        <w:t>当該</w:t>
      </w:r>
      <w:r w:rsidR="00296AA3" w:rsidRPr="008B535D">
        <w:rPr>
          <w:rFonts w:cs="MS-Mincho" w:hint="eastAsia"/>
          <w:color w:val="0070C0"/>
          <w:kern w:val="0"/>
        </w:rPr>
        <w:t>臨床研究</w:t>
      </w:r>
      <w:r w:rsidRPr="008B535D">
        <w:rPr>
          <w:rFonts w:cs="MS-Mincho" w:hint="eastAsia"/>
          <w:color w:val="0070C0"/>
          <w:kern w:val="0"/>
        </w:rPr>
        <w:t>は</w:t>
      </w:r>
      <w:r w:rsidR="00296AA3" w:rsidRPr="008B535D">
        <w:rPr>
          <w:rFonts w:cs="MS-Mincho" w:hint="eastAsia"/>
          <w:color w:val="0070C0"/>
          <w:kern w:val="0"/>
        </w:rPr>
        <w:t>臨床研究</w:t>
      </w:r>
      <w:r w:rsidRPr="008B535D">
        <w:rPr>
          <w:rFonts w:cs="MS-Mincho" w:hint="eastAsia"/>
          <w:color w:val="0070C0"/>
          <w:kern w:val="0"/>
        </w:rPr>
        <w:t>開始前に、</w:t>
      </w:r>
      <w:proofErr w:type="spellStart"/>
      <w:r w:rsidR="00BF0201" w:rsidRPr="008B535D">
        <w:rPr>
          <w:rFonts w:cs="MS-Mincho" w:hint="eastAsia"/>
          <w:color w:val="0070C0"/>
          <w:kern w:val="0"/>
        </w:rPr>
        <w:t>j</w:t>
      </w:r>
      <w:r w:rsidR="00BF0201" w:rsidRPr="008B535D">
        <w:rPr>
          <w:rFonts w:cs="MS-Mincho"/>
          <w:color w:val="0070C0"/>
          <w:kern w:val="0"/>
        </w:rPr>
        <w:t>RCT</w:t>
      </w:r>
      <w:proofErr w:type="spellEnd"/>
      <w:r w:rsidR="00BF0201" w:rsidRPr="008B535D">
        <w:rPr>
          <w:rFonts w:cs="MS-Mincho" w:hint="eastAsia"/>
          <w:color w:val="0070C0"/>
          <w:kern w:val="0"/>
        </w:rPr>
        <w:t>に研究内容を</w:t>
      </w:r>
      <w:r w:rsidRPr="008B535D">
        <w:rPr>
          <w:rFonts w:cs="MS-Mincho" w:hint="eastAsia"/>
          <w:color w:val="0070C0"/>
          <w:kern w:val="0"/>
        </w:rPr>
        <w:t>登録</w:t>
      </w:r>
      <w:r w:rsidR="00BF0201" w:rsidRPr="008B535D">
        <w:rPr>
          <w:rFonts w:cs="MS-Mincho" w:hint="eastAsia"/>
          <w:color w:val="0070C0"/>
          <w:kern w:val="0"/>
        </w:rPr>
        <w:t>し、公表する</w:t>
      </w:r>
      <w:r w:rsidRPr="008B535D">
        <w:rPr>
          <w:rFonts w:cs="MS-Mincho" w:hint="eastAsia"/>
          <w:color w:val="0070C0"/>
          <w:kern w:val="0"/>
        </w:rPr>
        <w:t>。</w:t>
      </w:r>
      <w:r w:rsidR="00BF0201" w:rsidRPr="008B535D">
        <w:rPr>
          <w:rFonts w:cs="MS-Mincho" w:hint="eastAsia"/>
          <w:color w:val="0070C0"/>
          <w:kern w:val="0"/>
        </w:rPr>
        <w:t>また、主要評価項目報告書及び総括報告書の概要</w:t>
      </w:r>
      <w:r w:rsidR="00084D51" w:rsidRPr="008B535D">
        <w:rPr>
          <w:rFonts w:cs="MS-Mincho" w:hint="eastAsia"/>
          <w:color w:val="0070C0"/>
          <w:kern w:val="0"/>
        </w:rPr>
        <w:t>に関し、</w:t>
      </w:r>
      <w:r w:rsidR="002A34C3">
        <w:rPr>
          <w:rFonts w:cs="MS-Mincho" w:hint="eastAsia"/>
          <w:color w:val="0070C0"/>
          <w:kern w:val="0"/>
        </w:rPr>
        <w:t>認定</w:t>
      </w:r>
      <w:r w:rsidR="00084D51" w:rsidRPr="008B535D">
        <w:rPr>
          <w:rFonts w:cs="MS-Mincho" w:hint="eastAsia"/>
          <w:color w:val="0070C0"/>
          <w:kern w:val="0"/>
        </w:rPr>
        <w:t>臨床研究審査委員会の意見を聴取した日から1ヵ月以内に</w:t>
      </w:r>
      <w:proofErr w:type="spellStart"/>
      <w:r w:rsidR="00084D51" w:rsidRPr="008B535D">
        <w:rPr>
          <w:rFonts w:cs="MS-Mincho" w:hint="eastAsia"/>
          <w:color w:val="0070C0"/>
          <w:kern w:val="0"/>
        </w:rPr>
        <w:t>j</w:t>
      </w:r>
      <w:r w:rsidR="00084D51" w:rsidRPr="008B535D">
        <w:rPr>
          <w:rFonts w:cs="MS-Mincho"/>
          <w:color w:val="0070C0"/>
          <w:kern w:val="0"/>
        </w:rPr>
        <w:t>RCT</w:t>
      </w:r>
      <w:proofErr w:type="spellEnd"/>
      <w:r w:rsidR="00084D51" w:rsidRPr="008B535D">
        <w:rPr>
          <w:rFonts w:cs="MS-Mincho" w:hint="eastAsia"/>
          <w:color w:val="0070C0"/>
          <w:kern w:val="0"/>
        </w:rPr>
        <w:t>に登録し、公表する。</w:t>
      </w:r>
      <w:proofErr w:type="spellStart"/>
      <w:r w:rsidR="00DB645E" w:rsidRPr="00DB645E">
        <w:rPr>
          <w:rFonts w:cs="MS-Mincho" w:hint="eastAsia"/>
          <w:color w:val="0070C0"/>
          <w:kern w:val="0"/>
        </w:rPr>
        <w:t>jRCT</w:t>
      </w:r>
      <w:proofErr w:type="spellEnd"/>
      <w:r w:rsidR="00DB645E" w:rsidRPr="00DB645E">
        <w:rPr>
          <w:rFonts w:cs="MS-Mincho" w:hint="eastAsia"/>
          <w:color w:val="0070C0"/>
          <w:kern w:val="0"/>
        </w:rPr>
        <w:t>による主要評価項目報告書</w:t>
      </w:r>
      <w:r w:rsidR="00DB645E">
        <w:rPr>
          <w:rFonts w:cs="MS-Mincho" w:hint="eastAsia"/>
          <w:color w:val="0070C0"/>
          <w:kern w:val="0"/>
        </w:rPr>
        <w:t>及び総括報告書の概要</w:t>
      </w:r>
      <w:r w:rsidR="00DB645E" w:rsidRPr="00DB645E">
        <w:rPr>
          <w:rFonts w:cs="MS-Mincho" w:hint="eastAsia"/>
          <w:color w:val="0070C0"/>
          <w:kern w:val="0"/>
        </w:rPr>
        <w:t>の</w:t>
      </w:r>
      <w:r w:rsidR="00DB645E">
        <w:rPr>
          <w:rFonts w:cs="MS-Mincho" w:hint="eastAsia"/>
          <w:color w:val="0070C0"/>
          <w:kern w:val="0"/>
        </w:rPr>
        <w:t>公表</w:t>
      </w:r>
      <w:r w:rsidR="00DB645E" w:rsidRPr="00DB645E">
        <w:rPr>
          <w:rFonts w:cs="MS-Mincho" w:hint="eastAsia"/>
          <w:color w:val="0070C0"/>
          <w:kern w:val="0"/>
        </w:rPr>
        <w:t>に関し、当該</w:t>
      </w:r>
      <w:r w:rsidR="00A62874">
        <w:rPr>
          <w:rFonts w:cs="MS-Mincho" w:hint="eastAsia"/>
          <w:color w:val="0070C0"/>
          <w:kern w:val="0"/>
        </w:rPr>
        <w:t>臨床</w:t>
      </w:r>
      <w:r w:rsidR="00DB645E" w:rsidRPr="00DB645E">
        <w:rPr>
          <w:rFonts w:cs="MS-Mincho" w:hint="eastAsia"/>
          <w:color w:val="0070C0"/>
          <w:kern w:val="0"/>
        </w:rPr>
        <w:t>研究成果を論文等で公表する場合は、認定臨床研究審査委員会に論文投稿中の旨を報告した上で、当該論文等の公表後に</w:t>
      </w:r>
      <w:proofErr w:type="spellStart"/>
      <w:r w:rsidR="00DB645E" w:rsidRPr="00DB645E">
        <w:rPr>
          <w:rFonts w:cs="MS-Mincho" w:hint="eastAsia"/>
          <w:color w:val="0070C0"/>
          <w:kern w:val="0"/>
        </w:rPr>
        <w:t>jRCT</w:t>
      </w:r>
      <w:proofErr w:type="spellEnd"/>
      <w:r w:rsidR="00DB645E" w:rsidRPr="00DB645E">
        <w:rPr>
          <w:rFonts w:cs="MS-Mincho" w:hint="eastAsia"/>
          <w:color w:val="0070C0"/>
          <w:kern w:val="0"/>
        </w:rPr>
        <w:t>による公表を行う。</w:t>
      </w:r>
    </w:p>
    <w:p w14:paraId="06D856D2" w14:textId="77777777" w:rsidR="00940206" w:rsidRDefault="001776F3" w:rsidP="00485499">
      <w:pPr>
        <w:ind w:leftChars="200" w:left="448" w:firstLineChars="0" w:firstLine="0"/>
        <w:rPr>
          <w:rFonts w:cs="MS-Mincho"/>
          <w:color w:val="0070C0"/>
          <w:kern w:val="0"/>
        </w:rPr>
      </w:pPr>
      <w:r>
        <w:rPr>
          <w:rFonts w:cs="MS-Mincho" w:hint="eastAsia"/>
          <w:color w:val="0070C0"/>
          <w:kern w:val="0"/>
        </w:rPr>
        <w:t>当該</w:t>
      </w:r>
      <w:r w:rsidR="00296AA3" w:rsidRPr="008B535D">
        <w:rPr>
          <w:rFonts w:cs="MS-Mincho" w:hint="eastAsia"/>
          <w:color w:val="0070C0"/>
          <w:kern w:val="0"/>
        </w:rPr>
        <w:t>臨床研究</w:t>
      </w:r>
      <w:r w:rsidR="00940206" w:rsidRPr="008B535D">
        <w:rPr>
          <w:rFonts w:cs="MS-Mincho" w:hint="eastAsia"/>
          <w:color w:val="0070C0"/>
          <w:kern w:val="0"/>
        </w:rPr>
        <w:t>の成果は、</w:t>
      </w:r>
      <w:r w:rsidR="000075D7" w:rsidRPr="008B535D">
        <w:rPr>
          <w:rFonts w:cs="MS-Mincho" w:hint="eastAsia"/>
          <w:color w:val="0070C0"/>
          <w:kern w:val="0"/>
        </w:rPr>
        <w:t>研究グループ</w:t>
      </w:r>
      <w:r w:rsidR="00940206" w:rsidRPr="008B535D">
        <w:rPr>
          <w:rFonts w:cs="MS-Mincho" w:hint="eastAsia"/>
          <w:color w:val="0070C0"/>
          <w:kern w:val="0"/>
        </w:rPr>
        <w:t>に帰属するものとする。</w:t>
      </w:r>
      <w:r w:rsidR="00BB4648">
        <w:rPr>
          <w:rFonts w:cs="MS-Mincho" w:hint="eastAsia"/>
          <w:color w:val="0070C0"/>
          <w:kern w:val="0"/>
        </w:rPr>
        <w:t>研究</w:t>
      </w:r>
      <w:r w:rsidR="00940206" w:rsidRPr="008B535D">
        <w:rPr>
          <w:rFonts w:cs="MS-Mincho" w:hint="eastAsia"/>
          <w:color w:val="0070C0"/>
          <w:kern w:val="0"/>
        </w:rPr>
        <w:t>責任医師</w:t>
      </w:r>
      <w:r w:rsidR="008A3541" w:rsidRPr="008B535D">
        <w:rPr>
          <w:rFonts w:cs="MS-Mincho" w:hint="eastAsia"/>
          <w:color w:val="0070C0"/>
          <w:kern w:val="0"/>
        </w:rPr>
        <w:t>及び</w:t>
      </w:r>
      <w:r w:rsidR="00940206" w:rsidRPr="008B535D">
        <w:rPr>
          <w:rFonts w:cs="MS-Mincho" w:hint="eastAsia"/>
          <w:color w:val="0070C0"/>
          <w:kern w:val="0"/>
        </w:rPr>
        <w:t>統計解析責</w:t>
      </w:r>
      <w:r w:rsidR="00940206" w:rsidRPr="008B535D">
        <w:rPr>
          <w:rFonts w:cs="MS-Mincho" w:hint="eastAsia"/>
          <w:color w:val="0070C0"/>
          <w:kern w:val="0"/>
        </w:rPr>
        <w:lastRenderedPageBreak/>
        <w:t>任者が協議して著者を選出し、学会</w:t>
      </w:r>
      <w:r w:rsidR="008A3541" w:rsidRPr="008B535D">
        <w:rPr>
          <w:rFonts w:cs="MS-Mincho" w:hint="eastAsia"/>
          <w:color w:val="0070C0"/>
          <w:kern w:val="0"/>
        </w:rPr>
        <w:t>又は</w:t>
      </w:r>
      <w:r w:rsidR="00940206" w:rsidRPr="008B535D">
        <w:rPr>
          <w:rFonts w:cs="MS-Mincho" w:hint="eastAsia"/>
          <w:color w:val="0070C0"/>
          <w:kern w:val="0"/>
        </w:rPr>
        <w:t>論文にて報告する。</w:t>
      </w:r>
    </w:p>
    <w:p w14:paraId="34875C47" w14:textId="77777777" w:rsidR="001A029F" w:rsidRPr="008B535D" w:rsidRDefault="001A029F" w:rsidP="00845806">
      <w:pPr>
        <w:ind w:firstLine="224"/>
        <w:rPr>
          <w:rFonts w:cs="MS-Mincho"/>
          <w:color w:val="0070C0"/>
          <w:kern w:val="0"/>
        </w:rPr>
      </w:pPr>
    </w:p>
    <w:p w14:paraId="47EBED27" w14:textId="77777777" w:rsidR="00DA20DD" w:rsidRDefault="009B4785" w:rsidP="00485499">
      <w:pPr>
        <w:ind w:leftChars="100" w:left="448" w:hangingChars="100" w:hanging="224"/>
        <w:rPr>
          <w:rFonts w:cs="MS-Mincho"/>
          <w:color w:val="0070C0"/>
          <w:kern w:val="0"/>
        </w:rPr>
      </w:pPr>
      <w:r w:rsidRPr="008B535D">
        <w:rPr>
          <w:rFonts w:cs="MS-Mincho"/>
          <w:color w:val="0070C0"/>
          <w:kern w:val="0"/>
        </w:rPr>
        <w:t>（例2）</w:t>
      </w:r>
      <w:r w:rsidR="001776F3">
        <w:rPr>
          <w:rFonts w:cs="MS-Mincho"/>
          <w:color w:val="0070C0"/>
          <w:kern w:val="0"/>
        </w:rPr>
        <w:t>当該</w:t>
      </w:r>
      <w:r w:rsidR="00296AA3" w:rsidRPr="008B535D">
        <w:rPr>
          <w:rFonts w:cs="MS-Mincho"/>
          <w:color w:val="0070C0"/>
          <w:kern w:val="0"/>
        </w:rPr>
        <w:t>臨床研究</w:t>
      </w:r>
      <w:r w:rsidR="00DA20DD" w:rsidRPr="008B535D">
        <w:rPr>
          <w:rFonts w:cs="MS-Mincho"/>
          <w:color w:val="0070C0"/>
          <w:kern w:val="0"/>
        </w:rPr>
        <w:t>の</w:t>
      </w:r>
      <w:r w:rsidR="00E15F62">
        <w:rPr>
          <w:rFonts w:cs="MS-Mincho" w:hint="eastAsia"/>
          <w:color w:val="0070C0"/>
          <w:kern w:val="0"/>
        </w:rPr>
        <w:t>研究対象者</w:t>
      </w:r>
      <w:r w:rsidR="00DA20DD" w:rsidRPr="008B535D">
        <w:rPr>
          <w:rFonts w:cs="MS-Mincho"/>
          <w:color w:val="0070C0"/>
          <w:kern w:val="0"/>
        </w:rPr>
        <w:t>に対し、</w:t>
      </w:r>
      <w:r w:rsidR="001776F3">
        <w:rPr>
          <w:rFonts w:cs="MS-Mincho"/>
          <w:color w:val="0070C0"/>
          <w:kern w:val="0"/>
        </w:rPr>
        <w:t>当該</w:t>
      </w:r>
      <w:r w:rsidR="00296AA3" w:rsidRPr="008B535D">
        <w:rPr>
          <w:rFonts w:cs="MS-Mincho"/>
          <w:color w:val="0070C0"/>
          <w:kern w:val="0"/>
        </w:rPr>
        <w:t>臨床研究</w:t>
      </w:r>
      <w:r w:rsidRPr="008B535D">
        <w:rPr>
          <w:rFonts w:cs="MS-Mincho"/>
          <w:color w:val="0070C0"/>
          <w:kern w:val="0"/>
        </w:rPr>
        <w:t>の結果の</w:t>
      </w:r>
      <w:r w:rsidR="00DA20DD" w:rsidRPr="008B535D">
        <w:rPr>
          <w:rFonts w:cs="MS-Mincho"/>
          <w:color w:val="0070C0"/>
          <w:kern w:val="0"/>
        </w:rPr>
        <w:t>開示を</w:t>
      </w:r>
      <w:r w:rsidRPr="008B535D">
        <w:rPr>
          <w:rFonts w:cs="MS-Mincho"/>
          <w:color w:val="0070C0"/>
          <w:kern w:val="0"/>
        </w:rPr>
        <w:t>希望された</w:t>
      </w:r>
      <w:r w:rsidR="00DA20DD" w:rsidRPr="008B535D">
        <w:rPr>
          <w:rFonts w:cs="MS-Mincho"/>
          <w:color w:val="0070C0"/>
          <w:kern w:val="0"/>
        </w:rPr>
        <w:t>場合には、結果を報告する。対象は</w:t>
      </w:r>
      <w:r w:rsidR="00E15F62">
        <w:rPr>
          <w:rFonts w:cs="MS-Mincho" w:hint="eastAsia"/>
          <w:color w:val="0070C0"/>
          <w:kern w:val="0"/>
        </w:rPr>
        <w:t>研究対象者</w:t>
      </w:r>
      <w:r w:rsidR="00DA20DD" w:rsidRPr="008B535D">
        <w:rPr>
          <w:rFonts w:cs="MS-Mincho"/>
          <w:color w:val="0070C0"/>
          <w:kern w:val="0"/>
        </w:rPr>
        <w:t>本人で、発表した論文の要約を文書</w:t>
      </w:r>
      <w:r w:rsidRPr="008B535D">
        <w:rPr>
          <w:rFonts w:cs="MS-Mincho"/>
          <w:color w:val="0070C0"/>
          <w:kern w:val="0"/>
        </w:rPr>
        <w:t>（あるいは口頭）</w:t>
      </w:r>
      <w:r w:rsidR="00DA20DD" w:rsidRPr="008B535D">
        <w:rPr>
          <w:rFonts w:cs="MS-Mincho"/>
          <w:color w:val="0070C0"/>
          <w:kern w:val="0"/>
        </w:rPr>
        <w:t>にて</w:t>
      </w:r>
      <w:r w:rsidRPr="008B535D">
        <w:rPr>
          <w:rFonts w:cs="MS-Mincho"/>
          <w:color w:val="0070C0"/>
          <w:kern w:val="0"/>
        </w:rPr>
        <w:t>説明する</w:t>
      </w:r>
      <w:r w:rsidR="00DA20DD" w:rsidRPr="008B535D">
        <w:rPr>
          <w:rFonts w:cs="MS-Mincho"/>
          <w:color w:val="0070C0"/>
          <w:kern w:val="0"/>
        </w:rPr>
        <w:t>。</w:t>
      </w:r>
    </w:p>
    <w:p w14:paraId="40F5D772" w14:textId="77777777" w:rsidR="001A029F" w:rsidRPr="008B535D" w:rsidRDefault="001A029F" w:rsidP="00845806">
      <w:pPr>
        <w:ind w:firstLine="224"/>
        <w:rPr>
          <w:rFonts w:cs="MS-Mincho"/>
          <w:color w:val="0070C0"/>
          <w:kern w:val="0"/>
        </w:rPr>
      </w:pPr>
    </w:p>
    <w:p w14:paraId="325707EE" w14:textId="77777777" w:rsidR="00835641" w:rsidRPr="006228DE" w:rsidRDefault="009B4785" w:rsidP="00485499">
      <w:pPr>
        <w:ind w:leftChars="100" w:left="448" w:hangingChars="100" w:hanging="224"/>
        <w:rPr>
          <w:rFonts w:cs="MS-Mincho"/>
          <w:color w:val="0000FF"/>
          <w:kern w:val="0"/>
        </w:rPr>
      </w:pPr>
      <w:r w:rsidRPr="008B535D">
        <w:rPr>
          <w:rFonts w:cs="MS-Mincho"/>
          <w:color w:val="0070C0"/>
          <w:kern w:val="0"/>
        </w:rPr>
        <w:t>（例3）</w:t>
      </w:r>
      <w:r w:rsidR="001776F3">
        <w:rPr>
          <w:rFonts w:cs="MS-Mincho"/>
          <w:color w:val="0070C0"/>
          <w:kern w:val="0"/>
        </w:rPr>
        <w:t>当該</w:t>
      </w:r>
      <w:r w:rsidR="00296AA3" w:rsidRPr="008B535D">
        <w:rPr>
          <w:rFonts w:cs="MS-Mincho"/>
          <w:color w:val="0070C0"/>
          <w:kern w:val="0"/>
        </w:rPr>
        <w:t>臨床研究</w:t>
      </w:r>
      <w:r w:rsidRPr="008B535D">
        <w:rPr>
          <w:rFonts w:cs="MS-Mincho"/>
          <w:color w:val="0070C0"/>
          <w:kern w:val="0"/>
        </w:rPr>
        <w:t>の協力者に対し、</w:t>
      </w:r>
      <w:proofErr w:type="spellStart"/>
      <w:r w:rsidR="00613E22">
        <w:rPr>
          <w:rFonts w:cs="MS-Mincho" w:hint="eastAsia"/>
          <w:color w:val="0070C0"/>
          <w:kern w:val="0"/>
        </w:rPr>
        <w:t>j</w:t>
      </w:r>
      <w:r w:rsidR="00613E22">
        <w:rPr>
          <w:rFonts w:cs="MS-Mincho"/>
          <w:color w:val="0070C0"/>
          <w:kern w:val="0"/>
        </w:rPr>
        <w:t>RCT</w:t>
      </w:r>
      <w:proofErr w:type="spellEnd"/>
      <w:r w:rsidR="00613E22">
        <w:rPr>
          <w:rFonts w:cs="MS-Mincho" w:hint="eastAsia"/>
          <w:color w:val="0070C0"/>
          <w:kern w:val="0"/>
        </w:rPr>
        <w:t>で公表された内容以外は</w:t>
      </w:r>
      <w:r w:rsidR="001776F3">
        <w:rPr>
          <w:rFonts w:cs="MS-Mincho"/>
          <w:color w:val="0070C0"/>
          <w:kern w:val="0"/>
        </w:rPr>
        <w:t>当該</w:t>
      </w:r>
      <w:r w:rsidR="00296AA3" w:rsidRPr="008B535D">
        <w:rPr>
          <w:rFonts w:cs="MS-Mincho"/>
          <w:color w:val="0070C0"/>
          <w:kern w:val="0"/>
        </w:rPr>
        <w:t>臨床研究</w:t>
      </w:r>
      <w:r w:rsidRPr="008B535D">
        <w:rPr>
          <w:rFonts w:cs="MS-Mincho"/>
          <w:color w:val="0070C0"/>
          <w:kern w:val="0"/>
        </w:rPr>
        <w:t>の結果は非開示とする。これは</w:t>
      </w:r>
      <w:r w:rsidR="001776F3">
        <w:rPr>
          <w:rFonts w:cs="MS-Mincho"/>
          <w:color w:val="0070C0"/>
          <w:kern w:val="0"/>
        </w:rPr>
        <w:t>当該</w:t>
      </w:r>
      <w:r w:rsidR="00A62874">
        <w:rPr>
          <w:rFonts w:cs="MS-Mincho" w:hint="eastAsia"/>
          <w:color w:val="0070C0"/>
          <w:kern w:val="0"/>
        </w:rPr>
        <w:t>臨床</w:t>
      </w:r>
      <w:r w:rsidRPr="008B535D">
        <w:rPr>
          <w:rFonts w:cs="MS-Mincho"/>
          <w:color w:val="0070C0"/>
          <w:kern w:val="0"/>
        </w:rPr>
        <w:t>研究結果の意義が不明であるためである。</w:t>
      </w:r>
    </w:p>
    <w:p w14:paraId="4FD8154B" w14:textId="77777777" w:rsidR="00672D46" w:rsidRPr="006228DE" w:rsidRDefault="008529A2" w:rsidP="00485499">
      <w:pPr>
        <w:pStyle w:val="1"/>
      </w:pPr>
      <w:bookmarkStart w:id="447" w:name="_Toc447102040"/>
      <w:bookmarkStart w:id="448" w:name="_Toc447107965"/>
      <w:bookmarkStart w:id="449" w:name="_Toc59706412"/>
      <w:bookmarkStart w:id="450" w:name="_Toc70677040"/>
      <w:bookmarkStart w:id="451" w:name="_Toc72244543"/>
      <w:r>
        <w:rPr>
          <w:rFonts w:hint="eastAsia"/>
        </w:rPr>
        <w:t>2</w:t>
      </w:r>
      <w:r w:rsidR="00A92F7C">
        <w:t>2</w:t>
      </w:r>
      <w:r w:rsidR="00FF19D2">
        <w:rPr>
          <w:rFonts w:hint="eastAsia"/>
        </w:rPr>
        <w:t xml:space="preserve">. </w:t>
      </w:r>
      <w:r w:rsidR="00672D46" w:rsidRPr="006228DE">
        <w:rPr>
          <w:rFonts w:hint="eastAsia"/>
        </w:rPr>
        <w:t>研究組織</w:t>
      </w:r>
      <w:bookmarkEnd w:id="447"/>
      <w:bookmarkEnd w:id="448"/>
      <w:bookmarkEnd w:id="449"/>
      <w:bookmarkEnd w:id="450"/>
      <w:bookmarkEnd w:id="451"/>
    </w:p>
    <w:p w14:paraId="2FB5C44D" w14:textId="77777777" w:rsidR="00672D46" w:rsidRPr="006228DE" w:rsidRDefault="00672D46" w:rsidP="00845806">
      <w:pPr>
        <w:ind w:firstLine="224"/>
        <w:rPr>
          <w:color w:val="C00000"/>
          <w:kern w:val="0"/>
        </w:rPr>
      </w:pPr>
      <w:r w:rsidRPr="006228DE">
        <w:rPr>
          <w:rFonts w:hint="eastAsia"/>
          <w:color w:val="C00000"/>
          <w:kern w:val="0"/>
        </w:rPr>
        <w:t>本章には、</w:t>
      </w:r>
      <w:r w:rsidR="00296AA3">
        <w:rPr>
          <w:rFonts w:hint="eastAsia"/>
          <w:color w:val="C00000"/>
          <w:kern w:val="0"/>
        </w:rPr>
        <w:t>臨床研究</w:t>
      </w:r>
      <w:r w:rsidRPr="006228DE">
        <w:rPr>
          <w:rFonts w:hint="eastAsia"/>
          <w:color w:val="C00000"/>
          <w:kern w:val="0"/>
        </w:rPr>
        <w:t>に関連する組織</w:t>
      </w:r>
      <w:r w:rsidR="008A3541">
        <w:rPr>
          <w:rFonts w:hint="eastAsia"/>
          <w:color w:val="C00000"/>
          <w:kern w:val="0"/>
        </w:rPr>
        <w:t>及び</w:t>
      </w:r>
      <w:r w:rsidRPr="006228DE">
        <w:rPr>
          <w:rFonts w:hint="eastAsia"/>
          <w:color w:val="C00000"/>
          <w:kern w:val="0"/>
        </w:rPr>
        <w:t>個人（氏名・職名）を記載する。</w:t>
      </w:r>
    </w:p>
    <w:p w14:paraId="6B388095" w14:textId="77777777" w:rsidR="00217F82" w:rsidRDefault="009B4785" w:rsidP="00200025">
      <w:pPr>
        <w:ind w:firstLine="224"/>
        <w:rPr>
          <w:color w:val="C00000"/>
          <w:kern w:val="0"/>
        </w:rPr>
      </w:pPr>
      <w:r>
        <w:rPr>
          <w:rFonts w:hint="eastAsia"/>
          <w:color w:val="C00000"/>
          <w:kern w:val="0"/>
        </w:rPr>
        <w:t>少なくとも、</w:t>
      </w:r>
      <w:r w:rsidR="00217F82">
        <w:rPr>
          <w:rFonts w:hint="eastAsia"/>
          <w:color w:val="C00000"/>
          <w:kern w:val="0"/>
        </w:rPr>
        <w:t>以下を含む</w:t>
      </w:r>
    </w:p>
    <w:p w14:paraId="71A9C053" w14:textId="77777777" w:rsidR="00217F82" w:rsidRPr="00771B35" w:rsidRDefault="00217F82" w:rsidP="00B44097">
      <w:pPr>
        <w:numPr>
          <w:ilvl w:val="0"/>
          <w:numId w:val="42"/>
        </w:numPr>
        <w:ind w:firstLineChars="0"/>
        <w:rPr>
          <w:color w:val="000000"/>
          <w:kern w:val="0"/>
        </w:rPr>
      </w:pPr>
      <w:r w:rsidRPr="00771B35">
        <w:rPr>
          <w:rFonts w:hint="eastAsia"/>
          <w:color w:val="000000"/>
          <w:kern w:val="0"/>
        </w:rPr>
        <w:t>研究責任医師の氏名及び職名、並びに医療機関の所在地及び連絡先</w:t>
      </w:r>
    </w:p>
    <w:p w14:paraId="18441515" w14:textId="77777777" w:rsidR="00217F82" w:rsidRPr="00771B35" w:rsidRDefault="00217F82" w:rsidP="00B44097">
      <w:pPr>
        <w:numPr>
          <w:ilvl w:val="0"/>
          <w:numId w:val="42"/>
        </w:numPr>
        <w:ind w:firstLineChars="0"/>
        <w:rPr>
          <w:color w:val="000000"/>
          <w:kern w:val="0"/>
        </w:rPr>
      </w:pPr>
      <w:r w:rsidRPr="00771B35">
        <w:rPr>
          <w:rFonts w:hint="eastAsia"/>
          <w:color w:val="000000"/>
          <w:kern w:val="0"/>
        </w:rPr>
        <w:t>データマネジメント、統計解析、モニタリング及び監査に関する責任者、研究・開発計画支援担当者</w:t>
      </w:r>
      <w:r w:rsidR="00F46A33" w:rsidRPr="00771B35">
        <w:rPr>
          <w:rFonts w:hint="eastAsia"/>
          <w:color w:val="000000"/>
          <w:kern w:val="0"/>
          <w:vertAlign w:val="superscript"/>
        </w:rPr>
        <w:t>*</w:t>
      </w:r>
      <w:r w:rsidRPr="00771B35">
        <w:rPr>
          <w:rFonts w:hint="eastAsia"/>
          <w:color w:val="000000"/>
          <w:kern w:val="0"/>
        </w:rPr>
        <w:t>、調整管理実務担当者</w:t>
      </w:r>
      <w:r w:rsidR="00F46A33" w:rsidRPr="00771B35">
        <w:rPr>
          <w:rFonts w:hint="eastAsia"/>
          <w:color w:val="000000"/>
          <w:kern w:val="0"/>
          <w:vertAlign w:val="superscript"/>
        </w:rPr>
        <w:t>**</w:t>
      </w:r>
      <w:r w:rsidRPr="00771B35">
        <w:rPr>
          <w:rFonts w:hint="eastAsia"/>
          <w:color w:val="000000"/>
          <w:kern w:val="0"/>
        </w:rPr>
        <w:t>、研究代表医師並びに研究責任医師以外の研究を総括する者</w:t>
      </w:r>
      <w:r w:rsidR="00F46A33" w:rsidRPr="00771B35">
        <w:rPr>
          <w:rFonts w:hint="eastAsia"/>
          <w:color w:val="000000"/>
          <w:kern w:val="0"/>
          <w:vertAlign w:val="superscript"/>
        </w:rPr>
        <w:t>***</w:t>
      </w:r>
      <w:r w:rsidRPr="00771B35">
        <w:rPr>
          <w:rFonts w:hint="eastAsia"/>
          <w:color w:val="000000"/>
          <w:kern w:val="0"/>
        </w:rPr>
        <w:t>の氏名、職名及び連絡先</w:t>
      </w:r>
    </w:p>
    <w:p w14:paraId="06E993E2" w14:textId="77777777" w:rsidR="00217F82" w:rsidRPr="00771B35" w:rsidRDefault="00F46A33" w:rsidP="00E35E18">
      <w:pPr>
        <w:ind w:leftChars="415" w:left="1274" w:hangingChars="154" w:hanging="345"/>
        <w:rPr>
          <w:color w:val="000000"/>
          <w:kern w:val="0"/>
        </w:rPr>
      </w:pPr>
      <w:r w:rsidRPr="00771B35">
        <w:rPr>
          <w:color w:val="000000"/>
          <w:kern w:val="0"/>
        </w:rPr>
        <w:t>*</w:t>
      </w:r>
      <w:r w:rsidR="007F0B3E">
        <w:rPr>
          <w:color w:val="000000"/>
          <w:kern w:val="0"/>
        </w:rPr>
        <w:t xml:space="preserve"> </w:t>
      </w:r>
      <w:r w:rsidR="00217F82" w:rsidRPr="00771B35">
        <w:rPr>
          <w:rFonts w:hint="eastAsia"/>
          <w:color w:val="000000"/>
          <w:kern w:val="0"/>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49DB02FE" w14:textId="77777777" w:rsidR="00217F82" w:rsidRPr="00771B35" w:rsidRDefault="00F46A33" w:rsidP="00E35E18">
      <w:pPr>
        <w:ind w:leftChars="415" w:left="1274" w:hangingChars="154" w:hanging="345"/>
        <w:rPr>
          <w:color w:val="000000"/>
          <w:kern w:val="0"/>
        </w:rPr>
      </w:pPr>
      <w:r w:rsidRPr="00771B35">
        <w:rPr>
          <w:color w:val="000000"/>
          <w:kern w:val="0"/>
        </w:rPr>
        <w:t>**</w:t>
      </w:r>
      <w:r w:rsidR="00217F82" w:rsidRPr="00771B35">
        <w:rPr>
          <w:rFonts w:hint="eastAsia"/>
          <w:color w:val="000000"/>
          <w:kern w:val="0"/>
        </w:rPr>
        <w:t xml:space="preserve"> 「調整管理実務担当者」とは、臨床研究の計画的かつ効率的な運営管理に関する知識及び手法に基づき、臨床研究を円滑に運営する者をいう。</w:t>
      </w:r>
    </w:p>
    <w:p w14:paraId="720EA575" w14:textId="77777777" w:rsidR="00F46A33" w:rsidRPr="00771B35" w:rsidRDefault="00F46A33" w:rsidP="00E35E18">
      <w:pPr>
        <w:ind w:leftChars="415" w:left="1274" w:hangingChars="154" w:hanging="345"/>
        <w:rPr>
          <w:color w:val="000000"/>
          <w:kern w:val="0"/>
        </w:rPr>
      </w:pPr>
      <w:r w:rsidRPr="00771B35">
        <w:rPr>
          <w:rFonts w:hint="eastAsia"/>
          <w:color w:val="000000"/>
          <w:kern w:val="0"/>
        </w:rPr>
        <w:t>*</w:t>
      </w:r>
      <w:r w:rsidRPr="00771B35">
        <w:rPr>
          <w:color w:val="000000"/>
          <w:kern w:val="0"/>
        </w:rPr>
        <w:t>**</w:t>
      </w:r>
      <w:r w:rsidR="00217F82" w:rsidRPr="00771B35">
        <w:rPr>
          <w:rFonts w:hint="eastAsia"/>
          <w:color w:val="000000"/>
          <w:kern w:val="0"/>
        </w:rPr>
        <w:t xml:space="preserve"> 「研究責任医師以外の研究を</w:t>
      </w:r>
      <w:bookmarkStart w:id="452" w:name="_Hlk72243372"/>
      <w:r w:rsidR="00217F82" w:rsidRPr="00771B35">
        <w:rPr>
          <w:rFonts w:hint="eastAsia"/>
          <w:color w:val="000000"/>
          <w:kern w:val="0"/>
        </w:rPr>
        <w:t>総括する者」とは、当該臨床研究に用いる医薬品等の特許権を有する者や当該</w:t>
      </w:r>
      <w:bookmarkEnd w:id="452"/>
      <w:r w:rsidR="00217F82" w:rsidRPr="00771B35">
        <w:rPr>
          <w:rFonts w:hint="eastAsia"/>
          <w:color w:val="000000"/>
          <w:kern w:val="0"/>
        </w:rPr>
        <w:t>臨床研究の研究資金等を調達する者等であって、研究を総括する者をいう。</w:t>
      </w:r>
    </w:p>
    <w:p w14:paraId="36EE7BE1" w14:textId="77777777" w:rsidR="00217F82" w:rsidRPr="00771B35" w:rsidRDefault="00217F82" w:rsidP="00B44097">
      <w:pPr>
        <w:numPr>
          <w:ilvl w:val="0"/>
          <w:numId w:val="43"/>
        </w:numPr>
        <w:ind w:firstLineChars="0"/>
        <w:rPr>
          <w:color w:val="000000"/>
          <w:kern w:val="0"/>
        </w:rPr>
      </w:pPr>
      <w:r w:rsidRPr="00771B35">
        <w:rPr>
          <w:rFonts w:hint="eastAsia"/>
          <w:color w:val="000000"/>
          <w:kern w:val="0"/>
        </w:rPr>
        <w:t>その他臨床研究に関連する臨床検査施設並びに医学的及び技術的部門・機関の名称及び所在地</w:t>
      </w:r>
    </w:p>
    <w:p w14:paraId="761342AC" w14:textId="77777777" w:rsidR="00217F82" w:rsidRPr="00771B35" w:rsidRDefault="00217F82" w:rsidP="00B44097">
      <w:pPr>
        <w:numPr>
          <w:ilvl w:val="0"/>
          <w:numId w:val="43"/>
        </w:numPr>
        <w:ind w:firstLineChars="0"/>
        <w:rPr>
          <w:color w:val="000000"/>
          <w:kern w:val="0"/>
        </w:rPr>
      </w:pPr>
      <w:r w:rsidRPr="00771B35">
        <w:rPr>
          <w:rFonts w:hint="eastAsia"/>
          <w:color w:val="000000"/>
          <w:kern w:val="0"/>
        </w:rPr>
        <w:t>開発業務受託機関に業務を委託する場合には、開発業務受託機関の名称及び所在地並びに委託する業務の内容及び監督方法</w:t>
      </w:r>
    </w:p>
    <w:p w14:paraId="5BF1BBD1" w14:textId="77777777" w:rsidR="00217F82" w:rsidRDefault="00217F82" w:rsidP="00E35E18">
      <w:pPr>
        <w:ind w:firstLineChars="0" w:firstLine="0"/>
        <w:rPr>
          <w:color w:val="C00000"/>
          <w:kern w:val="0"/>
        </w:rPr>
      </w:pPr>
    </w:p>
    <w:p w14:paraId="63BF1A2A" w14:textId="77777777" w:rsidR="00672D46" w:rsidRPr="006228DE" w:rsidRDefault="00F46A33" w:rsidP="00200025">
      <w:pPr>
        <w:ind w:firstLine="224"/>
        <w:rPr>
          <w:color w:val="C00000"/>
          <w:kern w:val="0"/>
        </w:rPr>
      </w:pPr>
      <w:r w:rsidRPr="006228DE">
        <w:rPr>
          <w:rFonts w:hint="eastAsia"/>
          <w:color w:val="C00000"/>
          <w:kern w:val="0"/>
        </w:rPr>
        <w:t>必要に応じて</w:t>
      </w:r>
      <w:r w:rsidR="00672D46" w:rsidRPr="006228DE">
        <w:rPr>
          <w:rFonts w:hint="eastAsia"/>
          <w:color w:val="C00000"/>
          <w:kern w:val="0"/>
        </w:rPr>
        <w:t>「</w:t>
      </w:r>
      <w:r w:rsidR="0080215D" w:rsidRPr="006228DE">
        <w:rPr>
          <w:rFonts w:hint="eastAsia"/>
          <w:color w:val="C00000"/>
          <w:kern w:val="0"/>
        </w:rPr>
        <w:t>試験</w:t>
      </w:r>
      <w:r w:rsidR="00672D46" w:rsidRPr="006228DE">
        <w:rPr>
          <w:rFonts w:hint="eastAsia"/>
          <w:color w:val="C00000"/>
          <w:kern w:val="0"/>
        </w:rPr>
        <w:t>薬提供者」、「割付責任者」、</w:t>
      </w:r>
      <w:r w:rsidR="00143607">
        <w:rPr>
          <w:rFonts w:hint="eastAsia"/>
          <w:color w:val="C00000"/>
          <w:kern w:val="0"/>
        </w:rPr>
        <w:t>「効果安全性評価委員（データモニタリング委員）」</w:t>
      </w:r>
      <w:r w:rsidR="00672D46" w:rsidRPr="006228DE">
        <w:rPr>
          <w:rFonts w:hint="eastAsia"/>
          <w:color w:val="C00000"/>
          <w:kern w:val="0"/>
        </w:rPr>
        <w:t>、「各種委員会の委員」などを追加する。</w:t>
      </w:r>
    </w:p>
    <w:p w14:paraId="355BA3E9" w14:textId="77777777" w:rsidR="00D111D0" w:rsidRPr="006228DE" w:rsidRDefault="00D111D0" w:rsidP="00845806">
      <w:pPr>
        <w:ind w:firstLine="224"/>
        <w:rPr>
          <w:color w:val="C00000"/>
          <w:kern w:val="0"/>
        </w:rPr>
      </w:pPr>
    </w:p>
    <w:p w14:paraId="17ABF5A4" w14:textId="77777777" w:rsidR="00723F2E" w:rsidRPr="003B5825" w:rsidRDefault="00A7088E" w:rsidP="00845806">
      <w:pPr>
        <w:ind w:firstLine="255"/>
        <w:rPr>
          <w:b/>
          <w:color w:val="0070C0"/>
          <w:kern w:val="0"/>
          <w:sz w:val="24"/>
          <w:szCs w:val="24"/>
        </w:rPr>
      </w:pPr>
      <w:r w:rsidRPr="003B5825">
        <w:rPr>
          <w:rFonts w:hint="eastAsia"/>
          <w:b/>
          <w:color w:val="0070C0"/>
          <w:kern w:val="0"/>
          <w:sz w:val="24"/>
          <w:szCs w:val="24"/>
        </w:rPr>
        <w:t>（例</w:t>
      </w:r>
      <w:r w:rsidR="004D764D" w:rsidRPr="003B5825">
        <w:rPr>
          <w:rFonts w:hint="eastAsia"/>
          <w:b/>
          <w:color w:val="0070C0"/>
          <w:kern w:val="0"/>
          <w:sz w:val="24"/>
          <w:szCs w:val="24"/>
        </w:rPr>
        <w:t>：</w:t>
      </w:r>
      <w:r w:rsidRPr="003B5825">
        <w:rPr>
          <w:rFonts w:hint="eastAsia"/>
          <w:b/>
          <w:color w:val="0070C0"/>
          <w:kern w:val="0"/>
          <w:sz w:val="24"/>
          <w:szCs w:val="24"/>
        </w:rPr>
        <w:t>多施設共同</w:t>
      </w:r>
      <w:r w:rsidR="00250BCC">
        <w:rPr>
          <w:rFonts w:hint="eastAsia"/>
          <w:b/>
          <w:color w:val="0070C0"/>
          <w:kern w:val="0"/>
          <w:sz w:val="24"/>
          <w:szCs w:val="24"/>
        </w:rPr>
        <w:t>研究</w:t>
      </w:r>
      <w:r w:rsidRPr="003B5825">
        <w:rPr>
          <w:rFonts w:hint="eastAsia"/>
          <w:b/>
          <w:color w:val="0070C0"/>
          <w:kern w:val="0"/>
          <w:sz w:val="24"/>
          <w:szCs w:val="24"/>
        </w:rPr>
        <w:t>の場合</w:t>
      </w:r>
      <w:r w:rsidR="004D764D" w:rsidRPr="003B5825">
        <w:rPr>
          <w:rFonts w:hint="eastAsia"/>
          <w:b/>
          <w:color w:val="0070C0"/>
          <w:kern w:val="0"/>
          <w:sz w:val="24"/>
          <w:szCs w:val="24"/>
        </w:rPr>
        <w:t>）</w:t>
      </w:r>
    </w:p>
    <w:p w14:paraId="3AFB5FCF" w14:textId="77777777" w:rsidR="0080215D" w:rsidRPr="006228DE" w:rsidRDefault="008529A2" w:rsidP="00485499">
      <w:pPr>
        <w:pStyle w:val="2"/>
      </w:pPr>
      <w:bookmarkStart w:id="453" w:name="_Toc447102041"/>
      <w:bookmarkStart w:id="454" w:name="_Toc447107966"/>
      <w:bookmarkStart w:id="455" w:name="_Toc59706413"/>
      <w:bookmarkStart w:id="456" w:name="_Toc70677041"/>
      <w:bookmarkStart w:id="457" w:name="_Toc72244544"/>
      <w:r>
        <w:rPr>
          <w:rFonts w:hint="eastAsia"/>
        </w:rPr>
        <w:t>2</w:t>
      </w:r>
      <w:r w:rsidR="00A92F7C">
        <w:t>2</w:t>
      </w:r>
      <w:r w:rsidR="00FF19D2">
        <w:rPr>
          <w:rFonts w:hint="eastAsia"/>
        </w:rPr>
        <w:t xml:space="preserve">.1. </w:t>
      </w:r>
      <w:r w:rsidR="00217F82">
        <w:rPr>
          <w:rFonts w:hint="eastAsia"/>
        </w:rPr>
        <w:t>研究代表医師</w:t>
      </w:r>
      <w:bookmarkEnd w:id="453"/>
      <w:bookmarkEnd w:id="454"/>
      <w:bookmarkEnd w:id="455"/>
      <w:bookmarkEnd w:id="456"/>
      <w:bookmarkEnd w:id="457"/>
    </w:p>
    <w:p w14:paraId="589749C3"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3EF59535" w14:textId="77777777" w:rsidR="0097381D" w:rsidRDefault="00ED51D4" w:rsidP="00845806">
      <w:pPr>
        <w:ind w:firstLine="224"/>
        <w:rPr>
          <w:kern w:val="0"/>
        </w:rPr>
      </w:pPr>
      <w:r>
        <w:rPr>
          <w:rFonts w:hint="eastAsia"/>
          <w:kern w:val="0"/>
        </w:rPr>
        <w:t>住所</w:t>
      </w:r>
      <w:r w:rsidR="0097381D" w:rsidRPr="006228DE">
        <w:rPr>
          <w:rFonts w:hint="eastAsia"/>
          <w:kern w:val="0"/>
        </w:rPr>
        <w:t>〒</w:t>
      </w:r>
    </w:p>
    <w:p w14:paraId="6E69E426" w14:textId="77777777" w:rsidR="00270905" w:rsidRDefault="00270905" w:rsidP="00845806">
      <w:pPr>
        <w:ind w:firstLine="224"/>
        <w:rPr>
          <w:color w:val="3333FF"/>
          <w:kern w:val="0"/>
        </w:rPr>
      </w:pPr>
      <w:r>
        <w:rPr>
          <w:kern w:val="0"/>
        </w:rPr>
        <w:lastRenderedPageBreak/>
        <w:t>電話：（代表）</w:t>
      </w:r>
      <w:r w:rsidR="008A2A46" w:rsidRPr="00E35E18">
        <w:rPr>
          <w:rFonts w:hint="eastAsia"/>
          <w:color w:val="0070C0"/>
          <w:kern w:val="0"/>
        </w:rPr>
        <w:t>XXX -XXX-XXXX</w:t>
      </w:r>
      <w:r w:rsidR="008A2A46" w:rsidRPr="006228DE">
        <w:rPr>
          <w:rFonts w:hint="eastAsia"/>
          <w:color w:val="3333FF"/>
          <w:kern w:val="0"/>
        </w:rPr>
        <w:t xml:space="preserve"> </w:t>
      </w:r>
    </w:p>
    <w:p w14:paraId="6F627419" w14:textId="77777777" w:rsidR="001A029F" w:rsidRPr="008A2A46" w:rsidRDefault="001A029F" w:rsidP="00845806">
      <w:pPr>
        <w:ind w:firstLine="224"/>
        <w:rPr>
          <w:kern w:val="0"/>
        </w:rPr>
      </w:pPr>
    </w:p>
    <w:p w14:paraId="2F0CCB4F" w14:textId="77777777" w:rsidR="00217F82" w:rsidRDefault="008529A2" w:rsidP="00485499">
      <w:pPr>
        <w:pStyle w:val="2"/>
      </w:pPr>
      <w:bookmarkStart w:id="458" w:name="_Toc447102042"/>
      <w:bookmarkStart w:id="459" w:name="_Toc447107967"/>
      <w:bookmarkStart w:id="460" w:name="_Toc59706414"/>
      <w:bookmarkStart w:id="461" w:name="_Toc70677042"/>
      <w:bookmarkStart w:id="462" w:name="_Toc72244545"/>
      <w:r>
        <w:rPr>
          <w:rFonts w:hint="eastAsia"/>
        </w:rPr>
        <w:t>2</w:t>
      </w:r>
      <w:r w:rsidR="00A92F7C">
        <w:t>2</w:t>
      </w:r>
      <w:r w:rsidR="00FF19D2">
        <w:rPr>
          <w:rFonts w:hint="eastAsia"/>
        </w:rPr>
        <w:t xml:space="preserve">.2. </w:t>
      </w:r>
      <w:bookmarkEnd w:id="458"/>
      <w:bookmarkEnd w:id="459"/>
      <w:r w:rsidR="00217F82">
        <w:rPr>
          <w:rFonts w:hint="eastAsia"/>
        </w:rPr>
        <w:t>研究責任医師</w:t>
      </w:r>
      <w:bookmarkEnd w:id="460"/>
      <w:bookmarkEnd w:id="461"/>
      <w:bookmarkEnd w:id="462"/>
    </w:p>
    <w:p w14:paraId="18E062A7"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7335690C" w14:textId="77777777" w:rsidR="00217F82" w:rsidRDefault="00217F82" w:rsidP="00217F82">
      <w:pPr>
        <w:ind w:firstLine="224"/>
        <w:rPr>
          <w:kern w:val="0"/>
        </w:rPr>
      </w:pPr>
      <w:r>
        <w:rPr>
          <w:rFonts w:hint="eastAsia"/>
          <w:kern w:val="0"/>
        </w:rPr>
        <w:t>住所</w:t>
      </w:r>
      <w:r w:rsidRPr="006228DE">
        <w:rPr>
          <w:rFonts w:hint="eastAsia"/>
          <w:kern w:val="0"/>
        </w:rPr>
        <w:t>〒</w:t>
      </w:r>
    </w:p>
    <w:p w14:paraId="630BDD08" w14:textId="77777777" w:rsidR="00217F82" w:rsidRDefault="00217F82" w:rsidP="00217F82">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592B567E" w14:textId="77777777" w:rsidR="00217F82" w:rsidRPr="008A2A46" w:rsidRDefault="00217F82" w:rsidP="00217F82">
      <w:pPr>
        <w:ind w:firstLine="224"/>
        <w:rPr>
          <w:kern w:val="0"/>
        </w:rPr>
      </w:pPr>
    </w:p>
    <w:p w14:paraId="6EA210C3"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5A6A05BE" w14:textId="77777777" w:rsidR="00217F82" w:rsidRDefault="00217F82" w:rsidP="00217F82">
      <w:pPr>
        <w:ind w:firstLine="224"/>
        <w:rPr>
          <w:kern w:val="0"/>
        </w:rPr>
      </w:pPr>
      <w:r>
        <w:rPr>
          <w:rFonts w:hint="eastAsia"/>
          <w:kern w:val="0"/>
        </w:rPr>
        <w:t>住所</w:t>
      </w:r>
      <w:r w:rsidRPr="006228DE">
        <w:rPr>
          <w:rFonts w:hint="eastAsia"/>
          <w:kern w:val="0"/>
        </w:rPr>
        <w:t>〒</w:t>
      </w:r>
    </w:p>
    <w:p w14:paraId="306B426F" w14:textId="77777777" w:rsidR="00217F82" w:rsidRDefault="00217F82" w:rsidP="00217F82">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1DE07232" w14:textId="77777777" w:rsidR="00217F82" w:rsidRPr="008A2A46" w:rsidRDefault="00217F82" w:rsidP="00217F82">
      <w:pPr>
        <w:ind w:firstLine="224"/>
        <w:rPr>
          <w:kern w:val="0"/>
        </w:rPr>
      </w:pPr>
    </w:p>
    <w:p w14:paraId="4689A1C9"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291069A6" w14:textId="77777777" w:rsidR="00217F82" w:rsidRDefault="00217F82" w:rsidP="00217F82">
      <w:pPr>
        <w:ind w:firstLine="224"/>
        <w:rPr>
          <w:kern w:val="0"/>
        </w:rPr>
      </w:pPr>
      <w:r>
        <w:rPr>
          <w:rFonts w:hint="eastAsia"/>
          <w:kern w:val="0"/>
        </w:rPr>
        <w:t>住所</w:t>
      </w:r>
      <w:r w:rsidRPr="006228DE">
        <w:rPr>
          <w:rFonts w:hint="eastAsia"/>
          <w:kern w:val="0"/>
        </w:rPr>
        <w:t>〒</w:t>
      </w:r>
    </w:p>
    <w:p w14:paraId="75B1BFAC" w14:textId="77777777" w:rsidR="00217F82" w:rsidRDefault="00217F82" w:rsidP="00217F82">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3F13166E" w14:textId="77777777" w:rsidR="00217F82" w:rsidRPr="008A2A46" w:rsidRDefault="00217F82" w:rsidP="00217F82">
      <w:pPr>
        <w:ind w:firstLine="224"/>
        <w:rPr>
          <w:kern w:val="0"/>
        </w:rPr>
      </w:pPr>
    </w:p>
    <w:p w14:paraId="5A5057FF"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574CA9E7" w14:textId="77777777" w:rsidR="00217F82" w:rsidRDefault="00217F82" w:rsidP="00217F82">
      <w:pPr>
        <w:ind w:firstLine="224"/>
        <w:rPr>
          <w:kern w:val="0"/>
        </w:rPr>
      </w:pPr>
      <w:r>
        <w:rPr>
          <w:rFonts w:hint="eastAsia"/>
          <w:kern w:val="0"/>
        </w:rPr>
        <w:t>住所</w:t>
      </w:r>
      <w:r w:rsidRPr="006228DE">
        <w:rPr>
          <w:rFonts w:hint="eastAsia"/>
          <w:kern w:val="0"/>
        </w:rPr>
        <w:t>〒</w:t>
      </w:r>
    </w:p>
    <w:p w14:paraId="331EDBB6" w14:textId="77777777" w:rsidR="00217F82" w:rsidRDefault="00217F82" w:rsidP="00217F82">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41DF91F6" w14:textId="77777777" w:rsidR="00217F82" w:rsidRPr="008A2A46" w:rsidRDefault="00217F82" w:rsidP="00217F82">
      <w:pPr>
        <w:ind w:firstLine="224"/>
        <w:rPr>
          <w:kern w:val="0"/>
        </w:rPr>
      </w:pPr>
    </w:p>
    <w:p w14:paraId="38EF50BA" w14:textId="77777777" w:rsidR="00217F82" w:rsidRPr="00D8501E" w:rsidRDefault="00217F82" w:rsidP="00217F82">
      <w:pPr>
        <w:ind w:firstLine="224"/>
        <w:rPr>
          <w:color w:val="0070C0"/>
          <w:kern w:val="0"/>
        </w:rPr>
      </w:pPr>
      <w:r w:rsidRPr="00D8501E">
        <w:rPr>
          <w:rFonts w:hint="eastAsia"/>
          <w:color w:val="0070C0"/>
          <w:kern w:val="0"/>
        </w:rPr>
        <w:t xml:space="preserve">〇〇医学部附属病院　●●科　教授　</w:t>
      </w:r>
      <w:r w:rsidR="007F0B3E">
        <w:rPr>
          <w:rFonts w:hint="eastAsia"/>
          <w:color w:val="0070C0"/>
          <w:kern w:val="0"/>
        </w:rPr>
        <w:t xml:space="preserve">　</w:t>
      </w:r>
      <w:r w:rsidRPr="00D8501E">
        <w:rPr>
          <w:rFonts w:hint="eastAsia"/>
          <w:color w:val="0070C0"/>
          <w:kern w:val="0"/>
        </w:rPr>
        <w:t>●●●●</w:t>
      </w:r>
    </w:p>
    <w:p w14:paraId="4FF8B88D" w14:textId="77777777" w:rsidR="00217F82" w:rsidRDefault="00217F82" w:rsidP="00217F82">
      <w:pPr>
        <w:ind w:firstLine="224"/>
        <w:rPr>
          <w:kern w:val="0"/>
        </w:rPr>
      </w:pPr>
      <w:r>
        <w:rPr>
          <w:rFonts w:hint="eastAsia"/>
          <w:kern w:val="0"/>
        </w:rPr>
        <w:t>住所</w:t>
      </w:r>
      <w:r w:rsidRPr="006228DE">
        <w:rPr>
          <w:rFonts w:hint="eastAsia"/>
          <w:kern w:val="0"/>
        </w:rPr>
        <w:t>〒</w:t>
      </w:r>
    </w:p>
    <w:p w14:paraId="13CCCFEB" w14:textId="77777777" w:rsidR="00F21C02" w:rsidRDefault="00217F82" w:rsidP="00E35E18">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335123EB" w14:textId="77777777" w:rsidR="001A029F" w:rsidRPr="00E35E18" w:rsidRDefault="001A029F" w:rsidP="00E35E18">
      <w:pPr>
        <w:ind w:firstLine="224"/>
        <w:rPr>
          <w:kern w:val="0"/>
        </w:rPr>
      </w:pPr>
    </w:p>
    <w:p w14:paraId="4ADBB507" w14:textId="77777777" w:rsidR="00F21C02" w:rsidRPr="006228DE" w:rsidRDefault="008529A2" w:rsidP="00485499">
      <w:pPr>
        <w:pStyle w:val="2"/>
      </w:pPr>
      <w:bookmarkStart w:id="463" w:name="_Toc447102044"/>
      <w:bookmarkStart w:id="464" w:name="_Toc447107969"/>
      <w:bookmarkStart w:id="465" w:name="_Toc59706415"/>
      <w:bookmarkStart w:id="466" w:name="_Toc70677043"/>
      <w:bookmarkStart w:id="467" w:name="_Toc72244546"/>
      <w:r>
        <w:rPr>
          <w:rFonts w:hint="eastAsia"/>
        </w:rPr>
        <w:t>2</w:t>
      </w:r>
      <w:r w:rsidR="00A92F7C">
        <w:t>2</w:t>
      </w:r>
      <w:r w:rsidR="00FF19D2">
        <w:rPr>
          <w:rFonts w:hint="eastAsia"/>
        </w:rPr>
        <w:t>.</w:t>
      </w:r>
      <w:r w:rsidR="00F5283D">
        <w:rPr>
          <w:rFonts w:hint="eastAsia"/>
        </w:rPr>
        <w:t>3</w:t>
      </w:r>
      <w:r w:rsidR="00FF19D2">
        <w:rPr>
          <w:rFonts w:hint="eastAsia"/>
        </w:rPr>
        <w:t xml:space="preserve">. </w:t>
      </w:r>
      <w:r w:rsidR="00E35E18">
        <w:rPr>
          <w:rFonts w:hint="eastAsia"/>
        </w:rPr>
        <w:t>研究事務局</w:t>
      </w:r>
      <w:r w:rsidR="00F04F00">
        <w:rPr>
          <w:rFonts w:hint="eastAsia"/>
        </w:rPr>
        <w:t>（</w:t>
      </w:r>
      <w:r w:rsidR="00E35E18" w:rsidRPr="00F46A33">
        <w:rPr>
          <w:rFonts w:hint="eastAsia"/>
        </w:rPr>
        <w:t>調整管理実務担当者</w:t>
      </w:r>
      <w:r w:rsidR="00F04F00">
        <w:rPr>
          <w:rFonts w:hint="eastAsia"/>
        </w:rPr>
        <w:t>）</w:t>
      </w:r>
      <w:bookmarkEnd w:id="463"/>
      <w:bookmarkEnd w:id="464"/>
      <w:bookmarkEnd w:id="465"/>
      <w:bookmarkEnd w:id="466"/>
      <w:bookmarkEnd w:id="467"/>
    </w:p>
    <w:p w14:paraId="69BCB265" w14:textId="77777777" w:rsidR="00D222A5" w:rsidRPr="00D8501E" w:rsidRDefault="00D222A5" w:rsidP="00D222A5">
      <w:pPr>
        <w:ind w:firstLine="224"/>
        <w:rPr>
          <w:color w:val="0070C0"/>
        </w:rPr>
      </w:pPr>
      <w:r w:rsidRPr="00D8501E">
        <w:rPr>
          <w:rFonts w:hint="eastAsia"/>
          <w:color w:val="0070C0"/>
        </w:rPr>
        <w:t>〇〇大学医学部附属病院　臨床研究開発センター</w:t>
      </w:r>
    </w:p>
    <w:p w14:paraId="0714B944" w14:textId="77777777" w:rsidR="00D222A5" w:rsidRDefault="00D222A5" w:rsidP="00845806">
      <w:pPr>
        <w:ind w:firstLine="224"/>
        <w:rPr>
          <w:color w:val="0070C0"/>
        </w:rPr>
      </w:pPr>
      <w:r w:rsidRPr="00D8501E">
        <w:rPr>
          <w:rFonts w:hint="eastAsia"/>
          <w:color w:val="0070C0"/>
        </w:rPr>
        <w:t>担当　●●●●</w:t>
      </w:r>
    </w:p>
    <w:p w14:paraId="411420BF" w14:textId="77777777" w:rsidR="00F04F00" w:rsidRDefault="00B87E23" w:rsidP="00E35E18">
      <w:pPr>
        <w:ind w:firstLine="224"/>
        <w:rPr>
          <w:color w:val="0070C0"/>
          <w:kern w:val="0"/>
        </w:rPr>
      </w:pPr>
      <w:r w:rsidRPr="00E35E18">
        <w:rPr>
          <w:rFonts w:hint="eastAsia"/>
          <w:color w:val="0070C0"/>
          <w:kern w:val="0"/>
        </w:rPr>
        <w:t xml:space="preserve">　　　　　　　　　電話：</w:t>
      </w:r>
      <w:r w:rsidR="008A2A46" w:rsidRPr="00E35E18">
        <w:rPr>
          <w:rFonts w:hint="eastAsia"/>
          <w:color w:val="0070C0"/>
          <w:kern w:val="0"/>
        </w:rPr>
        <w:t>XXX -XXX-XXXX （内線XXXX）</w:t>
      </w:r>
      <w:r w:rsidR="00ED51D4" w:rsidRPr="00E35E18">
        <w:rPr>
          <w:rFonts w:hint="eastAsia"/>
          <w:color w:val="0070C0"/>
          <w:kern w:val="0"/>
        </w:rPr>
        <w:t xml:space="preserve"> </w:t>
      </w:r>
    </w:p>
    <w:p w14:paraId="3C391E52" w14:textId="77777777" w:rsidR="00217F82" w:rsidRDefault="00F04F00" w:rsidP="00E35E18">
      <w:pPr>
        <w:ind w:firstLineChars="700" w:firstLine="1567"/>
        <w:rPr>
          <w:color w:val="0070C0"/>
          <w:kern w:val="0"/>
        </w:rPr>
      </w:pPr>
      <w:r w:rsidRPr="00D8501E">
        <w:rPr>
          <w:rFonts w:hint="eastAsia"/>
          <w:color w:val="0070C0"/>
          <w:kern w:val="0"/>
        </w:rPr>
        <w:t>FAX：</w:t>
      </w:r>
      <w:r w:rsidRPr="00D8501E">
        <w:rPr>
          <w:color w:val="0070C0"/>
          <w:kern w:val="0"/>
        </w:rPr>
        <w:t xml:space="preserve"> </w:t>
      </w:r>
      <w:r w:rsidRPr="00D8501E">
        <w:rPr>
          <w:rFonts w:hint="eastAsia"/>
          <w:color w:val="0070C0"/>
          <w:kern w:val="0"/>
        </w:rPr>
        <w:t>XXX -XXX-XXXX</w:t>
      </w:r>
    </w:p>
    <w:p w14:paraId="764D0EF2" w14:textId="77777777" w:rsidR="001A029F" w:rsidRPr="00E35E18" w:rsidRDefault="001A029F" w:rsidP="00E35E18">
      <w:pPr>
        <w:ind w:firstLineChars="700" w:firstLine="1567"/>
        <w:rPr>
          <w:color w:val="0070C0"/>
          <w:kern w:val="0"/>
        </w:rPr>
      </w:pPr>
    </w:p>
    <w:p w14:paraId="05434DFB" w14:textId="77777777" w:rsidR="00F21C02" w:rsidRPr="006228DE" w:rsidRDefault="008529A2" w:rsidP="00485499">
      <w:pPr>
        <w:pStyle w:val="2"/>
      </w:pPr>
      <w:bookmarkStart w:id="468" w:name="_Toc447102045"/>
      <w:bookmarkStart w:id="469" w:name="_Toc447107970"/>
      <w:bookmarkStart w:id="470" w:name="_Toc59706416"/>
      <w:bookmarkStart w:id="471" w:name="_Toc70677044"/>
      <w:bookmarkStart w:id="472" w:name="_Toc72244547"/>
      <w:r>
        <w:rPr>
          <w:rFonts w:hint="eastAsia"/>
        </w:rPr>
        <w:t>2</w:t>
      </w:r>
      <w:r w:rsidR="00A92F7C">
        <w:t>2</w:t>
      </w:r>
      <w:r w:rsidR="00FF19D2">
        <w:rPr>
          <w:rFonts w:hint="eastAsia"/>
        </w:rPr>
        <w:t>.</w:t>
      </w:r>
      <w:r w:rsidR="00F5283D">
        <w:t>4</w:t>
      </w:r>
      <w:r w:rsidR="00FF19D2">
        <w:rPr>
          <w:rFonts w:hint="eastAsia"/>
        </w:rPr>
        <w:t xml:space="preserve">. </w:t>
      </w:r>
      <w:bookmarkEnd w:id="468"/>
      <w:bookmarkEnd w:id="469"/>
      <w:r w:rsidR="00F46A33" w:rsidRPr="00F46A33">
        <w:rPr>
          <w:rFonts w:hint="eastAsia"/>
        </w:rPr>
        <w:t>データマネジメント責任者</w:t>
      </w:r>
      <w:bookmarkEnd w:id="470"/>
      <w:bookmarkEnd w:id="471"/>
      <w:bookmarkEnd w:id="472"/>
    </w:p>
    <w:p w14:paraId="0213579A" w14:textId="77777777" w:rsidR="00D222A5" w:rsidRDefault="00D222A5" w:rsidP="0041394A">
      <w:pPr>
        <w:ind w:firstLine="224"/>
        <w:rPr>
          <w:color w:val="0070C0"/>
        </w:rPr>
      </w:pPr>
      <w:r w:rsidRPr="00D8501E">
        <w:rPr>
          <w:rFonts w:hint="eastAsia"/>
          <w:color w:val="0070C0"/>
        </w:rPr>
        <w:t>〇〇大学医学部附属病院　臨床研究開発センター</w:t>
      </w:r>
      <w:r w:rsidR="007F0B3E">
        <w:rPr>
          <w:rFonts w:hint="eastAsia"/>
          <w:color w:val="0070C0"/>
        </w:rPr>
        <w:t xml:space="preserve">　</w:t>
      </w:r>
      <w:r w:rsidRPr="00D8501E">
        <w:rPr>
          <w:rFonts w:hint="eastAsia"/>
          <w:color w:val="0070C0"/>
        </w:rPr>
        <w:t xml:space="preserve">　●●●●</w:t>
      </w:r>
    </w:p>
    <w:p w14:paraId="3B145203" w14:textId="77777777" w:rsidR="00F46A33" w:rsidRDefault="00D222A5" w:rsidP="00E35E18">
      <w:pPr>
        <w:ind w:firstLine="224"/>
        <w:rPr>
          <w:color w:val="0070C0"/>
          <w:kern w:val="0"/>
        </w:rPr>
      </w:pPr>
      <w:r w:rsidRPr="00D8501E">
        <w:rPr>
          <w:rFonts w:hint="eastAsia"/>
          <w:color w:val="0070C0"/>
          <w:kern w:val="0"/>
        </w:rPr>
        <w:t xml:space="preserve">　　　　　　　　　電話：XXX -XXX-XXXX （内線XXXX）</w:t>
      </w:r>
    </w:p>
    <w:p w14:paraId="159B173C" w14:textId="77777777" w:rsidR="001A029F" w:rsidRDefault="001A029F" w:rsidP="00E35E18">
      <w:pPr>
        <w:ind w:firstLine="224"/>
      </w:pPr>
    </w:p>
    <w:p w14:paraId="79D7109E" w14:textId="77777777" w:rsidR="00F21C02" w:rsidRPr="006228DE" w:rsidRDefault="008529A2" w:rsidP="00485499">
      <w:pPr>
        <w:pStyle w:val="2"/>
      </w:pPr>
      <w:bookmarkStart w:id="473" w:name="_Toc447102046"/>
      <w:bookmarkStart w:id="474" w:name="_Toc447107971"/>
      <w:bookmarkStart w:id="475" w:name="_Toc59706417"/>
      <w:bookmarkStart w:id="476" w:name="_Toc70677045"/>
      <w:bookmarkStart w:id="477" w:name="_Toc72244548"/>
      <w:r>
        <w:rPr>
          <w:rFonts w:hint="eastAsia"/>
        </w:rPr>
        <w:t>2</w:t>
      </w:r>
      <w:r w:rsidR="00A92F7C">
        <w:t>2</w:t>
      </w:r>
      <w:r w:rsidR="00FF19D2">
        <w:rPr>
          <w:rFonts w:hint="eastAsia"/>
        </w:rPr>
        <w:t>.</w:t>
      </w:r>
      <w:r w:rsidR="00F5283D">
        <w:t>5</w:t>
      </w:r>
      <w:r w:rsidR="00FF19D2">
        <w:rPr>
          <w:rFonts w:hint="eastAsia"/>
        </w:rPr>
        <w:t xml:space="preserve">. </w:t>
      </w:r>
      <w:r w:rsidR="00D222A5" w:rsidRPr="00D222A5">
        <w:rPr>
          <w:rFonts w:hint="eastAsia"/>
        </w:rPr>
        <w:t>統計解析責任者</w:t>
      </w:r>
      <w:bookmarkEnd w:id="473"/>
      <w:bookmarkEnd w:id="474"/>
      <w:bookmarkEnd w:id="475"/>
      <w:bookmarkEnd w:id="476"/>
      <w:bookmarkEnd w:id="477"/>
    </w:p>
    <w:p w14:paraId="4AA5639A" w14:textId="77777777" w:rsidR="00D222A5" w:rsidRDefault="00D222A5" w:rsidP="0041394A">
      <w:pPr>
        <w:ind w:firstLine="224"/>
        <w:rPr>
          <w:color w:val="0070C0"/>
        </w:rPr>
      </w:pPr>
      <w:r w:rsidRPr="00D8501E">
        <w:rPr>
          <w:rFonts w:hint="eastAsia"/>
          <w:color w:val="0070C0"/>
        </w:rPr>
        <w:t xml:space="preserve">〇〇大学医学部附属病院　臨床研究開発センター　</w:t>
      </w:r>
      <w:r w:rsidR="007F0B3E">
        <w:rPr>
          <w:rFonts w:hint="eastAsia"/>
          <w:color w:val="0070C0"/>
        </w:rPr>
        <w:t xml:space="preserve">　</w:t>
      </w:r>
      <w:r w:rsidRPr="00D8501E">
        <w:rPr>
          <w:rFonts w:hint="eastAsia"/>
          <w:color w:val="0070C0"/>
        </w:rPr>
        <w:t>●●●●</w:t>
      </w:r>
    </w:p>
    <w:p w14:paraId="45EADB7E" w14:textId="77777777" w:rsidR="00D222A5" w:rsidRDefault="00D222A5" w:rsidP="00D222A5">
      <w:pPr>
        <w:ind w:firstLine="224"/>
        <w:rPr>
          <w:color w:val="0070C0"/>
          <w:kern w:val="0"/>
        </w:rPr>
      </w:pPr>
      <w:r w:rsidRPr="00D8501E">
        <w:rPr>
          <w:rFonts w:hint="eastAsia"/>
          <w:color w:val="0070C0"/>
          <w:kern w:val="0"/>
        </w:rPr>
        <w:t xml:space="preserve">　　　　　　　　　電話：XXX -XXX-XXXX （内線XXXX）</w:t>
      </w:r>
    </w:p>
    <w:p w14:paraId="5DF354BA" w14:textId="77777777" w:rsidR="001A029F" w:rsidRPr="00D8501E" w:rsidRDefault="001A029F" w:rsidP="00D222A5">
      <w:pPr>
        <w:ind w:firstLine="224"/>
        <w:rPr>
          <w:color w:val="0070C0"/>
        </w:rPr>
      </w:pPr>
    </w:p>
    <w:p w14:paraId="5B06493F" w14:textId="77777777" w:rsidR="00F21C02" w:rsidRPr="006228DE" w:rsidRDefault="008529A2" w:rsidP="00485499">
      <w:pPr>
        <w:pStyle w:val="2"/>
      </w:pPr>
      <w:bookmarkStart w:id="478" w:name="_Toc447102047"/>
      <w:bookmarkStart w:id="479" w:name="_Toc447107972"/>
      <w:bookmarkStart w:id="480" w:name="_Toc59706418"/>
      <w:bookmarkStart w:id="481" w:name="_Toc70677046"/>
      <w:bookmarkStart w:id="482" w:name="_Toc72244549"/>
      <w:r>
        <w:rPr>
          <w:rFonts w:hint="eastAsia"/>
        </w:rPr>
        <w:t>2</w:t>
      </w:r>
      <w:r w:rsidR="00A92F7C">
        <w:t>2</w:t>
      </w:r>
      <w:r w:rsidR="00FF19D2">
        <w:rPr>
          <w:rFonts w:hint="eastAsia"/>
        </w:rPr>
        <w:t>.</w:t>
      </w:r>
      <w:r w:rsidR="00F5283D">
        <w:t>6</w:t>
      </w:r>
      <w:r w:rsidR="00FF19D2">
        <w:rPr>
          <w:rFonts w:hint="eastAsia"/>
        </w:rPr>
        <w:t xml:space="preserve">. </w:t>
      </w:r>
      <w:r w:rsidR="00D222A5">
        <w:rPr>
          <w:rFonts w:hint="eastAsia"/>
        </w:rPr>
        <w:t>モニタリング</w:t>
      </w:r>
      <w:r w:rsidR="00B87E23" w:rsidRPr="006228DE">
        <w:rPr>
          <w:rFonts w:hint="eastAsia"/>
        </w:rPr>
        <w:t>責任者</w:t>
      </w:r>
      <w:bookmarkEnd w:id="478"/>
      <w:bookmarkEnd w:id="479"/>
      <w:bookmarkEnd w:id="480"/>
      <w:bookmarkEnd w:id="481"/>
      <w:bookmarkEnd w:id="482"/>
    </w:p>
    <w:p w14:paraId="1B34E263" w14:textId="77777777" w:rsidR="00D222A5" w:rsidRPr="00D8501E" w:rsidRDefault="00D222A5" w:rsidP="0041394A">
      <w:pPr>
        <w:ind w:firstLine="224"/>
        <w:rPr>
          <w:color w:val="0070C0"/>
        </w:rPr>
      </w:pPr>
      <w:r w:rsidRPr="00D8501E">
        <w:rPr>
          <w:rFonts w:hint="eastAsia"/>
          <w:color w:val="0070C0"/>
        </w:rPr>
        <w:t xml:space="preserve">〇〇大学医学部附属病院　臨床研究開発センター　</w:t>
      </w:r>
      <w:r w:rsidR="007F0B3E">
        <w:rPr>
          <w:rFonts w:hint="eastAsia"/>
          <w:color w:val="0070C0"/>
        </w:rPr>
        <w:t xml:space="preserve">　</w:t>
      </w:r>
      <w:r w:rsidRPr="00D8501E">
        <w:rPr>
          <w:rFonts w:hint="eastAsia"/>
          <w:color w:val="0070C0"/>
        </w:rPr>
        <w:t>●●●●</w:t>
      </w:r>
    </w:p>
    <w:p w14:paraId="56DDA40A" w14:textId="77777777" w:rsidR="00D222A5" w:rsidRDefault="00D222A5" w:rsidP="00D222A5">
      <w:pPr>
        <w:ind w:firstLine="224"/>
        <w:rPr>
          <w:color w:val="0070C0"/>
        </w:rPr>
      </w:pPr>
      <w:r w:rsidRPr="00D8501E">
        <w:rPr>
          <w:rFonts w:hint="eastAsia"/>
          <w:color w:val="0070C0"/>
        </w:rPr>
        <w:lastRenderedPageBreak/>
        <w:t xml:space="preserve">　　　　　　　　　電話：XXX -XXX-XXXX （内線XXXX）</w:t>
      </w:r>
    </w:p>
    <w:p w14:paraId="0FEAF6B1" w14:textId="77777777" w:rsidR="001A029F" w:rsidRPr="00D8501E" w:rsidRDefault="001A029F" w:rsidP="00D222A5">
      <w:pPr>
        <w:ind w:firstLine="224"/>
        <w:rPr>
          <w:color w:val="0070C0"/>
        </w:rPr>
      </w:pPr>
    </w:p>
    <w:p w14:paraId="44069CB9" w14:textId="77777777" w:rsidR="00F04F00" w:rsidRPr="006228DE" w:rsidRDefault="008529A2" w:rsidP="00485499">
      <w:pPr>
        <w:pStyle w:val="2"/>
      </w:pPr>
      <w:bookmarkStart w:id="483" w:name="_Toc59706419"/>
      <w:bookmarkStart w:id="484" w:name="_Toc70677047"/>
      <w:bookmarkStart w:id="485" w:name="_Toc72244550"/>
      <w:r>
        <w:rPr>
          <w:rFonts w:hint="eastAsia"/>
        </w:rPr>
        <w:t>2</w:t>
      </w:r>
      <w:r w:rsidR="00A92F7C">
        <w:t>2</w:t>
      </w:r>
      <w:r w:rsidR="00F04F00">
        <w:rPr>
          <w:rFonts w:hint="eastAsia"/>
        </w:rPr>
        <w:t>.</w:t>
      </w:r>
      <w:r w:rsidR="00F5283D">
        <w:t>7</w:t>
      </w:r>
      <w:r w:rsidR="00F04F00">
        <w:rPr>
          <w:rFonts w:hint="eastAsia"/>
        </w:rPr>
        <w:t>. 監査</w:t>
      </w:r>
      <w:r w:rsidR="00F04F00" w:rsidRPr="006228DE">
        <w:rPr>
          <w:rFonts w:hint="eastAsia"/>
        </w:rPr>
        <w:t>責任者</w:t>
      </w:r>
      <w:bookmarkEnd w:id="483"/>
      <w:bookmarkEnd w:id="484"/>
      <w:bookmarkEnd w:id="485"/>
    </w:p>
    <w:p w14:paraId="4CB7366E" w14:textId="77777777" w:rsidR="00F04F00" w:rsidRPr="00D8501E" w:rsidRDefault="00F04F00" w:rsidP="00F04F00">
      <w:pPr>
        <w:ind w:firstLine="224"/>
        <w:rPr>
          <w:color w:val="0070C0"/>
          <w:kern w:val="0"/>
        </w:rPr>
      </w:pPr>
      <w:r>
        <w:rPr>
          <w:rFonts w:hint="eastAsia"/>
          <w:color w:val="0070C0"/>
          <w:kern w:val="0"/>
        </w:rPr>
        <w:t>株式会社</w:t>
      </w:r>
      <w:r w:rsidR="007F0B3E">
        <w:rPr>
          <w:rFonts w:hint="eastAsia"/>
          <w:color w:val="0070C0"/>
          <w:kern w:val="0"/>
        </w:rPr>
        <w:t xml:space="preserve">○○○○　　</w:t>
      </w:r>
      <w:r w:rsidRPr="00D8501E">
        <w:rPr>
          <w:rFonts w:hint="eastAsia"/>
          <w:color w:val="0070C0"/>
          <w:kern w:val="0"/>
        </w:rPr>
        <w:t>●●●●</w:t>
      </w:r>
    </w:p>
    <w:p w14:paraId="2BAFEFE8" w14:textId="77777777" w:rsidR="00F04F00" w:rsidRDefault="00F04F00" w:rsidP="00F04F00">
      <w:pPr>
        <w:ind w:firstLine="224"/>
        <w:rPr>
          <w:kern w:val="0"/>
        </w:rPr>
      </w:pPr>
      <w:r>
        <w:rPr>
          <w:rFonts w:hint="eastAsia"/>
          <w:kern w:val="0"/>
        </w:rPr>
        <w:t>住所</w:t>
      </w:r>
      <w:r w:rsidRPr="006228DE">
        <w:rPr>
          <w:rFonts w:hint="eastAsia"/>
          <w:kern w:val="0"/>
        </w:rPr>
        <w:t>〒</w:t>
      </w:r>
    </w:p>
    <w:p w14:paraId="179357DF" w14:textId="77777777" w:rsidR="00F04F00" w:rsidRPr="008A2A46" w:rsidRDefault="00F04F00" w:rsidP="00F04F00">
      <w:pPr>
        <w:ind w:firstLine="224"/>
        <w:rPr>
          <w:color w:val="3333FF"/>
          <w:kern w:val="0"/>
        </w:rPr>
      </w:pPr>
      <w:r>
        <w:rPr>
          <w:kern w:val="0"/>
        </w:rPr>
        <w:t>電話：</w:t>
      </w:r>
      <w:r w:rsidRPr="00D8501E">
        <w:rPr>
          <w:rFonts w:hint="eastAsia"/>
          <w:color w:val="0070C0"/>
          <w:kern w:val="0"/>
        </w:rPr>
        <w:t>XXX -XXX-XXXX</w:t>
      </w:r>
    </w:p>
    <w:p w14:paraId="0A9ECF85" w14:textId="77777777" w:rsidR="00F04F00" w:rsidRPr="00D8501E" w:rsidRDefault="00F04F00" w:rsidP="00F04F00">
      <w:pPr>
        <w:ind w:firstLine="224"/>
        <w:rPr>
          <w:color w:val="0070C0"/>
          <w:kern w:val="0"/>
        </w:rPr>
      </w:pPr>
      <w:r w:rsidRPr="00D8501E">
        <w:rPr>
          <w:rFonts w:hint="eastAsia"/>
          <w:color w:val="0070C0"/>
          <w:kern w:val="0"/>
        </w:rPr>
        <w:t>委託業務内容：</w:t>
      </w:r>
      <w:r w:rsidR="007F0B3E">
        <w:rPr>
          <w:rFonts w:hint="eastAsia"/>
          <w:color w:val="0070C0"/>
          <w:kern w:val="0"/>
        </w:rPr>
        <w:t>監査</w:t>
      </w:r>
    </w:p>
    <w:p w14:paraId="098BDC10" w14:textId="77777777" w:rsidR="00FD0FEA" w:rsidRPr="000A16AD" w:rsidRDefault="00FD0FEA" w:rsidP="00FD0FEA">
      <w:pPr>
        <w:ind w:firstLine="224"/>
        <w:rPr>
          <w:color w:val="0070C0"/>
          <w:kern w:val="0"/>
        </w:rPr>
      </w:pPr>
      <w:r w:rsidRPr="000A16AD">
        <w:rPr>
          <w:rFonts w:hint="eastAsia"/>
          <w:color w:val="0070C0"/>
          <w:kern w:val="0"/>
        </w:rPr>
        <w:t>監督方法：1年に1回、監査責任者による監査、監査結果を研究代表医師に報告</w:t>
      </w:r>
    </w:p>
    <w:p w14:paraId="558614DF" w14:textId="77777777" w:rsidR="001A029F" w:rsidRPr="00CE5B2A" w:rsidRDefault="001A029F" w:rsidP="00E35E18">
      <w:pPr>
        <w:ind w:firstLine="224"/>
      </w:pPr>
    </w:p>
    <w:p w14:paraId="13DB9EA8" w14:textId="77777777" w:rsidR="00F21C02" w:rsidRPr="006228DE" w:rsidRDefault="008529A2" w:rsidP="00485499">
      <w:pPr>
        <w:pStyle w:val="2"/>
      </w:pPr>
      <w:bookmarkStart w:id="486" w:name="_Toc447102048"/>
      <w:bookmarkStart w:id="487" w:name="_Toc447107973"/>
      <w:bookmarkStart w:id="488" w:name="_Toc59706420"/>
      <w:bookmarkStart w:id="489" w:name="_Toc70677048"/>
      <w:bookmarkStart w:id="490" w:name="_Toc72244551"/>
      <w:r>
        <w:rPr>
          <w:rFonts w:hint="eastAsia"/>
        </w:rPr>
        <w:t>2</w:t>
      </w:r>
      <w:r w:rsidR="00A92F7C">
        <w:t>2</w:t>
      </w:r>
      <w:r w:rsidR="00FF19D2">
        <w:rPr>
          <w:rFonts w:hint="eastAsia"/>
        </w:rPr>
        <w:t>.</w:t>
      </w:r>
      <w:r w:rsidR="00F5283D">
        <w:t>8</w:t>
      </w:r>
      <w:r w:rsidR="00FF19D2">
        <w:rPr>
          <w:rFonts w:hint="eastAsia"/>
        </w:rPr>
        <w:t xml:space="preserve">. </w:t>
      </w:r>
      <w:r w:rsidR="00D222A5">
        <w:rPr>
          <w:rFonts w:hint="eastAsia"/>
        </w:rPr>
        <w:t>臨床検査中央測定センター</w:t>
      </w:r>
      <w:bookmarkEnd w:id="486"/>
      <w:bookmarkEnd w:id="487"/>
      <w:bookmarkEnd w:id="488"/>
      <w:bookmarkEnd w:id="489"/>
      <w:bookmarkEnd w:id="490"/>
    </w:p>
    <w:p w14:paraId="6B625F3B" w14:textId="77777777" w:rsidR="00D222A5" w:rsidRPr="00D8501E" w:rsidRDefault="00D222A5" w:rsidP="00D222A5">
      <w:pPr>
        <w:ind w:firstLine="224"/>
        <w:rPr>
          <w:color w:val="0070C0"/>
          <w:kern w:val="0"/>
        </w:rPr>
      </w:pPr>
      <w:r>
        <w:rPr>
          <w:rFonts w:hint="eastAsia"/>
          <w:color w:val="0070C0"/>
          <w:kern w:val="0"/>
        </w:rPr>
        <w:t>株式会社</w:t>
      </w:r>
      <w:r w:rsidR="007F0B3E">
        <w:rPr>
          <w:rFonts w:hint="eastAsia"/>
          <w:color w:val="0070C0"/>
          <w:kern w:val="0"/>
        </w:rPr>
        <w:t>○○○○</w:t>
      </w:r>
    </w:p>
    <w:p w14:paraId="37EC5039" w14:textId="77777777" w:rsidR="00D222A5" w:rsidRDefault="00D222A5" w:rsidP="00D222A5">
      <w:pPr>
        <w:ind w:firstLine="224"/>
        <w:rPr>
          <w:kern w:val="0"/>
        </w:rPr>
      </w:pPr>
      <w:r>
        <w:rPr>
          <w:rFonts w:hint="eastAsia"/>
          <w:kern w:val="0"/>
        </w:rPr>
        <w:t>住所</w:t>
      </w:r>
      <w:r w:rsidRPr="006228DE">
        <w:rPr>
          <w:rFonts w:hint="eastAsia"/>
          <w:kern w:val="0"/>
        </w:rPr>
        <w:t>〒</w:t>
      </w:r>
    </w:p>
    <w:p w14:paraId="7FCE62DC" w14:textId="77777777" w:rsidR="00B87E23" w:rsidRPr="008A2A46" w:rsidRDefault="00D222A5" w:rsidP="00845806">
      <w:pPr>
        <w:ind w:firstLine="224"/>
        <w:rPr>
          <w:color w:val="3333FF"/>
          <w:kern w:val="0"/>
        </w:rPr>
      </w:pPr>
      <w:r>
        <w:rPr>
          <w:kern w:val="0"/>
        </w:rPr>
        <w:t>電話：</w:t>
      </w:r>
      <w:r w:rsidRPr="00D8501E">
        <w:rPr>
          <w:rFonts w:hint="eastAsia"/>
          <w:color w:val="0070C0"/>
          <w:kern w:val="0"/>
        </w:rPr>
        <w:t>XXX -XXX-XXXX</w:t>
      </w:r>
    </w:p>
    <w:p w14:paraId="2BB38F0E" w14:textId="77777777" w:rsidR="00B543AE" w:rsidRPr="00E35E18" w:rsidRDefault="00D222A5" w:rsidP="00845806">
      <w:pPr>
        <w:ind w:firstLine="224"/>
        <w:rPr>
          <w:color w:val="0070C0"/>
          <w:kern w:val="0"/>
        </w:rPr>
      </w:pPr>
      <w:r w:rsidRPr="00E35E18">
        <w:rPr>
          <w:rFonts w:hint="eastAsia"/>
          <w:color w:val="0070C0"/>
          <w:kern w:val="0"/>
        </w:rPr>
        <w:t>委託業務内容：●●の測定</w:t>
      </w:r>
    </w:p>
    <w:p w14:paraId="2283CCC0" w14:textId="77777777" w:rsidR="001A029F" w:rsidRPr="00E35E18" w:rsidRDefault="001A029F" w:rsidP="00845806">
      <w:pPr>
        <w:ind w:firstLine="224"/>
        <w:rPr>
          <w:color w:val="0070C0"/>
          <w:kern w:val="0"/>
        </w:rPr>
      </w:pPr>
    </w:p>
    <w:p w14:paraId="3552B239" w14:textId="77777777" w:rsidR="00723F2E" w:rsidRPr="006228DE" w:rsidRDefault="008529A2" w:rsidP="00485499">
      <w:pPr>
        <w:pStyle w:val="2"/>
      </w:pPr>
      <w:bookmarkStart w:id="491" w:name="_Toc447102049"/>
      <w:bookmarkStart w:id="492" w:name="_Toc447107974"/>
      <w:bookmarkStart w:id="493" w:name="_Toc59706421"/>
      <w:bookmarkStart w:id="494" w:name="_Toc70677049"/>
      <w:bookmarkStart w:id="495" w:name="_Toc72244552"/>
      <w:r>
        <w:rPr>
          <w:rFonts w:hint="eastAsia"/>
        </w:rPr>
        <w:t>2</w:t>
      </w:r>
      <w:r w:rsidR="00A92F7C">
        <w:t>2</w:t>
      </w:r>
      <w:r w:rsidR="00FF19D2">
        <w:rPr>
          <w:rFonts w:hint="eastAsia"/>
        </w:rPr>
        <w:t>.</w:t>
      </w:r>
      <w:r w:rsidR="00F5283D">
        <w:t>9</w:t>
      </w:r>
      <w:r w:rsidR="00FF19D2">
        <w:rPr>
          <w:rFonts w:hint="eastAsia"/>
        </w:rPr>
        <w:t xml:space="preserve">. </w:t>
      </w:r>
      <w:r w:rsidR="00EF62D8" w:rsidRPr="006228DE">
        <w:rPr>
          <w:rFonts w:hint="eastAsia"/>
        </w:rPr>
        <w:t>症例登録センター</w:t>
      </w:r>
      <w:bookmarkEnd w:id="491"/>
      <w:bookmarkEnd w:id="492"/>
      <w:bookmarkEnd w:id="493"/>
      <w:bookmarkEnd w:id="494"/>
      <w:bookmarkEnd w:id="495"/>
    </w:p>
    <w:p w14:paraId="408C11B1" w14:textId="77777777" w:rsidR="00D222A5" w:rsidRPr="00D8501E" w:rsidRDefault="00D222A5" w:rsidP="00D222A5">
      <w:pPr>
        <w:ind w:firstLine="224"/>
        <w:rPr>
          <w:color w:val="0070C0"/>
          <w:kern w:val="0"/>
        </w:rPr>
      </w:pPr>
      <w:r>
        <w:rPr>
          <w:rFonts w:hint="eastAsia"/>
          <w:color w:val="0070C0"/>
          <w:kern w:val="0"/>
        </w:rPr>
        <w:t>株式会社</w:t>
      </w:r>
      <w:r w:rsidR="007F0B3E">
        <w:rPr>
          <w:rFonts w:hint="eastAsia"/>
          <w:color w:val="0070C0"/>
          <w:kern w:val="0"/>
        </w:rPr>
        <w:t>○○○○</w:t>
      </w:r>
    </w:p>
    <w:p w14:paraId="588F9D19" w14:textId="77777777" w:rsidR="00D222A5" w:rsidRDefault="00D222A5" w:rsidP="00D222A5">
      <w:pPr>
        <w:ind w:firstLine="224"/>
        <w:rPr>
          <w:kern w:val="0"/>
        </w:rPr>
      </w:pPr>
      <w:r>
        <w:rPr>
          <w:rFonts w:hint="eastAsia"/>
          <w:kern w:val="0"/>
        </w:rPr>
        <w:t>住所</w:t>
      </w:r>
      <w:r w:rsidRPr="006228DE">
        <w:rPr>
          <w:rFonts w:hint="eastAsia"/>
          <w:kern w:val="0"/>
        </w:rPr>
        <w:t>〒</w:t>
      </w:r>
    </w:p>
    <w:p w14:paraId="188AB435" w14:textId="77777777" w:rsidR="00D222A5" w:rsidRDefault="00D222A5" w:rsidP="00D222A5">
      <w:pPr>
        <w:ind w:firstLine="224"/>
        <w:rPr>
          <w:color w:val="0070C0"/>
          <w:kern w:val="0"/>
        </w:rPr>
      </w:pPr>
      <w:r>
        <w:rPr>
          <w:kern w:val="0"/>
        </w:rPr>
        <w:t>電話：</w:t>
      </w:r>
      <w:r w:rsidRPr="00D8501E">
        <w:rPr>
          <w:rFonts w:hint="eastAsia"/>
          <w:color w:val="0070C0"/>
          <w:kern w:val="0"/>
        </w:rPr>
        <w:t>XXX -XXX-XXXX</w:t>
      </w:r>
    </w:p>
    <w:p w14:paraId="1C300CDA" w14:textId="77777777" w:rsidR="00D222A5" w:rsidRPr="008A2A46" w:rsidRDefault="00D222A5" w:rsidP="00D222A5">
      <w:pPr>
        <w:ind w:firstLine="224"/>
        <w:rPr>
          <w:color w:val="3333FF"/>
          <w:kern w:val="0"/>
        </w:rPr>
      </w:pPr>
      <w:r>
        <w:rPr>
          <w:rFonts w:hint="eastAsia"/>
          <w:color w:val="0070C0"/>
          <w:kern w:val="0"/>
        </w:rPr>
        <w:t>F</w:t>
      </w:r>
      <w:r>
        <w:rPr>
          <w:color w:val="0070C0"/>
          <w:kern w:val="0"/>
        </w:rPr>
        <w:t>ax</w:t>
      </w:r>
      <w:r>
        <w:rPr>
          <w:rFonts w:hint="eastAsia"/>
          <w:color w:val="0070C0"/>
          <w:kern w:val="0"/>
        </w:rPr>
        <w:t>：</w:t>
      </w:r>
      <w:r w:rsidRPr="00D8501E">
        <w:rPr>
          <w:rFonts w:hint="eastAsia"/>
          <w:color w:val="0070C0"/>
          <w:kern w:val="0"/>
        </w:rPr>
        <w:t>XXX -XXX-XXXX</w:t>
      </w:r>
    </w:p>
    <w:p w14:paraId="7A69D87D" w14:textId="77777777" w:rsidR="00D222A5" w:rsidRPr="00D8501E" w:rsidRDefault="00D222A5" w:rsidP="00485499">
      <w:pPr>
        <w:ind w:leftChars="100" w:left="1769" w:hangingChars="690" w:hanging="1545"/>
        <w:rPr>
          <w:color w:val="0070C0"/>
          <w:kern w:val="0"/>
        </w:rPr>
      </w:pPr>
      <w:r w:rsidRPr="00D8501E">
        <w:rPr>
          <w:rFonts w:hint="eastAsia"/>
          <w:color w:val="0070C0"/>
          <w:kern w:val="0"/>
        </w:rPr>
        <w:t>委託業務内容：●●の</w:t>
      </w:r>
      <w:r>
        <w:rPr>
          <w:rFonts w:hint="eastAsia"/>
          <w:color w:val="0070C0"/>
          <w:kern w:val="0"/>
        </w:rPr>
        <w:t>登録票の受領と内容確認、登録番号の付与と</w:t>
      </w:r>
      <w:r w:rsidR="00F04F00">
        <w:rPr>
          <w:rFonts w:hint="eastAsia"/>
          <w:color w:val="0070C0"/>
          <w:kern w:val="0"/>
        </w:rPr>
        <w:t>内容確認票の発行、登録情報の管理</w:t>
      </w:r>
    </w:p>
    <w:p w14:paraId="49A336AF" w14:textId="77777777" w:rsidR="001A029F" w:rsidRPr="000A16AD" w:rsidRDefault="00D222A5" w:rsidP="0041394A">
      <w:pPr>
        <w:ind w:firstLine="224"/>
        <w:rPr>
          <w:color w:val="3333FF"/>
          <w:kern w:val="0"/>
        </w:rPr>
      </w:pPr>
      <w:r w:rsidRPr="000A16AD">
        <w:rPr>
          <w:rFonts w:hint="eastAsia"/>
          <w:color w:val="0070C0"/>
          <w:kern w:val="0"/>
        </w:rPr>
        <w:t>監督方法：半年に1回業務報告書を研究代表医師に提出</w:t>
      </w:r>
    </w:p>
    <w:p w14:paraId="1575BA68" w14:textId="77777777" w:rsidR="000075D7" w:rsidRPr="006228DE" w:rsidRDefault="008529A2" w:rsidP="00485499">
      <w:pPr>
        <w:pStyle w:val="1"/>
      </w:pPr>
      <w:bookmarkStart w:id="496" w:name="_Toc447102065"/>
      <w:bookmarkStart w:id="497" w:name="_Toc447107990"/>
      <w:bookmarkStart w:id="498" w:name="_Toc59706422"/>
      <w:bookmarkStart w:id="499" w:name="_Toc70677050"/>
      <w:bookmarkStart w:id="500" w:name="_Toc72244553"/>
      <w:r>
        <w:rPr>
          <w:rFonts w:hint="eastAsia"/>
        </w:rPr>
        <w:t>2</w:t>
      </w:r>
      <w:r w:rsidR="00A92F7C">
        <w:t>3</w:t>
      </w:r>
      <w:r w:rsidR="00FF19D2">
        <w:rPr>
          <w:rFonts w:hint="eastAsia"/>
        </w:rPr>
        <w:t xml:space="preserve">. </w:t>
      </w:r>
      <w:r w:rsidR="00217F82">
        <w:rPr>
          <w:rFonts w:hint="eastAsia"/>
        </w:rPr>
        <w:t>苦情及び</w:t>
      </w:r>
      <w:r w:rsidR="000075D7">
        <w:rPr>
          <w:rFonts w:hint="eastAsia"/>
        </w:rPr>
        <w:t>相談窓口</w:t>
      </w:r>
      <w:bookmarkEnd w:id="496"/>
      <w:bookmarkEnd w:id="497"/>
      <w:bookmarkEnd w:id="498"/>
      <w:bookmarkEnd w:id="499"/>
      <w:bookmarkEnd w:id="500"/>
    </w:p>
    <w:p w14:paraId="607CF1A9" w14:textId="77777777" w:rsidR="000075D7" w:rsidRDefault="000075D7" w:rsidP="00845806">
      <w:pPr>
        <w:ind w:firstLine="224"/>
        <w:rPr>
          <w:color w:val="C00000"/>
          <w:kern w:val="0"/>
        </w:rPr>
      </w:pPr>
      <w:r>
        <w:rPr>
          <w:rFonts w:hint="eastAsia"/>
          <w:color w:val="C00000"/>
          <w:kern w:val="0"/>
        </w:rPr>
        <w:t>研究対象者等</w:t>
      </w:r>
      <w:r w:rsidR="008A3541">
        <w:rPr>
          <w:rFonts w:hint="eastAsia"/>
          <w:color w:val="C00000"/>
          <w:kern w:val="0"/>
        </w:rPr>
        <w:t>及び</w:t>
      </w:r>
      <w:r>
        <w:rPr>
          <w:rFonts w:hint="eastAsia"/>
          <w:color w:val="C00000"/>
          <w:kern w:val="0"/>
        </w:rPr>
        <w:t>その関係者からの</w:t>
      </w:r>
      <w:r w:rsidR="00217F82">
        <w:rPr>
          <w:rFonts w:hint="eastAsia"/>
          <w:color w:val="C00000"/>
          <w:kern w:val="0"/>
        </w:rPr>
        <w:t>苦情及び</w:t>
      </w:r>
      <w:r>
        <w:rPr>
          <w:rFonts w:hint="eastAsia"/>
          <w:color w:val="C00000"/>
          <w:kern w:val="0"/>
        </w:rPr>
        <w:t>相談等への対応するための窓口を記載する。</w:t>
      </w:r>
    </w:p>
    <w:p w14:paraId="344FBDFB" w14:textId="77777777" w:rsidR="000075D7" w:rsidRPr="00E35E18" w:rsidRDefault="000075D7" w:rsidP="00845806">
      <w:pPr>
        <w:ind w:firstLine="224"/>
        <w:rPr>
          <w:color w:val="0070C0"/>
          <w:kern w:val="0"/>
        </w:rPr>
      </w:pPr>
      <w:r w:rsidRPr="00E35E18">
        <w:rPr>
          <w:rFonts w:hint="eastAsia"/>
          <w:color w:val="0070C0"/>
          <w:kern w:val="0"/>
        </w:rPr>
        <w:t>（例）研究対象者等</w:t>
      </w:r>
      <w:r w:rsidR="008A3541" w:rsidRPr="00E35E18">
        <w:rPr>
          <w:rFonts w:hint="eastAsia"/>
          <w:color w:val="0070C0"/>
          <w:kern w:val="0"/>
        </w:rPr>
        <w:t>及び</w:t>
      </w:r>
      <w:r w:rsidRPr="00E35E18">
        <w:rPr>
          <w:rFonts w:hint="eastAsia"/>
          <w:color w:val="0070C0"/>
          <w:kern w:val="0"/>
        </w:rPr>
        <w:t>その関係者からの</w:t>
      </w:r>
      <w:r w:rsidR="00217F82" w:rsidRPr="00E35E18">
        <w:rPr>
          <w:rFonts w:hint="eastAsia"/>
          <w:color w:val="0070C0"/>
          <w:kern w:val="0"/>
        </w:rPr>
        <w:t>苦情及び</w:t>
      </w:r>
      <w:r w:rsidRPr="00E35E18">
        <w:rPr>
          <w:rFonts w:hint="eastAsia"/>
          <w:color w:val="0070C0"/>
          <w:kern w:val="0"/>
        </w:rPr>
        <w:t>相談等への対応窓口として、研究</w:t>
      </w:r>
      <w:r w:rsidR="00F04F00" w:rsidRPr="00E35E18">
        <w:rPr>
          <w:rFonts w:hint="eastAsia"/>
          <w:color w:val="0070C0"/>
          <w:kern w:val="0"/>
        </w:rPr>
        <w:t>調整</w:t>
      </w:r>
      <w:r w:rsidRPr="00E35E18">
        <w:rPr>
          <w:rFonts w:hint="eastAsia"/>
          <w:color w:val="0070C0"/>
          <w:kern w:val="0"/>
        </w:rPr>
        <w:t>事務局が対応する。</w:t>
      </w:r>
    </w:p>
    <w:p w14:paraId="72381B00" w14:textId="77777777" w:rsidR="000075D7" w:rsidRPr="00E35E18" w:rsidRDefault="008A2A46" w:rsidP="00845806">
      <w:pPr>
        <w:ind w:firstLine="224"/>
        <w:rPr>
          <w:color w:val="0070C0"/>
          <w:kern w:val="0"/>
        </w:rPr>
      </w:pPr>
      <w:r w:rsidRPr="00E35E18">
        <w:rPr>
          <w:rFonts w:hint="eastAsia"/>
          <w:color w:val="0070C0"/>
          <w:kern w:val="0"/>
        </w:rPr>
        <w:t xml:space="preserve">住所　</w:t>
      </w:r>
      <w:r w:rsidR="000075D7" w:rsidRPr="00E35E18">
        <w:rPr>
          <w:rFonts w:hint="eastAsia"/>
          <w:color w:val="0070C0"/>
          <w:kern w:val="0"/>
        </w:rPr>
        <w:t xml:space="preserve">〒　　担当　</w:t>
      </w:r>
      <w:r w:rsidR="001A6C9A" w:rsidRPr="00E35E18">
        <w:rPr>
          <w:rFonts w:hint="eastAsia"/>
          <w:color w:val="0070C0"/>
          <w:kern w:val="0"/>
        </w:rPr>
        <w:t>●●●●</w:t>
      </w:r>
    </w:p>
    <w:p w14:paraId="6D70C084" w14:textId="77777777" w:rsidR="000075D7" w:rsidRPr="00E35E18" w:rsidRDefault="000075D7" w:rsidP="008A2A46">
      <w:pPr>
        <w:ind w:firstLine="224"/>
        <w:rPr>
          <w:color w:val="0070C0"/>
          <w:kern w:val="0"/>
        </w:rPr>
      </w:pPr>
      <w:r w:rsidRPr="00E35E18">
        <w:rPr>
          <w:rFonts w:hint="eastAsia"/>
          <w:color w:val="0070C0"/>
          <w:kern w:val="0"/>
        </w:rPr>
        <w:t xml:space="preserve">　　　　　　　　　電話：</w:t>
      </w:r>
      <w:r w:rsidR="008A2A46" w:rsidRPr="00E35E18">
        <w:rPr>
          <w:rFonts w:hint="eastAsia"/>
          <w:color w:val="0070C0"/>
          <w:kern w:val="0"/>
        </w:rPr>
        <w:t>XXX -XXX-XXXX （内線XXXX）</w:t>
      </w:r>
    </w:p>
    <w:p w14:paraId="199668FD" w14:textId="77777777" w:rsidR="000075D7" w:rsidRPr="008A2A46" w:rsidRDefault="000075D7" w:rsidP="0041394A">
      <w:pPr>
        <w:ind w:firstLine="224"/>
        <w:rPr>
          <w:color w:val="3333FF"/>
          <w:kern w:val="0"/>
        </w:rPr>
      </w:pPr>
      <w:r w:rsidRPr="00E35E18">
        <w:rPr>
          <w:rFonts w:hint="eastAsia"/>
          <w:color w:val="0070C0"/>
          <w:kern w:val="0"/>
        </w:rPr>
        <w:t xml:space="preserve">            FAX：</w:t>
      </w:r>
      <w:r w:rsidR="008A2A46" w:rsidRPr="00E35E18">
        <w:rPr>
          <w:color w:val="0070C0"/>
          <w:kern w:val="0"/>
        </w:rPr>
        <w:t xml:space="preserve"> </w:t>
      </w:r>
      <w:r w:rsidR="008A2A46" w:rsidRPr="00E35E18">
        <w:rPr>
          <w:rFonts w:hint="eastAsia"/>
          <w:color w:val="0070C0"/>
          <w:kern w:val="0"/>
        </w:rPr>
        <w:t>XXX -XXX-XXXX</w:t>
      </w:r>
      <w:r w:rsidR="008A2A46" w:rsidRPr="006228DE">
        <w:rPr>
          <w:rFonts w:hint="eastAsia"/>
          <w:color w:val="3333FF"/>
          <w:kern w:val="0"/>
        </w:rPr>
        <w:t xml:space="preserve"> </w:t>
      </w:r>
    </w:p>
    <w:p w14:paraId="3A466E14" w14:textId="77777777" w:rsidR="00672D46" w:rsidRPr="006228DE" w:rsidRDefault="00FF19D2" w:rsidP="00485499">
      <w:pPr>
        <w:pStyle w:val="1"/>
      </w:pPr>
      <w:bookmarkStart w:id="501" w:name="_Toc447102066"/>
      <w:bookmarkStart w:id="502" w:name="_Toc447107991"/>
      <w:bookmarkStart w:id="503" w:name="_Toc59706423"/>
      <w:bookmarkStart w:id="504" w:name="_Toc70677051"/>
      <w:bookmarkStart w:id="505" w:name="_Toc72244554"/>
      <w:r>
        <w:rPr>
          <w:rFonts w:hint="eastAsia"/>
        </w:rPr>
        <w:t>2</w:t>
      </w:r>
      <w:r w:rsidR="00A92F7C">
        <w:t>4</w:t>
      </w:r>
      <w:r>
        <w:rPr>
          <w:rFonts w:hint="eastAsia"/>
        </w:rPr>
        <w:t xml:space="preserve">. </w:t>
      </w:r>
      <w:r w:rsidR="00672D46" w:rsidRPr="006228DE">
        <w:rPr>
          <w:rFonts w:hint="eastAsia"/>
        </w:rPr>
        <w:t>文献</w:t>
      </w:r>
      <w:bookmarkEnd w:id="501"/>
      <w:bookmarkEnd w:id="502"/>
      <w:bookmarkEnd w:id="503"/>
      <w:bookmarkEnd w:id="504"/>
      <w:bookmarkEnd w:id="505"/>
    </w:p>
    <w:p w14:paraId="3AF9C9A3" w14:textId="77777777" w:rsidR="00672D46" w:rsidRPr="006228DE" w:rsidRDefault="00672D46" w:rsidP="00845806">
      <w:pPr>
        <w:ind w:firstLine="224"/>
        <w:rPr>
          <w:color w:val="C00000"/>
          <w:kern w:val="0"/>
        </w:rPr>
      </w:pPr>
      <w:r w:rsidRPr="006228DE">
        <w:rPr>
          <w:rFonts w:hint="eastAsia"/>
          <w:color w:val="C00000"/>
          <w:kern w:val="0"/>
        </w:rPr>
        <w:t>文献は引用順に番号をつける。</w:t>
      </w:r>
    </w:p>
    <w:p w14:paraId="1BB939EC" w14:textId="77777777" w:rsidR="00672D46" w:rsidRPr="006228DE" w:rsidRDefault="00672D46" w:rsidP="00845806">
      <w:pPr>
        <w:ind w:firstLine="224"/>
        <w:rPr>
          <w:color w:val="C00000"/>
          <w:kern w:val="0"/>
        </w:rPr>
      </w:pPr>
      <w:r w:rsidRPr="006228DE">
        <w:rPr>
          <w:rFonts w:hint="eastAsia"/>
          <w:color w:val="C00000"/>
          <w:kern w:val="0"/>
        </w:rPr>
        <w:t>本文中の引用箇所に文献番号を上付き文字で示す。</w:t>
      </w:r>
    </w:p>
    <w:p w14:paraId="2BEFE60E" w14:textId="77777777" w:rsidR="00A7088E" w:rsidRPr="001A6C9A" w:rsidRDefault="00A7088E" w:rsidP="00771B35">
      <w:pPr>
        <w:pStyle w:val="a"/>
        <w:numPr>
          <w:ilvl w:val="0"/>
          <w:numId w:val="19"/>
        </w:numPr>
      </w:pPr>
      <w:r w:rsidRPr="001A6C9A">
        <w:rPr>
          <w:rFonts w:hint="eastAsia"/>
        </w:rPr>
        <w:t>例</w:t>
      </w:r>
      <w:r w:rsidRPr="001A6C9A">
        <w:t>1</w:t>
      </w:r>
      <w:r w:rsidRPr="001A6C9A">
        <w:rPr>
          <w:rFonts w:hint="eastAsia"/>
        </w:rPr>
        <w:t>：・・・が示された</w:t>
      </w:r>
      <w:r w:rsidRPr="001A6C9A">
        <w:rPr>
          <w:vertAlign w:val="superscript"/>
        </w:rPr>
        <w:t>1)</w:t>
      </w:r>
      <w:r w:rsidRPr="001A6C9A">
        <w:rPr>
          <w:rFonts w:hint="eastAsia"/>
        </w:rPr>
        <w:t>。</w:t>
      </w:r>
    </w:p>
    <w:p w14:paraId="2D598054" w14:textId="77777777" w:rsidR="00A7088E" w:rsidRPr="001A6C9A" w:rsidRDefault="00A7088E" w:rsidP="00771B35">
      <w:pPr>
        <w:pStyle w:val="a"/>
        <w:numPr>
          <w:ilvl w:val="0"/>
          <w:numId w:val="19"/>
        </w:numPr>
      </w:pPr>
      <w:r w:rsidRPr="001A6C9A">
        <w:rPr>
          <w:rFonts w:hint="eastAsia"/>
        </w:rPr>
        <w:t>例</w:t>
      </w:r>
      <w:r w:rsidRPr="001A6C9A">
        <w:t>2</w:t>
      </w:r>
      <w:r w:rsidRPr="001A6C9A">
        <w:rPr>
          <w:rFonts w:hint="eastAsia"/>
        </w:rPr>
        <w:t>：・・・が示された</w:t>
      </w:r>
      <w:r w:rsidRPr="001A6C9A">
        <w:rPr>
          <w:vertAlign w:val="superscript"/>
        </w:rPr>
        <w:t>1,2,5)</w:t>
      </w:r>
      <w:r w:rsidRPr="001A6C9A">
        <w:rPr>
          <w:rFonts w:hint="eastAsia"/>
        </w:rPr>
        <w:t>。</w:t>
      </w:r>
    </w:p>
    <w:p w14:paraId="5D9CD6CD" w14:textId="77777777" w:rsidR="00A7088E" w:rsidRPr="001A6C9A" w:rsidRDefault="00A7088E" w:rsidP="00771B35">
      <w:pPr>
        <w:pStyle w:val="a"/>
        <w:numPr>
          <w:ilvl w:val="0"/>
          <w:numId w:val="19"/>
        </w:numPr>
      </w:pPr>
      <w:r w:rsidRPr="001A6C9A">
        <w:rPr>
          <w:rFonts w:hint="eastAsia"/>
        </w:rPr>
        <w:t>例</w:t>
      </w:r>
      <w:r w:rsidRPr="001A6C9A">
        <w:t>3</w:t>
      </w:r>
      <w:r w:rsidRPr="001A6C9A">
        <w:rPr>
          <w:rFonts w:hint="eastAsia"/>
        </w:rPr>
        <w:t>：・・・が示された</w:t>
      </w:r>
      <w:r w:rsidRPr="001A6C9A">
        <w:rPr>
          <w:vertAlign w:val="superscript"/>
        </w:rPr>
        <w:t>1-5)</w:t>
      </w:r>
      <w:r w:rsidRPr="001A6C9A">
        <w:rPr>
          <w:rFonts w:hint="eastAsia"/>
        </w:rPr>
        <w:t>。</w:t>
      </w:r>
    </w:p>
    <w:p w14:paraId="64E970D4" w14:textId="77777777" w:rsidR="00672D46" w:rsidRDefault="00672D46" w:rsidP="00845806">
      <w:pPr>
        <w:ind w:firstLine="224"/>
        <w:rPr>
          <w:color w:val="C00000"/>
          <w:kern w:val="0"/>
        </w:rPr>
      </w:pPr>
      <w:r w:rsidRPr="006228DE">
        <w:rPr>
          <w:rFonts w:hint="eastAsia"/>
          <w:color w:val="C00000"/>
          <w:kern w:val="0"/>
        </w:rPr>
        <w:lastRenderedPageBreak/>
        <w:t>書式は『生物医学雑誌への統一投稿規定』（バンクーバー・スタイル日本語訳</w:t>
      </w:r>
      <w:r w:rsidRPr="006228DE">
        <w:rPr>
          <w:rFonts w:cs="Century"/>
          <w:color w:val="C00000"/>
          <w:kern w:val="0"/>
        </w:rPr>
        <w:t>; 2001</w:t>
      </w:r>
      <w:r w:rsidRPr="006228DE">
        <w:rPr>
          <w:rFonts w:hint="eastAsia"/>
          <w:color w:val="C00000"/>
          <w:kern w:val="0"/>
        </w:rPr>
        <w:t>年</w:t>
      </w:r>
      <w:r w:rsidRPr="006228DE">
        <w:rPr>
          <w:rFonts w:cs="Century"/>
          <w:color w:val="C00000"/>
          <w:kern w:val="0"/>
        </w:rPr>
        <w:t>10</w:t>
      </w:r>
      <w:r w:rsidRPr="006228DE">
        <w:rPr>
          <w:rFonts w:hint="eastAsia"/>
          <w:color w:val="C00000"/>
          <w:kern w:val="0"/>
        </w:rPr>
        <w:t>月改訂版）に従う（</w:t>
      </w:r>
      <w:r w:rsidRPr="006228DE">
        <w:rPr>
          <w:rFonts w:cs="Century"/>
          <w:color w:val="C00000"/>
          <w:kern w:val="0"/>
        </w:rPr>
        <w:t xml:space="preserve">http://www.ishiyaku.co.jp/magazines/URM.pdf </w:t>
      </w:r>
      <w:r w:rsidRPr="006228DE">
        <w:rPr>
          <w:rFonts w:hint="eastAsia"/>
          <w:color w:val="C00000"/>
          <w:kern w:val="0"/>
        </w:rPr>
        <w:t>からダウンロード可能）。</w:t>
      </w:r>
    </w:p>
    <w:p w14:paraId="6A9A669B" w14:textId="77777777" w:rsidR="00D90511" w:rsidRPr="00D66ACE" w:rsidRDefault="00D66ACE" w:rsidP="00B44097">
      <w:pPr>
        <w:numPr>
          <w:ilvl w:val="0"/>
          <w:numId w:val="27"/>
        </w:numPr>
        <w:ind w:firstLineChars="0"/>
        <w:rPr>
          <w:color w:val="0000FF"/>
          <w:kern w:val="0"/>
        </w:rPr>
      </w:pPr>
      <w:r w:rsidRPr="00D66ACE">
        <w:rPr>
          <w:rFonts w:hint="eastAsia"/>
          <w:color w:val="0000FF"/>
          <w:kern w:val="0"/>
        </w:rPr>
        <w:t>●●</w:t>
      </w:r>
    </w:p>
    <w:p w14:paraId="405F303C" w14:textId="77777777" w:rsidR="00D66ACE" w:rsidRPr="00D970A1" w:rsidRDefault="00D66ACE" w:rsidP="00B44097">
      <w:pPr>
        <w:numPr>
          <w:ilvl w:val="0"/>
          <w:numId w:val="27"/>
        </w:numPr>
        <w:ind w:firstLineChars="0"/>
        <w:rPr>
          <w:rFonts w:ascii="ＭＳ ゴシック" w:eastAsia="ＭＳ ゴシック" w:hAnsi="ＭＳ ゴシック"/>
          <w:color w:val="0000FF"/>
          <w:kern w:val="0"/>
        </w:rPr>
      </w:pPr>
      <w:r w:rsidRPr="00D970A1">
        <w:rPr>
          <w:rFonts w:ascii="ＭＳ ゴシック" w:eastAsia="ＭＳ ゴシック" w:hAnsi="ＭＳ ゴシック"/>
          <w:color w:val="0000FF"/>
          <w:kern w:val="0"/>
        </w:rPr>
        <w:t>●●</w:t>
      </w:r>
    </w:p>
    <w:p w14:paraId="1ECA452A" w14:textId="77777777" w:rsidR="00672D46" w:rsidRPr="006228DE" w:rsidRDefault="00FF19D2" w:rsidP="00485499">
      <w:pPr>
        <w:pStyle w:val="1"/>
      </w:pPr>
      <w:bookmarkStart w:id="506" w:name="_Toc447102067"/>
      <w:bookmarkStart w:id="507" w:name="_Toc447107992"/>
      <w:bookmarkStart w:id="508" w:name="_Toc59706424"/>
      <w:bookmarkStart w:id="509" w:name="_Toc70677052"/>
      <w:bookmarkStart w:id="510" w:name="_Toc72244555"/>
      <w:r>
        <w:rPr>
          <w:rFonts w:hint="eastAsia"/>
        </w:rPr>
        <w:t>2</w:t>
      </w:r>
      <w:r w:rsidR="00A92F7C">
        <w:t>5</w:t>
      </w:r>
      <w:r>
        <w:rPr>
          <w:rFonts w:hint="eastAsia"/>
        </w:rPr>
        <w:t xml:space="preserve">. </w:t>
      </w:r>
      <w:r w:rsidR="00672D46" w:rsidRPr="006228DE">
        <w:rPr>
          <w:rFonts w:hint="eastAsia"/>
        </w:rPr>
        <w:t>付録</w:t>
      </w:r>
      <w:bookmarkEnd w:id="506"/>
      <w:bookmarkEnd w:id="507"/>
      <w:bookmarkEnd w:id="508"/>
      <w:bookmarkEnd w:id="509"/>
      <w:bookmarkEnd w:id="510"/>
    </w:p>
    <w:p w14:paraId="50CC2E27" w14:textId="77777777" w:rsidR="00C55CAF" w:rsidRPr="006228DE" w:rsidRDefault="007B5716" w:rsidP="007B5716">
      <w:pPr>
        <w:ind w:firstLine="224"/>
        <w:rPr>
          <w:color w:val="C00000"/>
          <w:kern w:val="0"/>
        </w:rPr>
      </w:pPr>
      <w:r>
        <w:rPr>
          <w:rFonts w:cs="Century"/>
          <w:color w:val="C00000"/>
          <w:kern w:val="0"/>
        </w:rPr>
        <w:t>1</w:t>
      </w:r>
      <w:r w:rsidR="00672D46" w:rsidRPr="006228DE">
        <w:rPr>
          <w:rFonts w:cs="Century"/>
          <w:color w:val="C00000"/>
          <w:kern w:val="0"/>
        </w:rPr>
        <w:t xml:space="preserve">. </w:t>
      </w:r>
      <w:r w:rsidR="00672D46" w:rsidRPr="006228DE">
        <w:rPr>
          <w:rFonts w:hint="eastAsia"/>
          <w:color w:val="C00000"/>
          <w:kern w:val="0"/>
        </w:rPr>
        <w:t>添付文書（関連する薬剤、必要な場合）</w:t>
      </w:r>
    </w:p>
    <w:p w14:paraId="44137C76" w14:textId="77777777" w:rsidR="00B83666" w:rsidRDefault="007B5716" w:rsidP="007B5716">
      <w:pPr>
        <w:ind w:firstLine="224"/>
        <w:rPr>
          <w:color w:val="C00000"/>
          <w:kern w:val="0"/>
        </w:rPr>
      </w:pPr>
      <w:r>
        <w:rPr>
          <w:rFonts w:hint="eastAsia"/>
          <w:color w:val="C00000"/>
          <w:kern w:val="0"/>
        </w:rPr>
        <w:t>2</w:t>
      </w:r>
      <w:r w:rsidR="00B83666" w:rsidRPr="006228DE">
        <w:rPr>
          <w:rFonts w:hint="eastAsia"/>
          <w:color w:val="C00000"/>
          <w:kern w:val="0"/>
        </w:rPr>
        <w:t>.　補償制度の説明文書（必要な場合）</w:t>
      </w:r>
    </w:p>
    <w:p w14:paraId="3A9AA318" w14:textId="77777777" w:rsidR="00D90511" w:rsidRDefault="00D90511" w:rsidP="007B5716">
      <w:pPr>
        <w:ind w:firstLine="224"/>
        <w:rPr>
          <w:color w:val="C00000"/>
          <w:kern w:val="0"/>
        </w:rPr>
      </w:pPr>
      <w:r>
        <w:rPr>
          <w:color w:val="C00000"/>
          <w:kern w:val="0"/>
        </w:rPr>
        <w:t>3.　共同研究機関リスト（多施設共同研究では、付録に共同研究機関を記載してもよい）</w:t>
      </w:r>
    </w:p>
    <w:p w14:paraId="596F9C98" w14:textId="77777777" w:rsidR="006315EC" w:rsidRPr="007B5716" w:rsidRDefault="006315EC" w:rsidP="007B5716">
      <w:pPr>
        <w:ind w:right="896" w:firstLineChars="0" w:firstLine="0"/>
        <w:rPr>
          <w:rFonts w:ascii="ＭＳ Ｐ明朝" w:eastAsia="ＭＳ Ｐ明朝"/>
          <w:szCs w:val="24"/>
        </w:rPr>
      </w:pPr>
    </w:p>
    <w:sectPr w:rsidR="006315EC" w:rsidRPr="007B5716" w:rsidSect="00485499">
      <w:headerReference w:type="even" r:id="rId19"/>
      <w:headerReference w:type="default" r:id="rId20"/>
      <w:footerReference w:type="default" r:id="rId21"/>
      <w:headerReference w:type="first" r:id="rId22"/>
      <w:footerReference w:type="first" r:id="rId23"/>
      <w:pgSz w:w="11906" w:h="16838" w:code="9"/>
      <w:pgMar w:top="1080" w:right="1134" w:bottom="540" w:left="1418" w:header="851" w:footer="992"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975" w14:textId="77777777" w:rsidR="007934E8" w:rsidRDefault="007934E8" w:rsidP="0041611E">
      <w:pPr>
        <w:ind w:left="210" w:firstLine="210"/>
      </w:pPr>
      <w:r>
        <w:separator/>
      </w:r>
    </w:p>
  </w:endnote>
  <w:endnote w:type="continuationSeparator" w:id="0">
    <w:p w14:paraId="21B4110A" w14:textId="77777777" w:rsidR="007934E8" w:rsidRDefault="007934E8"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0239" w14:textId="77777777" w:rsidR="00FA237E" w:rsidRDefault="00FA237E" w:rsidP="00B801E7">
    <w:pPr>
      <w:pStyle w:val="a6"/>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7EB0" w14:textId="77777777" w:rsidR="00FA237E" w:rsidRDefault="00FA237E" w:rsidP="00B801E7">
    <w:pPr>
      <w:pStyle w:val="a6"/>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B69" w14:textId="77777777" w:rsidR="00FA237E" w:rsidRDefault="00FA237E" w:rsidP="00B801E7">
    <w:pPr>
      <w:pStyle w:val="a6"/>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5C3" w14:textId="77777777" w:rsidR="00FA237E" w:rsidRDefault="00FA237E" w:rsidP="008970C6">
    <w:pPr>
      <w:pStyle w:val="a6"/>
      <w:ind w:firstLine="200"/>
      <w:jc w:val="center"/>
    </w:pPr>
    <w:r>
      <w:fldChar w:fldCharType="begin"/>
    </w:r>
    <w:r>
      <w:instrText>PAGE   \* MERGEFORMAT</w:instrText>
    </w:r>
    <w:r>
      <w:fldChar w:fldCharType="separate"/>
    </w:r>
    <w:r w:rsidR="004A6C0A" w:rsidRPr="004A6C0A">
      <w:rPr>
        <w:noProof/>
        <w:lang w:val="ja-JP" w:eastAsia="ja-JP"/>
      </w:rPr>
      <w:t>63</w:t>
    </w:r>
    <w:r>
      <w:fldChar w:fldCharType="end"/>
    </w:r>
  </w:p>
  <w:p w14:paraId="20DF64BB" w14:textId="77777777" w:rsidR="00FA237E" w:rsidRDefault="00FA237E" w:rsidP="0044466E">
    <w:pPr>
      <w:pStyle w:val="a6"/>
      <w:ind w:firstLine="2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263A" w14:textId="77777777" w:rsidR="00FA237E" w:rsidRDefault="00FA237E" w:rsidP="0044466E">
    <w:pPr>
      <w:pStyle w:val="a6"/>
      <w:ind w:firstLine="200"/>
      <w:jc w:val="right"/>
    </w:pPr>
  </w:p>
  <w:p w14:paraId="240156AA" w14:textId="77777777" w:rsidR="00FA237E" w:rsidRPr="00C50289" w:rsidRDefault="00FA237E" w:rsidP="0044466E">
    <w:pPr>
      <w:pStyle w:val="a6"/>
      <w:ind w:firstLine="200"/>
      <w:jc w:val="right"/>
    </w:pPr>
    <w:r>
      <w:fldChar w:fldCharType="begin"/>
    </w:r>
    <w:r>
      <w:instrText xml:space="preserve"> PAGE   \* MERGEFORMAT </w:instrText>
    </w:r>
    <w:r>
      <w:fldChar w:fldCharType="separate"/>
    </w:r>
    <w:r w:rsidRPr="00B801E7">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BB94" w14:textId="77777777" w:rsidR="007934E8" w:rsidRDefault="007934E8" w:rsidP="00852178">
      <w:pPr>
        <w:ind w:left="210" w:firstLine="210"/>
      </w:pPr>
      <w:r>
        <w:separator/>
      </w:r>
    </w:p>
  </w:footnote>
  <w:footnote w:type="continuationSeparator" w:id="0">
    <w:p w14:paraId="1A573B50" w14:textId="77777777" w:rsidR="007934E8" w:rsidRDefault="007934E8"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B96D" w14:textId="77777777" w:rsidR="00FA237E" w:rsidRDefault="00FA237E" w:rsidP="00B801E7">
    <w:pPr>
      <w:pStyle w:val="a4"/>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BEA8" w14:textId="77777777" w:rsidR="00FA237E" w:rsidRPr="001B71AD" w:rsidRDefault="00FA237E" w:rsidP="001422FC">
    <w:pPr>
      <w:pStyle w:val="a4"/>
      <w:ind w:left="210" w:firstLine="241"/>
      <w:jc w:val="right"/>
      <w:rPr>
        <w:b/>
        <w:color w:val="0070C0"/>
        <w:sz w:val="24"/>
        <w:szCs w:val="24"/>
      </w:rPr>
    </w:pPr>
    <w:r w:rsidRPr="00A329F4">
      <w:rPr>
        <w:rFonts w:hint="eastAsia"/>
        <w:b/>
        <w:sz w:val="24"/>
        <w:szCs w:val="24"/>
      </w:rPr>
      <w:tab/>
    </w:r>
    <w:r>
      <w:rPr>
        <w:rFonts w:hint="eastAsia"/>
        <w:b/>
        <w:sz w:val="24"/>
        <w:szCs w:val="24"/>
      </w:rPr>
      <w:tab/>
    </w:r>
    <w:r w:rsidRPr="001B71AD">
      <w:rPr>
        <w:rFonts w:hint="eastAsia"/>
        <w:b/>
        <w:color w:val="0070C0"/>
        <w:sz w:val="24"/>
        <w:szCs w:val="24"/>
      </w:rPr>
      <w:t>●●（</w:t>
    </w:r>
    <w:proofErr w:type="spellStart"/>
    <w:r w:rsidRPr="001B71AD">
      <w:rPr>
        <w:rFonts w:hint="eastAsia"/>
        <w:b/>
        <w:color w:val="0070C0"/>
        <w:sz w:val="24"/>
        <w:szCs w:val="24"/>
      </w:rPr>
      <w:t>略称を入れる</w:t>
    </w:r>
    <w:proofErr w:type="spellEnd"/>
    <w:r w:rsidRPr="001B71AD">
      <w:rPr>
        <w:rFonts w:hint="eastAsia"/>
        <w:b/>
        <w:color w:val="0070C0"/>
        <w:sz w:val="24"/>
        <w:szCs w:val="24"/>
      </w:rPr>
      <w:t>）</w:t>
    </w:r>
  </w:p>
  <w:p w14:paraId="7B3FFA96" w14:textId="77777777" w:rsidR="00FA237E" w:rsidRDefault="00FA237E" w:rsidP="00497EC9">
    <w:pPr>
      <w:pStyle w:val="a4"/>
      <w:wordWrap w:val="0"/>
      <w:ind w:left="210" w:firstLine="241"/>
      <w:jc w:val="right"/>
      <w:rPr>
        <w:b/>
        <w:sz w:val="24"/>
        <w:szCs w:val="24"/>
        <w:u w:val="single"/>
        <w:lang w:eastAsia="ja-JP"/>
      </w:rPr>
    </w:pPr>
    <w:r>
      <w:rPr>
        <w:rFonts w:hint="eastAsia"/>
        <w:b/>
        <w:sz w:val="24"/>
        <w:szCs w:val="24"/>
        <w:u w:val="single"/>
      </w:rPr>
      <w:t xml:space="preserve">　　　　　　　　　　　　　　　　　　　　　　　　　　　　　　　　</w:t>
    </w:r>
    <w:r>
      <w:rPr>
        <w:rFonts w:hint="eastAsia"/>
        <w:b/>
        <w:sz w:val="24"/>
        <w:szCs w:val="24"/>
        <w:u w:val="single"/>
        <w:lang w:eastAsia="ja-JP"/>
      </w:rPr>
      <w:t>Version</w:t>
    </w:r>
    <w:r>
      <w:rPr>
        <w:b/>
        <w:sz w:val="24"/>
        <w:szCs w:val="24"/>
        <w:u w:val="single"/>
        <w:lang w:eastAsia="ja-JP"/>
      </w:rPr>
      <w:t xml:space="preserve"> </w:t>
    </w:r>
    <w:r>
      <w:rPr>
        <w:rFonts w:hint="eastAsia"/>
        <w:b/>
        <w:sz w:val="24"/>
        <w:szCs w:val="24"/>
        <w:u w:val="single"/>
        <w:lang w:eastAsia="ja-JP"/>
      </w:rPr>
      <w:t>●.●（バージョンを入れる）</w:t>
    </w:r>
    <w:r>
      <w:rPr>
        <w:b/>
        <w:sz w:val="24"/>
        <w:szCs w:val="24"/>
        <w:u w:val="single"/>
        <w:lang w:eastAsia="ja-JP"/>
      </w:rPr>
      <w:t xml:space="preserve">    </w:t>
    </w:r>
  </w:p>
  <w:p w14:paraId="607D383D" w14:textId="77777777" w:rsidR="00FA237E" w:rsidRPr="00497EC9" w:rsidRDefault="00FA237E" w:rsidP="00497EC9">
    <w:pPr>
      <w:pStyle w:val="a4"/>
      <w:wordWrap w:val="0"/>
      <w:ind w:left="210" w:firstLine="241"/>
      <w:jc w:val="right"/>
      <w:rPr>
        <w:b/>
        <w:sz w:val="24"/>
        <w:szCs w:val="24"/>
        <w:u w:val="single"/>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C146" w14:textId="77777777" w:rsidR="00FA237E" w:rsidRDefault="00FA237E" w:rsidP="00B801E7">
    <w:pPr>
      <w:pStyle w:val="a4"/>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641F" w14:textId="77777777" w:rsidR="00FA237E" w:rsidRDefault="00B953BE" w:rsidP="0044466E">
    <w:pPr>
      <w:pStyle w:val="a4"/>
      <w:ind w:firstLine="200"/>
    </w:pPr>
    <w:r>
      <w:rPr>
        <w:noProof/>
      </w:rPr>
      <w:pict w14:anchorId="68C39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1032"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32FA66DA">
        <v:shape id="PowerPlusWaterMarkObject18683407" o:spid="_x0000_s103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4A59" w14:textId="77777777" w:rsidR="00FA237E" w:rsidRPr="000E1F6C" w:rsidRDefault="00FA237E" w:rsidP="0044466E">
    <w:pPr>
      <w:pStyle w:val="a4"/>
      <w:ind w:firstLine="2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A237E" w:rsidRPr="0031121D" w14:paraId="3D3AADDB" w14:textId="77777777">
      <w:trPr>
        <w:trHeight w:hRule="exact" w:val="284"/>
      </w:trPr>
      <w:tc>
        <w:tcPr>
          <w:tcW w:w="5274" w:type="dxa"/>
          <w:tcBorders>
            <w:top w:val="nil"/>
            <w:left w:val="nil"/>
            <w:bottom w:val="nil"/>
            <w:right w:val="single" w:sz="12" w:space="0" w:color="auto"/>
          </w:tcBorders>
          <w:vAlign w:val="center"/>
        </w:tcPr>
        <w:p w14:paraId="5E7D10F5" w14:textId="585A4FC6" w:rsidR="00FA237E" w:rsidRPr="004D60F6" w:rsidRDefault="00FA237E"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7F0080D5" w14:textId="77777777" w:rsidR="00FA237E" w:rsidRPr="0031121D" w:rsidRDefault="00FA237E"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515B78EB" w14:textId="77777777" w:rsidR="00FA237E" w:rsidRPr="0031121D" w:rsidRDefault="00FA237E" w:rsidP="00AF4D55">
          <w:pPr>
            <w:autoSpaceDE w:val="0"/>
            <w:autoSpaceDN w:val="0"/>
            <w:ind w:firstLine="180"/>
            <w:rPr>
              <w:rFonts w:hAnsi="ＭＳ ゴシック"/>
              <w:sz w:val="18"/>
              <w:szCs w:val="18"/>
            </w:rPr>
          </w:pPr>
        </w:p>
      </w:tc>
    </w:tr>
  </w:tbl>
  <w:p w14:paraId="0F2C8646" w14:textId="1BB3504C" w:rsidR="00FA237E" w:rsidRDefault="00B953BE" w:rsidP="0044466E">
    <w:pPr>
      <w:pStyle w:val="a4"/>
      <w:ind w:firstLine="200"/>
    </w:pPr>
    <w:r>
      <w:rPr>
        <w:noProof/>
      </w:rPr>
      <w:pict w14:anchorId="4B488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1033"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38D0825E">
        <v:shape id="PowerPlusWaterMarkObject18683406" o:spid="_x0000_s1029"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45"/>
    <w:multiLevelType w:val="hybridMultilevel"/>
    <w:tmpl w:val="84982AB8"/>
    <w:lvl w:ilvl="0" w:tplc="96825F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177726"/>
    <w:multiLevelType w:val="hybridMultilevel"/>
    <w:tmpl w:val="94784F9C"/>
    <w:lvl w:ilvl="0" w:tplc="305457F4">
      <w:start w:val="1"/>
      <w:numFmt w:val="decimal"/>
      <w:lvlText w:val="%1)"/>
      <w:lvlJc w:val="left"/>
      <w:pPr>
        <w:ind w:left="420" w:hanging="420"/>
      </w:pPr>
      <w:rPr>
        <w:rFonts w:ascii="Times New Roman" w:hAnsi="Times New Roman"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0227D5"/>
    <w:multiLevelType w:val="hybridMultilevel"/>
    <w:tmpl w:val="E6D62A74"/>
    <w:lvl w:ilvl="0" w:tplc="E9C4C8FC">
      <w:start w:val="1"/>
      <w:numFmt w:val="decimalFullWidth"/>
      <w:lvlText w:val="%1）"/>
      <w:lvlJc w:val="left"/>
      <w:pPr>
        <w:ind w:left="584" w:hanging="360"/>
      </w:pPr>
      <w:rPr>
        <w:rFonts w:hint="default"/>
        <w:color w:val="0070C0"/>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64C3904"/>
    <w:multiLevelType w:val="hybridMultilevel"/>
    <w:tmpl w:val="140EC8FC"/>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0D1503F1"/>
    <w:multiLevelType w:val="hybridMultilevel"/>
    <w:tmpl w:val="A956D0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481527C"/>
    <w:multiLevelType w:val="hybridMultilevel"/>
    <w:tmpl w:val="3470F2B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3" w15:restartNumberingAfterBreak="0">
    <w:nsid w:val="15772D37"/>
    <w:multiLevelType w:val="hybridMultilevel"/>
    <w:tmpl w:val="BB4A96BE"/>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15:restartNumberingAfterBreak="0">
    <w:nsid w:val="17251BA0"/>
    <w:multiLevelType w:val="multilevel"/>
    <w:tmpl w:val="E27E77AE"/>
    <w:lvl w:ilvl="0">
      <w:start w:val="1"/>
      <w:numFmt w:val="decimal"/>
      <w:lvlText w:val="%1."/>
      <w:lvlJc w:val="left"/>
      <w:pPr>
        <w:ind w:left="420" w:hanging="42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8C27A0F"/>
    <w:multiLevelType w:val="hybridMultilevel"/>
    <w:tmpl w:val="68F2A1B6"/>
    <w:lvl w:ilvl="0" w:tplc="99FE4CD2">
      <w:start w:val="1"/>
      <w:numFmt w:val="decimalFullWidth"/>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1CFF1FF8"/>
    <w:multiLevelType w:val="hybridMultilevel"/>
    <w:tmpl w:val="6AD4C92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9" w15:restartNumberingAfterBreak="0">
    <w:nsid w:val="247D0205"/>
    <w:multiLevelType w:val="hybridMultilevel"/>
    <w:tmpl w:val="5784E43E"/>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0"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5EF7AC7"/>
    <w:multiLevelType w:val="hybridMultilevel"/>
    <w:tmpl w:val="555E823A"/>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2"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2B604BF4"/>
    <w:multiLevelType w:val="hybridMultilevel"/>
    <w:tmpl w:val="305A60D8"/>
    <w:lvl w:ilvl="0" w:tplc="04090001">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2D5A2289"/>
    <w:multiLevelType w:val="hybridMultilevel"/>
    <w:tmpl w:val="4DBA56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0846B53"/>
    <w:multiLevelType w:val="hybridMultilevel"/>
    <w:tmpl w:val="2AD6B988"/>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6" w15:restartNumberingAfterBreak="0">
    <w:nsid w:val="320A5AA3"/>
    <w:multiLevelType w:val="hybridMultilevel"/>
    <w:tmpl w:val="D99831E2"/>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7" w15:restartNumberingAfterBreak="0">
    <w:nsid w:val="327327CB"/>
    <w:multiLevelType w:val="hybridMultilevel"/>
    <w:tmpl w:val="80BC3CDE"/>
    <w:lvl w:ilvl="0" w:tplc="C36806A0">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785249"/>
    <w:multiLevelType w:val="hybridMultilevel"/>
    <w:tmpl w:val="06A8C43E"/>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9" w15:restartNumberingAfterBreak="0">
    <w:nsid w:val="36A52935"/>
    <w:multiLevelType w:val="hybridMultilevel"/>
    <w:tmpl w:val="0BCE1B64"/>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0" w15:restartNumberingAfterBreak="0">
    <w:nsid w:val="3C234A46"/>
    <w:multiLevelType w:val="hybridMultilevel"/>
    <w:tmpl w:val="6D80371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1" w15:restartNumberingAfterBreak="0">
    <w:nsid w:val="3D7859F6"/>
    <w:multiLevelType w:val="hybridMultilevel"/>
    <w:tmpl w:val="DFDCA65E"/>
    <w:lvl w:ilvl="0" w:tplc="04090001">
      <w:start w:val="1"/>
      <w:numFmt w:val="bullet"/>
      <w:lvlText w:val=""/>
      <w:lvlJc w:val="left"/>
      <w:pPr>
        <w:ind w:left="644" w:hanging="420"/>
      </w:pPr>
      <w:rPr>
        <w:rFonts w:ascii="Wingdings" w:hAnsi="Wingdings" w:hint="default"/>
      </w:rPr>
    </w:lvl>
    <w:lvl w:ilvl="1" w:tplc="0409000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2" w15:restartNumberingAfterBreak="0">
    <w:nsid w:val="3DA93440"/>
    <w:multiLevelType w:val="hybridMultilevel"/>
    <w:tmpl w:val="AF9A2DBC"/>
    <w:lvl w:ilvl="0" w:tplc="F0B00FA4">
      <w:start w:val="1"/>
      <w:numFmt w:val="decimalFullWidth"/>
      <w:lvlText w:val="%1）"/>
      <w:lvlJc w:val="left"/>
      <w:pPr>
        <w:ind w:left="644" w:hanging="360"/>
      </w:pPr>
      <w:rPr>
        <w:rFonts w:hint="default"/>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3" w15:restartNumberingAfterBreak="0">
    <w:nsid w:val="418E3144"/>
    <w:multiLevelType w:val="hybridMultilevel"/>
    <w:tmpl w:val="85684BD6"/>
    <w:lvl w:ilvl="0" w:tplc="C1B4CD84">
      <w:start w:val="1"/>
      <w:numFmt w:val="bullet"/>
      <w:pStyle w:val="a"/>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4"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35"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7E43058"/>
    <w:multiLevelType w:val="hybridMultilevel"/>
    <w:tmpl w:val="D4F41E0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8"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9" w15:restartNumberingAfterBreak="0">
    <w:nsid w:val="4E085060"/>
    <w:multiLevelType w:val="hybridMultilevel"/>
    <w:tmpl w:val="5922E21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0" w15:restartNumberingAfterBreak="0">
    <w:nsid w:val="4FC872FC"/>
    <w:multiLevelType w:val="hybridMultilevel"/>
    <w:tmpl w:val="BC685356"/>
    <w:lvl w:ilvl="0" w:tplc="5EB0F084">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1" w15:restartNumberingAfterBreak="0">
    <w:nsid w:val="50046976"/>
    <w:multiLevelType w:val="hybridMultilevel"/>
    <w:tmpl w:val="998E5F8C"/>
    <w:lvl w:ilvl="0" w:tplc="9AE6EEB8">
      <w:start w:val="1"/>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42" w15:restartNumberingAfterBreak="0">
    <w:nsid w:val="55402D5A"/>
    <w:multiLevelType w:val="hybridMultilevel"/>
    <w:tmpl w:val="91446016"/>
    <w:lvl w:ilvl="0" w:tplc="8520A5D0">
      <w:start w:val="4"/>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6" w15:restartNumberingAfterBreak="0">
    <w:nsid w:val="59240072"/>
    <w:multiLevelType w:val="hybridMultilevel"/>
    <w:tmpl w:val="6DD87B12"/>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7" w15:restartNumberingAfterBreak="0">
    <w:nsid w:val="59402BAC"/>
    <w:multiLevelType w:val="hybridMultilevel"/>
    <w:tmpl w:val="E102A8FE"/>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8" w15:restartNumberingAfterBreak="0">
    <w:nsid w:val="5DBF2D52"/>
    <w:multiLevelType w:val="hybridMultilevel"/>
    <w:tmpl w:val="22128D0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9" w15:restartNumberingAfterBreak="0">
    <w:nsid w:val="5F9812E9"/>
    <w:multiLevelType w:val="hybridMultilevel"/>
    <w:tmpl w:val="9F32D804"/>
    <w:lvl w:ilvl="0" w:tplc="C02A7EA0">
      <w:start w:val="1"/>
      <w:numFmt w:val="decimalFullWidth"/>
      <w:lvlText w:val="%1）"/>
      <w:lvlJc w:val="left"/>
      <w:pPr>
        <w:ind w:left="584" w:hanging="360"/>
      </w:pPr>
      <w:rPr>
        <w:rFonts w:hint="default"/>
        <w:color w:val="0070C0"/>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0"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6A5754BC"/>
    <w:multiLevelType w:val="hybridMultilevel"/>
    <w:tmpl w:val="ECC2916C"/>
    <w:lvl w:ilvl="0" w:tplc="04090001">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54" w15:restartNumberingAfterBreak="0">
    <w:nsid w:val="6C2629B3"/>
    <w:multiLevelType w:val="hybridMultilevel"/>
    <w:tmpl w:val="81A6424A"/>
    <w:lvl w:ilvl="0" w:tplc="5DBA1668">
      <w:start w:val="1"/>
      <w:numFmt w:val="decimalFullWidth"/>
      <w:lvlText w:val="%1）"/>
      <w:lvlJc w:val="left"/>
      <w:pPr>
        <w:ind w:left="584" w:hanging="360"/>
      </w:pPr>
      <w:rPr>
        <w:rFonts w:hint="default"/>
        <w:color w:val="0070C0"/>
      </w:rPr>
    </w:lvl>
    <w:lvl w:ilvl="1" w:tplc="3064BB72">
      <w:start w:val="1"/>
      <w:numFmt w:val="decimalEnclosedCircle"/>
      <w:lvlText w:val="%2"/>
      <w:lvlJc w:val="left"/>
      <w:pPr>
        <w:ind w:left="1004" w:hanging="360"/>
      </w:pPr>
      <w:rPr>
        <w:rFonts w:hint="default"/>
      </w:r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5"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79E3496F"/>
    <w:multiLevelType w:val="hybridMultilevel"/>
    <w:tmpl w:val="EF788D2E"/>
    <w:lvl w:ilvl="0" w:tplc="04090001">
      <w:start w:val="1"/>
      <w:numFmt w:val="bullet"/>
      <w:lvlText w:val=""/>
      <w:lvlJc w:val="left"/>
      <w:pPr>
        <w:ind w:left="520" w:hanging="420"/>
      </w:pPr>
      <w:rPr>
        <w:rFonts w:ascii="Wingdings" w:hAnsi="Wingdings" w:hint="default"/>
      </w:rPr>
    </w:lvl>
    <w:lvl w:ilvl="1" w:tplc="0409000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8" w15:restartNumberingAfterBreak="0">
    <w:nsid w:val="7A4D3EF1"/>
    <w:multiLevelType w:val="hybridMultilevel"/>
    <w:tmpl w:val="44CA6462"/>
    <w:lvl w:ilvl="0" w:tplc="723ABA44">
      <w:start w:val="1"/>
      <w:numFmt w:val="decimalEnclosedCircle"/>
      <w:lvlText w:val="%1"/>
      <w:lvlJc w:val="left"/>
      <w:pPr>
        <w:tabs>
          <w:tab w:val="num" w:pos="1110"/>
        </w:tabs>
        <w:ind w:left="1110" w:hanging="375"/>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9"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A5D1873"/>
    <w:multiLevelType w:val="hybridMultilevel"/>
    <w:tmpl w:val="C2FE2E9E"/>
    <w:lvl w:ilvl="0" w:tplc="989E4984">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1"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4"/>
  </w:num>
  <w:num w:numId="2">
    <w:abstractNumId w:val="51"/>
  </w:num>
  <w:num w:numId="3">
    <w:abstractNumId w:val="55"/>
  </w:num>
  <w:num w:numId="4">
    <w:abstractNumId w:val="6"/>
  </w:num>
  <w:num w:numId="5">
    <w:abstractNumId w:val="44"/>
  </w:num>
  <w:num w:numId="6">
    <w:abstractNumId w:val="8"/>
  </w:num>
  <w:num w:numId="7">
    <w:abstractNumId w:val="15"/>
  </w:num>
  <w:num w:numId="8">
    <w:abstractNumId w:val="20"/>
  </w:num>
  <w:num w:numId="9">
    <w:abstractNumId w:val="52"/>
  </w:num>
  <w:num w:numId="10">
    <w:abstractNumId w:val="59"/>
  </w:num>
  <w:num w:numId="11">
    <w:abstractNumId w:val="50"/>
  </w:num>
  <w:num w:numId="12">
    <w:abstractNumId w:val="56"/>
  </w:num>
  <w:num w:numId="13">
    <w:abstractNumId w:val="35"/>
  </w:num>
  <w:num w:numId="14">
    <w:abstractNumId w:val="16"/>
  </w:num>
  <w:num w:numId="15">
    <w:abstractNumId w:val="10"/>
  </w:num>
  <w:num w:numId="16">
    <w:abstractNumId w:val="1"/>
  </w:num>
  <w:num w:numId="17">
    <w:abstractNumId w:val="36"/>
  </w:num>
  <w:num w:numId="18">
    <w:abstractNumId w:val="7"/>
  </w:num>
  <w:num w:numId="19">
    <w:abstractNumId w:val="43"/>
  </w:num>
  <w:num w:numId="20">
    <w:abstractNumId w:val="22"/>
  </w:num>
  <w:num w:numId="21">
    <w:abstractNumId w:val="38"/>
  </w:num>
  <w:num w:numId="22">
    <w:abstractNumId w:val="14"/>
  </w:num>
  <w:num w:numId="23">
    <w:abstractNumId w:val="61"/>
  </w:num>
  <w:num w:numId="24">
    <w:abstractNumId w:val="2"/>
  </w:num>
  <w:num w:numId="25">
    <w:abstractNumId w:val="0"/>
  </w:num>
  <w:num w:numId="26">
    <w:abstractNumId w:val="11"/>
  </w:num>
  <w:num w:numId="27">
    <w:abstractNumId w:val="45"/>
  </w:num>
  <w:num w:numId="28">
    <w:abstractNumId w:val="58"/>
  </w:num>
  <w:num w:numId="29">
    <w:abstractNumId w:val="4"/>
  </w:num>
  <w:num w:numId="30">
    <w:abstractNumId w:val="49"/>
  </w:num>
  <w:num w:numId="31">
    <w:abstractNumId w:val="54"/>
  </w:num>
  <w:num w:numId="32">
    <w:abstractNumId w:val="32"/>
  </w:num>
  <w:num w:numId="33">
    <w:abstractNumId w:val="12"/>
  </w:num>
  <w:num w:numId="34">
    <w:abstractNumId w:val="19"/>
  </w:num>
  <w:num w:numId="35">
    <w:abstractNumId w:val="53"/>
  </w:num>
  <w:num w:numId="36">
    <w:abstractNumId w:val="23"/>
  </w:num>
  <w:num w:numId="37">
    <w:abstractNumId w:val="18"/>
  </w:num>
  <w:num w:numId="38">
    <w:abstractNumId w:val="30"/>
  </w:num>
  <w:num w:numId="39">
    <w:abstractNumId w:val="26"/>
  </w:num>
  <w:num w:numId="40">
    <w:abstractNumId w:val="25"/>
  </w:num>
  <w:num w:numId="41">
    <w:abstractNumId w:val="39"/>
  </w:num>
  <w:num w:numId="42">
    <w:abstractNumId w:val="48"/>
  </w:num>
  <w:num w:numId="43">
    <w:abstractNumId w:val="47"/>
  </w:num>
  <w:num w:numId="44">
    <w:abstractNumId w:val="3"/>
  </w:num>
  <w:num w:numId="45">
    <w:abstractNumId w:val="31"/>
  </w:num>
  <w:num w:numId="46">
    <w:abstractNumId w:val="46"/>
  </w:num>
  <w:num w:numId="47">
    <w:abstractNumId w:val="13"/>
  </w:num>
  <w:num w:numId="48">
    <w:abstractNumId w:val="57"/>
  </w:num>
  <w:num w:numId="49">
    <w:abstractNumId w:val="37"/>
  </w:num>
  <w:num w:numId="50">
    <w:abstractNumId w:val="29"/>
  </w:num>
  <w:num w:numId="51">
    <w:abstractNumId w:val="27"/>
  </w:num>
  <w:num w:numId="52">
    <w:abstractNumId w:val="28"/>
  </w:num>
  <w:num w:numId="53">
    <w:abstractNumId w:val="5"/>
  </w:num>
  <w:num w:numId="54">
    <w:abstractNumId w:val="9"/>
  </w:num>
  <w:num w:numId="55">
    <w:abstractNumId w:val="21"/>
  </w:num>
  <w:num w:numId="56">
    <w:abstractNumId w:val="42"/>
  </w:num>
  <w:num w:numId="57">
    <w:abstractNumId w:val="41"/>
  </w:num>
  <w:num w:numId="58">
    <w:abstractNumId w:val="24"/>
  </w:num>
  <w:num w:numId="59">
    <w:abstractNumId w:val="33"/>
  </w:num>
  <w:num w:numId="60">
    <w:abstractNumId w:val="17"/>
  </w:num>
  <w:num w:numId="61">
    <w:abstractNumId w:val="40"/>
  </w:num>
  <w:num w:numId="62">
    <w:abstractNumId w:val="60"/>
  </w:num>
  <w:num w:numId="63">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isplayHorizontalDrawingGridEvery w:val="0"/>
  <w:displayVerticalDrawingGridEvery w:val="2"/>
  <w:characterSpacingControl w:val="compressPunctuation"/>
  <w:hdrShapeDefaults>
    <o:shapedefaults v:ext="edit" spidmax="2050">
      <v:textbox inset="5.85pt,.7pt,5.85pt,.7pt"/>
      <o:colormru v:ext="edit" colors="#33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6"/>
    <w:rsid w:val="00000987"/>
    <w:rsid w:val="00000C9B"/>
    <w:rsid w:val="00001215"/>
    <w:rsid w:val="0000151F"/>
    <w:rsid w:val="0000183C"/>
    <w:rsid w:val="00002CCD"/>
    <w:rsid w:val="00003440"/>
    <w:rsid w:val="00004B75"/>
    <w:rsid w:val="000075B5"/>
    <w:rsid w:val="000075D7"/>
    <w:rsid w:val="00007999"/>
    <w:rsid w:val="00007A57"/>
    <w:rsid w:val="0001012A"/>
    <w:rsid w:val="000109C9"/>
    <w:rsid w:val="00010BAE"/>
    <w:rsid w:val="00013336"/>
    <w:rsid w:val="0001405C"/>
    <w:rsid w:val="00014E9A"/>
    <w:rsid w:val="00015B27"/>
    <w:rsid w:val="00015D99"/>
    <w:rsid w:val="00015DB9"/>
    <w:rsid w:val="00016477"/>
    <w:rsid w:val="00017D74"/>
    <w:rsid w:val="000205F0"/>
    <w:rsid w:val="0002067B"/>
    <w:rsid w:val="00020A4C"/>
    <w:rsid w:val="000242B0"/>
    <w:rsid w:val="000250A3"/>
    <w:rsid w:val="00026DE2"/>
    <w:rsid w:val="00027235"/>
    <w:rsid w:val="00032084"/>
    <w:rsid w:val="000323FA"/>
    <w:rsid w:val="00032C48"/>
    <w:rsid w:val="00035213"/>
    <w:rsid w:val="000356D6"/>
    <w:rsid w:val="00036B63"/>
    <w:rsid w:val="000378D1"/>
    <w:rsid w:val="00040BE0"/>
    <w:rsid w:val="00041602"/>
    <w:rsid w:val="00041F4E"/>
    <w:rsid w:val="00041FC0"/>
    <w:rsid w:val="00042053"/>
    <w:rsid w:val="00042E3A"/>
    <w:rsid w:val="00042E88"/>
    <w:rsid w:val="00043231"/>
    <w:rsid w:val="0004391D"/>
    <w:rsid w:val="00043FF6"/>
    <w:rsid w:val="0004435F"/>
    <w:rsid w:val="00044B88"/>
    <w:rsid w:val="00044E6F"/>
    <w:rsid w:val="00045856"/>
    <w:rsid w:val="000459AB"/>
    <w:rsid w:val="00046697"/>
    <w:rsid w:val="00046AC1"/>
    <w:rsid w:val="00047456"/>
    <w:rsid w:val="000501D9"/>
    <w:rsid w:val="00050795"/>
    <w:rsid w:val="000508A0"/>
    <w:rsid w:val="00050C14"/>
    <w:rsid w:val="000525C6"/>
    <w:rsid w:val="000535BC"/>
    <w:rsid w:val="000537B3"/>
    <w:rsid w:val="00053B29"/>
    <w:rsid w:val="00055B8E"/>
    <w:rsid w:val="00055BAC"/>
    <w:rsid w:val="00055F3A"/>
    <w:rsid w:val="000568FC"/>
    <w:rsid w:val="0005750F"/>
    <w:rsid w:val="00057525"/>
    <w:rsid w:val="00057C1D"/>
    <w:rsid w:val="00057ED4"/>
    <w:rsid w:val="000604F2"/>
    <w:rsid w:val="00060C37"/>
    <w:rsid w:val="00060FBB"/>
    <w:rsid w:val="00061478"/>
    <w:rsid w:val="00061519"/>
    <w:rsid w:val="00061979"/>
    <w:rsid w:val="000637C8"/>
    <w:rsid w:val="000647EC"/>
    <w:rsid w:val="00064DA7"/>
    <w:rsid w:val="00065018"/>
    <w:rsid w:val="00065813"/>
    <w:rsid w:val="0006672C"/>
    <w:rsid w:val="00067233"/>
    <w:rsid w:val="00070EC6"/>
    <w:rsid w:val="00071040"/>
    <w:rsid w:val="0007225D"/>
    <w:rsid w:val="00073081"/>
    <w:rsid w:val="000733CC"/>
    <w:rsid w:val="000737BD"/>
    <w:rsid w:val="000744D9"/>
    <w:rsid w:val="00077E1D"/>
    <w:rsid w:val="000823B2"/>
    <w:rsid w:val="00082DDF"/>
    <w:rsid w:val="00084D51"/>
    <w:rsid w:val="000853B9"/>
    <w:rsid w:val="00085458"/>
    <w:rsid w:val="00086B84"/>
    <w:rsid w:val="000903DF"/>
    <w:rsid w:val="000909F3"/>
    <w:rsid w:val="00091631"/>
    <w:rsid w:val="00091C45"/>
    <w:rsid w:val="00092636"/>
    <w:rsid w:val="00093B85"/>
    <w:rsid w:val="000941A4"/>
    <w:rsid w:val="00094D1E"/>
    <w:rsid w:val="000952A8"/>
    <w:rsid w:val="0009612B"/>
    <w:rsid w:val="0009653D"/>
    <w:rsid w:val="000A10C1"/>
    <w:rsid w:val="000A16AD"/>
    <w:rsid w:val="000A198F"/>
    <w:rsid w:val="000A1BE2"/>
    <w:rsid w:val="000A1C23"/>
    <w:rsid w:val="000A1F90"/>
    <w:rsid w:val="000A32ED"/>
    <w:rsid w:val="000A358B"/>
    <w:rsid w:val="000A3E2B"/>
    <w:rsid w:val="000A6021"/>
    <w:rsid w:val="000B118A"/>
    <w:rsid w:val="000B12DA"/>
    <w:rsid w:val="000B2095"/>
    <w:rsid w:val="000B2ABF"/>
    <w:rsid w:val="000B2ACE"/>
    <w:rsid w:val="000B3352"/>
    <w:rsid w:val="000B335F"/>
    <w:rsid w:val="000B3FC6"/>
    <w:rsid w:val="000B58CF"/>
    <w:rsid w:val="000B59DD"/>
    <w:rsid w:val="000B6352"/>
    <w:rsid w:val="000C0413"/>
    <w:rsid w:val="000C0889"/>
    <w:rsid w:val="000C1108"/>
    <w:rsid w:val="000C18E2"/>
    <w:rsid w:val="000C2151"/>
    <w:rsid w:val="000C313C"/>
    <w:rsid w:val="000C3A58"/>
    <w:rsid w:val="000C60D2"/>
    <w:rsid w:val="000C71CE"/>
    <w:rsid w:val="000C7D8D"/>
    <w:rsid w:val="000D054D"/>
    <w:rsid w:val="000D0FE9"/>
    <w:rsid w:val="000D1CDD"/>
    <w:rsid w:val="000D2887"/>
    <w:rsid w:val="000D363C"/>
    <w:rsid w:val="000D4AB0"/>
    <w:rsid w:val="000D4D20"/>
    <w:rsid w:val="000D6D3C"/>
    <w:rsid w:val="000D741B"/>
    <w:rsid w:val="000E0CB1"/>
    <w:rsid w:val="000E1E8B"/>
    <w:rsid w:val="000E23E6"/>
    <w:rsid w:val="000E24E3"/>
    <w:rsid w:val="000E2871"/>
    <w:rsid w:val="000E3B0A"/>
    <w:rsid w:val="000E653E"/>
    <w:rsid w:val="000E7005"/>
    <w:rsid w:val="000E757D"/>
    <w:rsid w:val="000E76E4"/>
    <w:rsid w:val="000F09CC"/>
    <w:rsid w:val="000F288D"/>
    <w:rsid w:val="000F3B59"/>
    <w:rsid w:val="000F4609"/>
    <w:rsid w:val="000F4C29"/>
    <w:rsid w:val="000F51EC"/>
    <w:rsid w:val="000F52A8"/>
    <w:rsid w:val="000F54D2"/>
    <w:rsid w:val="000F635A"/>
    <w:rsid w:val="00100266"/>
    <w:rsid w:val="00100CB3"/>
    <w:rsid w:val="00102169"/>
    <w:rsid w:val="0010296D"/>
    <w:rsid w:val="00103304"/>
    <w:rsid w:val="0010400D"/>
    <w:rsid w:val="0010439B"/>
    <w:rsid w:val="00104A1D"/>
    <w:rsid w:val="00105664"/>
    <w:rsid w:val="00107475"/>
    <w:rsid w:val="00111DC7"/>
    <w:rsid w:val="00112CBD"/>
    <w:rsid w:val="0011345C"/>
    <w:rsid w:val="00115535"/>
    <w:rsid w:val="001157C2"/>
    <w:rsid w:val="0011623B"/>
    <w:rsid w:val="00116911"/>
    <w:rsid w:val="001176F6"/>
    <w:rsid w:val="0011774E"/>
    <w:rsid w:val="001203FB"/>
    <w:rsid w:val="00120AC5"/>
    <w:rsid w:val="00120C1A"/>
    <w:rsid w:val="00121D24"/>
    <w:rsid w:val="00122481"/>
    <w:rsid w:val="00122C49"/>
    <w:rsid w:val="001236AD"/>
    <w:rsid w:val="00123B64"/>
    <w:rsid w:val="00123C58"/>
    <w:rsid w:val="00124304"/>
    <w:rsid w:val="00124804"/>
    <w:rsid w:val="00124EDF"/>
    <w:rsid w:val="00125A35"/>
    <w:rsid w:val="001270E3"/>
    <w:rsid w:val="00130A0F"/>
    <w:rsid w:val="0013183C"/>
    <w:rsid w:val="0013227E"/>
    <w:rsid w:val="0013308B"/>
    <w:rsid w:val="001334D4"/>
    <w:rsid w:val="00135A94"/>
    <w:rsid w:val="00136A29"/>
    <w:rsid w:val="00136BFA"/>
    <w:rsid w:val="0013777D"/>
    <w:rsid w:val="00140301"/>
    <w:rsid w:val="001404DD"/>
    <w:rsid w:val="0014142D"/>
    <w:rsid w:val="001414B9"/>
    <w:rsid w:val="001422FC"/>
    <w:rsid w:val="0014266D"/>
    <w:rsid w:val="00142941"/>
    <w:rsid w:val="001429EE"/>
    <w:rsid w:val="00142C33"/>
    <w:rsid w:val="00143607"/>
    <w:rsid w:val="001438EC"/>
    <w:rsid w:val="00143A50"/>
    <w:rsid w:val="00143B91"/>
    <w:rsid w:val="00144AB0"/>
    <w:rsid w:val="00146719"/>
    <w:rsid w:val="001467F8"/>
    <w:rsid w:val="00146E80"/>
    <w:rsid w:val="0014776E"/>
    <w:rsid w:val="0015078C"/>
    <w:rsid w:val="001509AD"/>
    <w:rsid w:val="00151A5E"/>
    <w:rsid w:val="00152361"/>
    <w:rsid w:val="00152456"/>
    <w:rsid w:val="00152DAC"/>
    <w:rsid w:val="00153077"/>
    <w:rsid w:val="00153377"/>
    <w:rsid w:val="00153B3F"/>
    <w:rsid w:val="00154985"/>
    <w:rsid w:val="00155CE5"/>
    <w:rsid w:val="00156A0A"/>
    <w:rsid w:val="0015730E"/>
    <w:rsid w:val="001574D7"/>
    <w:rsid w:val="00160160"/>
    <w:rsid w:val="0016082B"/>
    <w:rsid w:val="00160926"/>
    <w:rsid w:val="00160E20"/>
    <w:rsid w:val="00161191"/>
    <w:rsid w:val="00161D93"/>
    <w:rsid w:val="00161EE9"/>
    <w:rsid w:val="001645C7"/>
    <w:rsid w:val="00164743"/>
    <w:rsid w:val="001659F5"/>
    <w:rsid w:val="001665A6"/>
    <w:rsid w:val="001667A6"/>
    <w:rsid w:val="001669D9"/>
    <w:rsid w:val="00170300"/>
    <w:rsid w:val="001710E3"/>
    <w:rsid w:val="00171765"/>
    <w:rsid w:val="001724E4"/>
    <w:rsid w:val="001731C3"/>
    <w:rsid w:val="00173B32"/>
    <w:rsid w:val="00176AC8"/>
    <w:rsid w:val="001776F3"/>
    <w:rsid w:val="0018023D"/>
    <w:rsid w:val="00181CAA"/>
    <w:rsid w:val="00181E39"/>
    <w:rsid w:val="0018204A"/>
    <w:rsid w:val="00182DC4"/>
    <w:rsid w:val="001846AB"/>
    <w:rsid w:val="00184719"/>
    <w:rsid w:val="00184872"/>
    <w:rsid w:val="00184FFC"/>
    <w:rsid w:val="00186196"/>
    <w:rsid w:val="0018651C"/>
    <w:rsid w:val="001866FF"/>
    <w:rsid w:val="00186BBE"/>
    <w:rsid w:val="00186F5D"/>
    <w:rsid w:val="00187495"/>
    <w:rsid w:val="00187590"/>
    <w:rsid w:val="00190F30"/>
    <w:rsid w:val="00191FC5"/>
    <w:rsid w:val="00193700"/>
    <w:rsid w:val="00197D99"/>
    <w:rsid w:val="00197F6E"/>
    <w:rsid w:val="001A029F"/>
    <w:rsid w:val="001A1AE8"/>
    <w:rsid w:val="001A1F1D"/>
    <w:rsid w:val="001A2345"/>
    <w:rsid w:val="001A271C"/>
    <w:rsid w:val="001A28E5"/>
    <w:rsid w:val="001A4D54"/>
    <w:rsid w:val="001A6C9A"/>
    <w:rsid w:val="001A6D9B"/>
    <w:rsid w:val="001A7073"/>
    <w:rsid w:val="001A72E3"/>
    <w:rsid w:val="001A7483"/>
    <w:rsid w:val="001B06A4"/>
    <w:rsid w:val="001B3353"/>
    <w:rsid w:val="001B58D1"/>
    <w:rsid w:val="001B6D4D"/>
    <w:rsid w:val="001B6E13"/>
    <w:rsid w:val="001B71AD"/>
    <w:rsid w:val="001B781B"/>
    <w:rsid w:val="001C0019"/>
    <w:rsid w:val="001C01CF"/>
    <w:rsid w:val="001C261D"/>
    <w:rsid w:val="001C28E5"/>
    <w:rsid w:val="001C3181"/>
    <w:rsid w:val="001C3308"/>
    <w:rsid w:val="001C428B"/>
    <w:rsid w:val="001C4BB9"/>
    <w:rsid w:val="001C53C3"/>
    <w:rsid w:val="001C5BC8"/>
    <w:rsid w:val="001C608A"/>
    <w:rsid w:val="001C60D2"/>
    <w:rsid w:val="001C6E0A"/>
    <w:rsid w:val="001C7B65"/>
    <w:rsid w:val="001D0FCF"/>
    <w:rsid w:val="001D26A7"/>
    <w:rsid w:val="001D3604"/>
    <w:rsid w:val="001D47D0"/>
    <w:rsid w:val="001D4D43"/>
    <w:rsid w:val="001D4EE2"/>
    <w:rsid w:val="001D5CE9"/>
    <w:rsid w:val="001D73B3"/>
    <w:rsid w:val="001E01DD"/>
    <w:rsid w:val="001E059E"/>
    <w:rsid w:val="001E0984"/>
    <w:rsid w:val="001E0A62"/>
    <w:rsid w:val="001E1095"/>
    <w:rsid w:val="001E11FF"/>
    <w:rsid w:val="001E1299"/>
    <w:rsid w:val="001E2200"/>
    <w:rsid w:val="001E2718"/>
    <w:rsid w:val="001E2CFC"/>
    <w:rsid w:val="001E3635"/>
    <w:rsid w:val="001E3AEC"/>
    <w:rsid w:val="001E6466"/>
    <w:rsid w:val="001E6CE4"/>
    <w:rsid w:val="001F01C1"/>
    <w:rsid w:val="001F1500"/>
    <w:rsid w:val="001F2A08"/>
    <w:rsid w:val="001F3171"/>
    <w:rsid w:val="001F3D29"/>
    <w:rsid w:val="001F3E1F"/>
    <w:rsid w:val="001F5304"/>
    <w:rsid w:val="001F6010"/>
    <w:rsid w:val="00200025"/>
    <w:rsid w:val="00200192"/>
    <w:rsid w:val="00201530"/>
    <w:rsid w:val="00201654"/>
    <w:rsid w:val="00201A44"/>
    <w:rsid w:val="00201F9E"/>
    <w:rsid w:val="002024B8"/>
    <w:rsid w:val="0020268B"/>
    <w:rsid w:val="00203547"/>
    <w:rsid w:val="0020398A"/>
    <w:rsid w:val="00204CEF"/>
    <w:rsid w:val="00204D85"/>
    <w:rsid w:val="00205CE9"/>
    <w:rsid w:val="00206978"/>
    <w:rsid w:val="00206CF1"/>
    <w:rsid w:val="002070A3"/>
    <w:rsid w:val="002071D6"/>
    <w:rsid w:val="00210282"/>
    <w:rsid w:val="002109C2"/>
    <w:rsid w:val="00210BF3"/>
    <w:rsid w:val="00211056"/>
    <w:rsid w:val="00211352"/>
    <w:rsid w:val="0021136B"/>
    <w:rsid w:val="0021167D"/>
    <w:rsid w:val="002129EA"/>
    <w:rsid w:val="00213F3C"/>
    <w:rsid w:val="00214ED1"/>
    <w:rsid w:val="0021510C"/>
    <w:rsid w:val="002159DB"/>
    <w:rsid w:val="00216EA8"/>
    <w:rsid w:val="00217B51"/>
    <w:rsid w:val="00217F82"/>
    <w:rsid w:val="0022024E"/>
    <w:rsid w:val="00220DC0"/>
    <w:rsid w:val="0022172D"/>
    <w:rsid w:val="00222061"/>
    <w:rsid w:val="002224D2"/>
    <w:rsid w:val="00223981"/>
    <w:rsid w:val="002241E6"/>
    <w:rsid w:val="0022513F"/>
    <w:rsid w:val="00226798"/>
    <w:rsid w:val="00226EE0"/>
    <w:rsid w:val="00227DBE"/>
    <w:rsid w:val="0023036A"/>
    <w:rsid w:val="00230C5D"/>
    <w:rsid w:val="0023137D"/>
    <w:rsid w:val="0023163F"/>
    <w:rsid w:val="002318E5"/>
    <w:rsid w:val="00231E82"/>
    <w:rsid w:val="00232F3C"/>
    <w:rsid w:val="0023321F"/>
    <w:rsid w:val="0023357C"/>
    <w:rsid w:val="00234441"/>
    <w:rsid w:val="00235E71"/>
    <w:rsid w:val="0023719E"/>
    <w:rsid w:val="00237EED"/>
    <w:rsid w:val="0024134F"/>
    <w:rsid w:val="0024165E"/>
    <w:rsid w:val="00241DA3"/>
    <w:rsid w:val="002422C8"/>
    <w:rsid w:val="00242FDB"/>
    <w:rsid w:val="002430B0"/>
    <w:rsid w:val="00243814"/>
    <w:rsid w:val="002447AD"/>
    <w:rsid w:val="00244B19"/>
    <w:rsid w:val="00244BD7"/>
    <w:rsid w:val="0024544D"/>
    <w:rsid w:val="002456CE"/>
    <w:rsid w:val="002505B5"/>
    <w:rsid w:val="00250BCC"/>
    <w:rsid w:val="00250C07"/>
    <w:rsid w:val="00252659"/>
    <w:rsid w:val="00252DCB"/>
    <w:rsid w:val="0025320F"/>
    <w:rsid w:val="00253323"/>
    <w:rsid w:val="00253587"/>
    <w:rsid w:val="00253FB1"/>
    <w:rsid w:val="00254543"/>
    <w:rsid w:val="00255D35"/>
    <w:rsid w:val="002579B1"/>
    <w:rsid w:val="00260837"/>
    <w:rsid w:val="002610C6"/>
    <w:rsid w:val="00264B3D"/>
    <w:rsid w:val="0026682A"/>
    <w:rsid w:val="00266CE7"/>
    <w:rsid w:val="00267021"/>
    <w:rsid w:val="00267148"/>
    <w:rsid w:val="002672F4"/>
    <w:rsid w:val="002676D9"/>
    <w:rsid w:val="002704C6"/>
    <w:rsid w:val="00270905"/>
    <w:rsid w:val="00270BA9"/>
    <w:rsid w:val="00271781"/>
    <w:rsid w:val="002734E0"/>
    <w:rsid w:val="00274A40"/>
    <w:rsid w:val="00274C9E"/>
    <w:rsid w:val="002756E8"/>
    <w:rsid w:val="00275916"/>
    <w:rsid w:val="002767FB"/>
    <w:rsid w:val="002769FB"/>
    <w:rsid w:val="00277D17"/>
    <w:rsid w:val="00277D86"/>
    <w:rsid w:val="00281DA1"/>
    <w:rsid w:val="00282142"/>
    <w:rsid w:val="00282767"/>
    <w:rsid w:val="00282AFD"/>
    <w:rsid w:val="002831D9"/>
    <w:rsid w:val="00283912"/>
    <w:rsid w:val="0028445B"/>
    <w:rsid w:val="0028538A"/>
    <w:rsid w:val="0028562A"/>
    <w:rsid w:val="0028759E"/>
    <w:rsid w:val="00287B08"/>
    <w:rsid w:val="0029009F"/>
    <w:rsid w:val="0029119C"/>
    <w:rsid w:val="002911C7"/>
    <w:rsid w:val="00291FE2"/>
    <w:rsid w:val="0029221E"/>
    <w:rsid w:val="00293EBF"/>
    <w:rsid w:val="00293F13"/>
    <w:rsid w:val="00295AED"/>
    <w:rsid w:val="0029689A"/>
    <w:rsid w:val="00296AA3"/>
    <w:rsid w:val="00296BB1"/>
    <w:rsid w:val="00296C33"/>
    <w:rsid w:val="002974D8"/>
    <w:rsid w:val="002A0647"/>
    <w:rsid w:val="002A18A1"/>
    <w:rsid w:val="002A3192"/>
    <w:rsid w:val="002A34BF"/>
    <w:rsid w:val="002A34C3"/>
    <w:rsid w:val="002A4006"/>
    <w:rsid w:val="002A4925"/>
    <w:rsid w:val="002A5089"/>
    <w:rsid w:val="002A5319"/>
    <w:rsid w:val="002A5A02"/>
    <w:rsid w:val="002A7C14"/>
    <w:rsid w:val="002B02A9"/>
    <w:rsid w:val="002B175B"/>
    <w:rsid w:val="002B17D3"/>
    <w:rsid w:val="002B188C"/>
    <w:rsid w:val="002B35D6"/>
    <w:rsid w:val="002B3FFA"/>
    <w:rsid w:val="002B4793"/>
    <w:rsid w:val="002B5105"/>
    <w:rsid w:val="002B5570"/>
    <w:rsid w:val="002B5906"/>
    <w:rsid w:val="002B5AAF"/>
    <w:rsid w:val="002B6731"/>
    <w:rsid w:val="002B7F91"/>
    <w:rsid w:val="002C08FD"/>
    <w:rsid w:val="002C140F"/>
    <w:rsid w:val="002C19C9"/>
    <w:rsid w:val="002C2858"/>
    <w:rsid w:val="002C44C8"/>
    <w:rsid w:val="002C4BA1"/>
    <w:rsid w:val="002C51C1"/>
    <w:rsid w:val="002C533E"/>
    <w:rsid w:val="002C63E2"/>
    <w:rsid w:val="002C6813"/>
    <w:rsid w:val="002D04E8"/>
    <w:rsid w:val="002D2EC4"/>
    <w:rsid w:val="002D44EB"/>
    <w:rsid w:val="002D52D8"/>
    <w:rsid w:val="002D5E97"/>
    <w:rsid w:val="002D63C6"/>
    <w:rsid w:val="002D675E"/>
    <w:rsid w:val="002D6EE8"/>
    <w:rsid w:val="002D72A8"/>
    <w:rsid w:val="002D7BE9"/>
    <w:rsid w:val="002E093F"/>
    <w:rsid w:val="002E1438"/>
    <w:rsid w:val="002E16C7"/>
    <w:rsid w:val="002E18C1"/>
    <w:rsid w:val="002E260E"/>
    <w:rsid w:val="002E394C"/>
    <w:rsid w:val="002E39C7"/>
    <w:rsid w:val="002E4B90"/>
    <w:rsid w:val="002E5D67"/>
    <w:rsid w:val="002E6623"/>
    <w:rsid w:val="002E72E2"/>
    <w:rsid w:val="002E7F22"/>
    <w:rsid w:val="002F05CC"/>
    <w:rsid w:val="002F06C8"/>
    <w:rsid w:val="002F22B0"/>
    <w:rsid w:val="002F3F14"/>
    <w:rsid w:val="002F5E13"/>
    <w:rsid w:val="002F642E"/>
    <w:rsid w:val="002F691B"/>
    <w:rsid w:val="002F793A"/>
    <w:rsid w:val="002F7961"/>
    <w:rsid w:val="002F7AC4"/>
    <w:rsid w:val="002F7FE7"/>
    <w:rsid w:val="00300627"/>
    <w:rsid w:val="00300C72"/>
    <w:rsid w:val="00300FB8"/>
    <w:rsid w:val="00301145"/>
    <w:rsid w:val="003016D2"/>
    <w:rsid w:val="00302C4A"/>
    <w:rsid w:val="00305309"/>
    <w:rsid w:val="0030577D"/>
    <w:rsid w:val="00306629"/>
    <w:rsid w:val="00306A0D"/>
    <w:rsid w:val="00306D19"/>
    <w:rsid w:val="003101E9"/>
    <w:rsid w:val="0031054E"/>
    <w:rsid w:val="00310735"/>
    <w:rsid w:val="0031184F"/>
    <w:rsid w:val="00311A7C"/>
    <w:rsid w:val="003149C8"/>
    <w:rsid w:val="0031533C"/>
    <w:rsid w:val="003156C0"/>
    <w:rsid w:val="00315940"/>
    <w:rsid w:val="00316073"/>
    <w:rsid w:val="003160CE"/>
    <w:rsid w:val="00316361"/>
    <w:rsid w:val="003175D0"/>
    <w:rsid w:val="00320CBA"/>
    <w:rsid w:val="003214A3"/>
    <w:rsid w:val="00322338"/>
    <w:rsid w:val="00322A5D"/>
    <w:rsid w:val="0032309C"/>
    <w:rsid w:val="00323437"/>
    <w:rsid w:val="00323586"/>
    <w:rsid w:val="003237F8"/>
    <w:rsid w:val="0032423E"/>
    <w:rsid w:val="00324EC5"/>
    <w:rsid w:val="00327025"/>
    <w:rsid w:val="0032722B"/>
    <w:rsid w:val="003277D6"/>
    <w:rsid w:val="00330C06"/>
    <w:rsid w:val="00331117"/>
    <w:rsid w:val="0033130F"/>
    <w:rsid w:val="00331F7D"/>
    <w:rsid w:val="00332ABD"/>
    <w:rsid w:val="00333BCC"/>
    <w:rsid w:val="00334F7E"/>
    <w:rsid w:val="003354C8"/>
    <w:rsid w:val="003364ED"/>
    <w:rsid w:val="003374D7"/>
    <w:rsid w:val="0034092B"/>
    <w:rsid w:val="00340AD7"/>
    <w:rsid w:val="00340E8F"/>
    <w:rsid w:val="003416DF"/>
    <w:rsid w:val="00342889"/>
    <w:rsid w:val="0034374C"/>
    <w:rsid w:val="0034406F"/>
    <w:rsid w:val="00344610"/>
    <w:rsid w:val="00344F4A"/>
    <w:rsid w:val="00345FA9"/>
    <w:rsid w:val="0034634C"/>
    <w:rsid w:val="00346935"/>
    <w:rsid w:val="00346E95"/>
    <w:rsid w:val="003475B1"/>
    <w:rsid w:val="003478B1"/>
    <w:rsid w:val="00347EEB"/>
    <w:rsid w:val="00351879"/>
    <w:rsid w:val="003536D6"/>
    <w:rsid w:val="00353C0C"/>
    <w:rsid w:val="00354578"/>
    <w:rsid w:val="00354D8D"/>
    <w:rsid w:val="00355404"/>
    <w:rsid w:val="003568F7"/>
    <w:rsid w:val="00356E69"/>
    <w:rsid w:val="00356E83"/>
    <w:rsid w:val="003576EE"/>
    <w:rsid w:val="00360FB2"/>
    <w:rsid w:val="003614E1"/>
    <w:rsid w:val="00362347"/>
    <w:rsid w:val="00362B30"/>
    <w:rsid w:val="00364540"/>
    <w:rsid w:val="003645F8"/>
    <w:rsid w:val="00364672"/>
    <w:rsid w:val="00365C3C"/>
    <w:rsid w:val="003664A6"/>
    <w:rsid w:val="0036657E"/>
    <w:rsid w:val="00366B3C"/>
    <w:rsid w:val="0036769E"/>
    <w:rsid w:val="00370123"/>
    <w:rsid w:val="00373195"/>
    <w:rsid w:val="00374B6C"/>
    <w:rsid w:val="00375193"/>
    <w:rsid w:val="00375219"/>
    <w:rsid w:val="0037527C"/>
    <w:rsid w:val="0037552F"/>
    <w:rsid w:val="003760D1"/>
    <w:rsid w:val="00376208"/>
    <w:rsid w:val="00376AE0"/>
    <w:rsid w:val="0037736E"/>
    <w:rsid w:val="00377DD8"/>
    <w:rsid w:val="00380CDD"/>
    <w:rsid w:val="0038148B"/>
    <w:rsid w:val="0038255C"/>
    <w:rsid w:val="00382606"/>
    <w:rsid w:val="00383156"/>
    <w:rsid w:val="003831C9"/>
    <w:rsid w:val="00383A2F"/>
    <w:rsid w:val="00383D23"/>
    <w:rsid w:val="0038424F"/>
    <w:rsid w:val="00384D35"/>
    <w:rsid w:val="00387271"/>
    <w:rsid w:val="00387B37"/>
    <w:rsid w:val="00391061"/>
    <w:rsid w:val="00391921"/>
    <w:rsid w:val="00391D06"/>
    <w:rsid w:val="003926AC"/>
    <w:rsid w:val="00394C56"/>
    <w:rsid w:val="00395D50"/>
    <w:rsid w:val="00395E34"/>
    <w:rsid w:val="00396B50"/>
    <w:rsid w:val="003A0AA5"/>
    <w:rsid w:val="003A1796"/>
    <w:rsid w:val="003A26D1"/>
    <w:rsid w:val="003A2E8B"/>
    <w:rsid w:val="003A453E"/>
    <w:rsid w:val="003A4D92"/>
    <w:rsid w:val="003A50CB"/>
    <w:rsid w:val="003A55A9"/>
    <w:rsid w:val="003A6E94"/>
    <w:rsid w:val="003A7221"/>
    <w:rsid w:val="003A7D19"/>
    <w:rsid w:val="003B0DE6"/>
    <w:rsid w:val="003B0ECF"/>
    <w:rsid w:val="003B3901"/>
    <w:rsid w:val="003B5825"/>
    <w:rsid w:val="003B5AF5"/>
    <w:rsid w:val="003B6431"/>
    <w:rsid w:val="003B64A0"/>
    <w:rsid w:val="003B6CE9"/>
    <w:rsid w:val="003B7970"/>
    <w:rsid w:val="003C11BE"/>
    <w:rsid w:val="003C14B2"/>
    <w:rsid w:val="003C15E3"/>
    <w:rsid w:val="003C1880"/>
    <w:rsid w:val="003C229A"/>
    <w:rsid w:val="003C26BC"/>
    <w:rsid w:val="003C29FD"/>
    <w:rsid w:val="003C366E"/>
    <w:rsid w:val="003C4E3E"/>
    <w:rsid w:val="003C4F9E"/>
    <w:rsid w:val="003C531E"/>
    <w:rsid w:val="003C6891"/>
    <w:rsid w:val="003C78DD"/>
    <w:rsid w:val="003C7ECE"/>
    <w:rsid w:val="003C7F25"/>
    <w:rsid w:val="003D058D"/>
    <w:rsid w:val="003D1287"/>
    <w:rsid w:val="003D21B7"/>
    <w:rsid w:val="003D3FB8"/>
    <w:rsid w:val="003D53A8"/>
    <w:rsid w:val="003D54AE"/>
    <w:rsid w:val="003D65AD"/>
    <w:rsid w:val="003D6D6B"/>
    <w:rsid w:val="003D6EF1"/>
    <w:rsid w:val="003D704E"/>
    <w:rsid w:val="003D761F"/>
    <w:rsid w:val="003E0475"/>
    <w:rsid w:val="003E0500"/>
    <w:rsid w:val="003E3C2A"/>
    <w:rsid w:val="003E5229"/>
    <w:rsid w:val="003E6131"/>
    <w:rsid w:val="003E6929"/>
    <w:rsid w:val="003E7F3B"/>
    <w:rsid w:val="003F0129"/>
    <w:rsid w:val="003F025E"/>
    <w:rsid w:val="003F14F8"/>
    <w:rsid w:val="003F17D7"/>
    <w:rsid w:val="003F1C63"/>
    <w:rsid w:val="003F1F15"/>
    <w:rsid w:val="003F3544"/>
    <w:rsid w:val="003F3E91"/>
    <w:rsid w:val="003F4725"/>
    <w:rsid w:val="003F4BB8"/>
    <w:rsid w:val="003F5350"/>
    <w:rsid w:val="003F53F3"/>
    <w:rsid w:val="003F57F3"/>
    <w:rsid w:val="003F5D18"/>
    <w:rsid w:val="003F5DAA"/>
    <w:rsid w:val="003F60EE"/>
    <w:rsid w:val="003F6E36"/>
    <w:rsid w:val="003F6E37"/>
    <w:rsid w:val="003F6F53"/>
    <w:rsid w:val="003F6FC2"/>
    <w:rsid w:val="003F7269"/>
    <w:rsid w:val="00401B85"/>
    <w:rsid w:val="00403A38"/>
    <w:rsid w:val="00403ACC"/>
    <w:rsid w:val="00403BA6"/>
    <w:rsid w:val="00406C33"/>
    <w:rsid w:val="004076C6"/>
    <w:rsid w:val="0041001E"/>
    <w:rsid w:val="0041014D"/>
    <w:rsid w:val="0041070C"/>
    <w:rsid w:val="00411F73"/>
    <w:rsid w:val="004131C8"/>
    <w:rsid w:val="004135E2"/>
    <w:rsid w:val="0041394A"/>
    <w:rsid w:val="00413E34"/>
    <w:rsid w:val="00414C27"/>
    <w:rsid w:val="004151BD"/>
    <w:rsid w:val="00415CF1"/>
    <w:rsid w:val="0041611E"/>
    <w:rsid w:val="004162EE"/>
    <w:rsid w:val="00416C00"/>
    <w:rsid w:val="00416F65"/>
    <w:rsid w:val="00417532"/>
    <w:rsid w:val="00417D31"/>
    <w:rsid w:val="00420626"/>
    <w:rsid w:val="00421197"/>
    <w:rsid w:val="00421357"/>
    <w:rsid w:val="004215EE"/>
    <w:rsid w:val="00422A11"/>
    <w:rsid w:val="004236F8"/>
    <w:rsid w:val="00425987"/>
    <w:rsid w:val="00425B0C"/>
    <w:rsid w:val="004263E0"/>
    <w:rsid w:val="00426E77"/>
    <w:rsid w:val="00427D50"/>
    <w:rsid w:val="00430FD2"/>
    <w:rsid w:val="00433C11"/>
    <w:rsid w:val="004349EB"/>
    <w:rsid w:val="004356FD"/>
    <w:rsid w:val="00437F48"/>
    <w:rsid w:val="004442F5"/>
    <w:rsid w:val="0044466E"/>
    <w:rsid w:val="00444813"/>
    <w:rsid w:val="00444B19"/>
    <w:rsid w:val="00445395"/>
    <w:rsid w:val="00445C50"/>
    <w:rsid w:val="00445D4C"/>
    <w:rsid w:val="00445EB4"/>
    <w:rsid w:val="00446057"/>
    <w:rsid w:val="00447129"/>
    <w:rsid w:val="00451027"/>
    <w:rsid w:val="004510BE"/>
    <w:rsid w:val="004524B1"/>
    <w:rsid w:val="00453494"/>
    <w:rsid w:val="004559A9"/>
    <w:rsid w:val="004563D6"/>
    <w:rsid w:val="004569A5"/>
    <w:rsid w:val="00456CF4"/>
    <w:rsid w:val="00462AEA"/>
    <w:rsid w:val="00463037"/>
    <w:rsid w:val="0046358E"/>
    <w:rsid w:val="004639F8"/>
    <w:rsid w:val="00464525"/>
    <w:rsid w:val="00465BE6"/>
    <w:rsid w:val="00467293"/>
    <w:rsid w:val="0046798B"/>
    <w:rsid w:val="00470F16"/>
    <w:rsid w:val="0047157E"/>
    <w:rsid w:val="0047164E"/>
    <w:rsid w:val="00471AB4"/>
    <w:rsid w:val="004724C7"/>
    <w:rsid w:val="004746CD"/>
    <w:rsid w:val="004757D6"/>
    <w:rsid w:val="00476B79"/>
    <w:rsid w:val="0048042D"/>
    <w:rsid w:val="00480781"/>
    <w:rsid w:val="004829BF"/>
    <w:rsid w:val="00483F4B"/>
    <w:rsid w:val="00484154"/>
    <w:rsid w:val="00485499"/>
    <w:rsid w:val="00491261"/>
    <w:rsid w:val="004920D8"/>
    <w:rsid w:val="0049227D"/>
    <w:rsid w:val="00492BFB"/>
    <w:rsid w:val="00493712"/>
    <w:rsid w:val="00493FF7"/>
    <w:rsid w:val="0049468D"/>
    <w:rsid w:val="004946AE"/>
    <w:rsid w:val="00496C0F"/>
    <w:rsid w:val="004972D1"/>
    <w:rsid w:val="00497EC9"/>
    <w:rsid w:val="00497F07"/>
    <w:rsid w:val="004A049D"/>
    <w:rsid w:val="004A076C"/>
    <w:rsid w:val="004A0E56"/>
    <w:rsid w:val="004A1390"/>
    <w:rsid w:val="004A173A"/>
    <w:rsid w:val="004A2F58"/>
    <w:rsid w:val="004A334C"/>
    <w:rsid w:val="004A34C7"/>
    <w:rsid w:val="004A35C5"/>
    <w:rsid w:val="004A4321"/>
    <w:rsid w:val="004A4916"/>
    <w:rsid w:val="004A5A3A"/>
    <w:rsid w:val="004A5AEC"/>
    <w:rsid w:val="004A5E0B"/>
    <w:rsid w:val="004A5FE7"/>
    <w:rsid w:val="004A6C0A"/>
    <w:rsid w:val="004B0286"/>
    <w:rsid w:val="004B0715"/>
    <w:rsid w:val="004B1037"/>
    <w:rsid w:val="004B17C7"/>
    <w:rsid w:val="004B3839"/>
    <w:rsid w:val="004B3D4F"/>
    <w:rsid w:val="004B439B"/>
    <w:rsid w:val="004B725E"/>
    <w:rsid w:val="004C15B8"/>
    <w:rsid w:val="004C15D2"/>
    <w:rsid w:val="004C1C20"/>
    <w:rsid w:val="004C1CDE"/>
    <w:rsid w:val="004C2566"/>
    <w:rsid w:val="004C26B4"/>
    <w:rsid w:val="004C342C"/>
    <w:rsid w:val="004C3E46"/>
    <w:rsid w:val="004C3E6F"/>
    <w:rsid w:val="004C5461"/>
    <w:rsid w:val="004C6B2A"/>
    <w:rsid w:val="004C6BD0"/>
    <w:rsid w:val="004C6DB3"/>
    <w:rsid w:val="004C7CE4"/>
    <w:rsid w:val="004D2402"/>
    <w:rsid w:val="004D3A36"/>
    <w:rsid w:val="004D3C52"/>
    <w:rsid w:val="004D4770"/>
    <w:rsid w:val="004D4ADE"/>
    <w:rsid w:val="004D5E52"/>
    <w:rsid w:val="004D5E6A"/>
    <w:rsid w:val="004D7337"/>
    <w:rsid w:val="004D764D"/>
    <w:rsid w:val="004E1ADA"/>
    <w:rsid w:val="004E1FDB"/>
    <w:rsid w:val="004E2343"/>
    <w:rsid w:val="004E2DF5"/>
    <w:rsid w:val="004E3345"/>
    <w:rsid w:val="004E38F8"/>
    <w:rsid w:val="004E457B"/>
    <w:rsid w:val="004E494E"/>
    <w:rsid w:val="004E50FE"/>
    <w:rsid w:val="004E6C30"/>
    <w:rsid w:val="004E7904"/>
    <w:rsid w:val="004F0E43"/>
    <w:rsid w:val="004F16ED"/>
    <w:rsid w:val="004F1DAF"/>
    <w:rsid w:val="004F4812"/>
    <w:rsid w:val="004F6471"/>
    <w:rsid w:val="004F663C"/>
    <w:rsid w:val="004F6E95"/>
    <w:rsid w:val="004F7006"/>
    <w:rsid w:val="004F7259"/>
    <w:rsid w:val="004F73C8"/>
    <w:rsid w:val="004F767E"/>
    <w:rsid w:val="004F7B02"/>
    <w:rsid w:val="00500163"/>
    <w:rsid w:val="00500F5D"/>
    <w:rsid w:val="00501078"/>
    <w:rsid w:val="00501258"/>
    <w:rsid w:val="005014B6"/>
    <w:rsid w:val="00501AAA"/>
    <w:rsid w:val="00501D60"/>
    <w:rsid w:val="0050254E"/>
    <w:rsid w:val="00502880"/>
    <w:rsid w:val="0050292E"/>
    <w:rsid w:val="00503CF5"/>
    <w:rsid w:val="00504100"/>
    <w:rsid w:val="0050628D"/>
    <w:rsid w:val="0050655D"/>
    <w:rsid w:val="00507EA8"/>
    <w:rsid w:val="00511BF0"/>
    <w:rsid w:val="0051328D"/>
    <w:rsid w:val="0051353B"/>
    <w:rsid w:val="00514E5A"/>
    <w:rsid w:val="0051525F"/>
    <w:rsid w:val="00522FB5"/>
    <w:rsid w:val="005236D1"/>
    <w:rsid w:val="00523F9E"/>
    <w:rsid w:val="00525359"/>
    <w:rsid w:val="005257A3"/>
    <w:rsid w:val="00525B5A"/>
    <w:rsid w:val="0052753E"/>
    <w:rsid w:val="00531382"/>
    <w:rsid w:val="00531883"/>
    <w:rsid w:val="0053191D"/>
    <w:rsid w:val="005319E1"/>
    <w:rsid w:val="00532471"/>
    <w:rsid w:val="00532835"/>
    <w:rsid w:val="0053476D"/>
    <w:rsid w:val="005354D7"/>
    <w:rsid w:val="005420B2"/>
    <w:rsid w:val="00542180"/>
    <w:rsid w:val="005426E9"/>
    <w:rsid w:val="0054304A"/>
    <w:rsid w:val="005439D1"/>
    <w:rsid w:val="00543CA4"/>
    <w:rsid w:val="00544832"/>
    <w:rsid w:val="00546752"/>
    <w:rsid w:val="005469A8"/>
    <w:rsid w:val="005500F6"/>
    <w:rsid w:val="005501ED"/>
    <w:rsid w:val="005514D5"/>
    <w:rsid w:val="00552B26"/>
    <w:rsid w:val="00552F9E"/>
    <w:rsid w:val="0055443D"/>
    <w:rsid w:val="00554D2D"/>
    <w:rsid w:val="00555576"/>
    <w:rsid w:val="005559CE"/>
    <w:rsid w:val="00555C91"/>
    <w:rsid w:val="005567DC"/>
    <w:rsid w:val="005578BD"/>
    <w:rsid w:val="00557A73"/>
    <w:rsid w:val="00561348"/>
    <w:rsid w:val="00561757"/>
    <w:rsid w:val="00562361"/>
    <w:rsid w:val="00565419"/>
    <w:rsid w:val="005660C6"/>
    <w:rsid w:val="005663CC"/>
    <w:rsid w:val="005664F3"/>
    <w:rsid w:val="00566F96"/>
    <w:rsid w:val="00567276"/>
    <w:rsid w:val="00567294"/>
    <w:rsid w:val="00571FE2"/>
    <w:rsid w:val="00572031"/>
    <w:rsid w:val="0057283B"/>
    <w:rsid w:val="005740FA"/>
    <w:rsid w:val="00574381"/>
    <w:rsid w:val="00575BC2"/>
    <w:rsid w:val="00575DFA"/>
    <w:rsid w:val="00575EF9"/>
    <w:rsid w:val="00576197"/>
    <w:rsid w:val="00580228"/>
    <w:rsid w:val="005802AB"/>
    <w:rsid w:val="005805C3"/>
    <w:rsid w:val="005817A6"/>
    <w:rsid w:val="00582F9F"/>
    <w:rsid w:val="005839D0"/>
    <w:rsid w:val="00583B83"/>
    <w:rsid w:val="00585975"/>
    <w:rsid w:val="00587942"/>
    <w:rsid w:val="0059081F"/>
    <w:rsid w:val="00593645"/>
    <w:rsid w:val="00595216"/>
    <w:rsid w:val="00596AE0"/>
    <w:rsid w:val="0059794D"/>
    <w:rsid w:val="00597A1C"/>
    <w:rsid w:val="005A0CAA"/>
    <w:rsid w:val="005A0E5C"/>
    <w:rsid w:val="005A1D3B"/>
    <w:rsid w:val="005A27F9"/>
    <w:rsid w:val="005A4161"/>
    <w:rsid w:val="005A5312"/>
    <w:rsid w:val="005A537C"/>
    <w:rsid w:val="005A5480"/>
    <w:rsid w:val="005A557F"/>
    <w:rsid w:val="005A5EA4"/>
    <w:rsid w:val="005A654A"/>
    <w:rsid w:val="005A66DC"/>
    <w:rsid w:val="005A67E1"/>
    <w:rsid w:val="005A795A"/>
    <w:rsid w:val="005B0065"/>
    <w:rsid w:val="005B02C9"/>
    <w:rsid w:val="005B0B4E"/>
    <w:rsid w:val="005B19F0"/>
    <w:rsid w:val="005B1DEC"/>
    <w:rsid w:val="005B3254"/>
    <w:rsid w:val="005B4DFD"/>
    <w:rsid w:val="005B5590"/>
    <w:rsid w:val="005B5A7C"/>
    <w:rsid w:val="005B6638"/>
    <w:rsid w:val="005B6766"/>
    <w:rsid w:val="005B7038"/>
    <w:rsid w:val="005C1415"/>
    <w:rsid w:val="005C1451"/>
    <w:rsid w:val="005C27BA"/>
    <w:rsid w:val="005C3089"/>
    <w:rsid w:val="005C3B59"/>
    <w:rsid w:val="005C3C47"/>
    <w:rsid w:val="005C3F37"/>
    <w:rsid w:val="005C4401"/>
    <w:rsid w:val="005C45B2"/>
    <w:rsid w:val="005C4E89"/>
    <w:rsid w:val="005C5E06"/>
    <w:rsid w:val="005C6B42"/>
    <w:rsid w:val="005C7275"/>
    <w:rsid w:val="005C7506"/>
    <w:rsid w:val="005D0DEA"/>
    <w:rsid w:val="005D35DB"/>
    <w:rsid w:val="005D3CC2"/>
    <w:rsid w:val="005D4330"/>
    <w:rsid w:val="005D4FDE"/>
    <w:rsid w:val="005D5436"/>
    <w:rsid w:val="005D73CF"/>
    <w:rsid w:val="005D75B2"/>
    <w:rsid w:val="005E0614"/>
    <w:rsid w:val="005E2855"/>
    <w:rsid w:val="005E2DE6"/>
    <w:rsid w:val="005E4F33"/>
    <w:rsid w:val="005E56DA"/>
    <w:rsid w:val="005F0E5C"/>
    <w:rsid w:val="005F1B2E"/>
    <w:rsid w:val="005F361C"/>
    <w:rsid w:val="005F4D3C"/>
    <w:rsid w:val="005F5E78"/>
    <w:rsid w:val="005F6EDD"/>
    <w:rsid w:val="00600185"/>
    <w:rsid w:val="00600637"/>
    <w:rsid w:val="00600685"/>
    <w:rsid w:val="006010D2"/>
    <w:rsid w:val="00602DE1"/>
    <w:rsid w:val="006053D8"/>
    <w:rsid w:val="006067CD"/>
    <w:rsid w:val="00606EBB"/>
    <w:rsid w:val="006070EC"/>
    <w:rsid w:val="00607492"/>
    <w:rsid w:val="00610155"/>
    <w:rsid w:val="00610750"/>
    <w:rsid w:val="00610CD6"/>
    <w:rsid w:val="00610D8D"/>
    <w:rsid w:val="0061129F"/>
    <w:rsid w:val="006112E2"/>
    <w:rsid w:val="00612109"/>
    <w:rsid w:val="00613E22"/>
    <w:rsid w:val="0061412A"/>
    <w:rsid w:val="0061555C"/>
    <w:rsid w:val="00615799"/>
    <w:rsid w:val="00616CE3"/>
    <w:rsid w:val="00616E04"/>
    <w:rsid w:val="00617051"/>
    <w:rsid w:val="00617150"/>
    <w:rsid w:val="00621126"/>
    <w:rsid w:val="00621B81"/>
    <w:rsid w:val="006228DE"/>
    <w:rsid w:val="006231CB"/>
    <w:rsid w:val="00625431"/>
    <w:rsid w:val="00625E71"/>
    <w:rsid w:val="00627A10"/>
    <w:rsid w:val="00630B86"/>
    <w:rsid w:val="006311D5"/>
    <w:rsid w:val="006315EC"/>
    <w:rsid w:val="00632C71"/>
    <w:rsid w:val="00634410"/>
    <w:rsid w:val="006345C9"/>
    <w:rsid w:val="00634787"/>
    <w:rsid w:val="006360C1"/>
    <w:rsid w:val="00636A77"/>
    <w:rsid w:val="00636CC4"/>
    <w:rsid w:val="00637602"/>
    <w:rsid w:val="00637718"/>
    <w:rsid w:val="00642271"/>
    <w:rsid w:val="00642BCD"/>
    <w:rsid w:val="00642E12"/>
    <w:rsid w:val="00644850"/>
    <w:rsid w:val="00644A27"/>
    <w:rsid w:val="00644DB2"/>
    <w:rsid w:val="00645767"/>
    <w:rsid w:val="00645AB2"/>
    <w:rsid w:val="0064671C"/>
    <w:rsid w:val="00646D04"/>
    <w:rsid w:val="00647EE6"/>
    <w:rsid w:val="0065087B"/>
    <w:rsid w:val="00650B1E"/>
    <w:rsid w:val="00650BE3"/>
    <w:rsid w:val="00650D8C"/>
    <w:rsid w:val="00652AEB"/>
    <w:rsid w:val="006531DA"/>
    <w:rsid w:val="00653CE1"/>
    <w:rsid w:val="006543F5"/>
    <w:rsid w:val="006553C5"/>
    <w:rsid w:val="00655D31"/>
    <w:rsid w:val="00660BA1"/>
    <w:rsid w:val="006626F1"/>
    <w:rsid w:val="00663A32"/>
    <w:rsid w:val="00664214"/>
    <w:rsid w:val="00664D70"/>
    <w:rsid w:val="006651A5"/>
    <w:rsid w:val="006668F6"/>
    <w:rsid w:val="00666E8A"/>
    <w:rsid w:val="00667593"/>
    <w:rsid w:val="00671C66"/>
    <w:rsid w:val="0067279D"/>
    <w:rsid w:val="0067284E"/>
    <w:rsid w:val="00672BB0"/>
    <w:rsid w:val="00672D46"/>
    <w:rsid w:val="006737F1"/>
    <w:rsid w:val="0067403B"/>
    <w:rsid w:val="0067440D"/>
    <w:rsid w:val="00674769"/>
    <w:rsid w:val="00675C2D"/>
    <w:rsid w:val="00675CD5"/>
    <w:rsid w:val="00676CAB"/>
    <w:rsid w:val="0068024E"/>
    <w:rsid w:val="006819C5"/>
    <w:rsid w:val="00681BD5"/>
    <w:rsid w:val="00681C59"/>
    <w:rsid w:val="00681DF2"/>
    <w:rsid w:val="006830C1"/>
    <w:rsid w:val="006830D5"/>
    <w:rsid w:val="00683232"/>
    <w:rsid w:val="00683A48"/>
    <w:rsid w:val="00683AFE"/>
    <w:rsid w:val="00684A2D"/>
    <w:rsid w:val="00684B38"/>
    <w:rsid w:val="00685E74"/>
    <w:rsid w:val="00686606"/>
    <w:rsid w:val="00690046"/>
    <w:rsid w:val="00690766"/>
    <w:rsid w:val="00690B53"/>
    <w:rsid w:val="00693616"/>
    <w:rsid w:val="00693681"/>
    <w:rsid w:val="006948AB"/>
    <w:rsid w:val="00694D25"/>
    <w:rsid w:val="006962B0"/>
    <w:rsid w:val="00696621"/>
    <w:rsid w:val="006966F3"/>
    <w:rsid w:val="006967C0"/>
    <w:rsid w:val="00696C47"/>
    <w:rsid w:val="006978F4"/>
    <w:rsid w:val="006A00B6"/>
    <w:rsid w:val="006A0EEF"/>
    <w:rsid w:val="006A23C6"/>
    <w:rsid w:val="006A29E9"/>
    <w:rsid w:val="006A340D"/>
    <w:rsid w:val="006A3C2E"/>
    <w:rsid w:val="006A5CAE"/>
    <w:rsid w:val="006A634E"/>
    <w:rsid w:val="006A6600"/>
    <w:rsid w:val="006A6E11"/>
    <w:rsid w:val="006B09C7"/>
    <w:rsid w:val="006B137F"/>
    <w:rsid w:val="006B1622"/>
    <w:rsid w:val="006B1925"/>
    <w:rsid w:val="006B1EA0"/>
    <w:rsid w:val="006B2255"/>
    <w:rsid w:val="006B33E4"/>
    <w:rsid w:val="006B3643"/>
    <w:rsid w:val="006B3846"/>
    <w:rsid w:val="006C0E8A"/>
    <w:rsid w:val="006C1801"/>
    <w:rsid w:val="006C2FB5"/>
    <w:rsid w:val="006C38F2"/>
    <w:rsid w:val="006C4455"/>
    <w:rsid w:val="006C596D"/>
    <w:rsid w:val="006C5CA5"/>
    <w:rsid w:val="006C78C2"/>
    <w:rsid w:val="006D0015"/>
    <w:rsid w:val="006D094B"/>
    <w:rsid w:val="006D1612"/>
    <w:rsid w:val="006D16D3"/>
    <w:rsid w:val="006D23AC"/>
    <w:rsid w:val="006D2A33"/>
    <w:rsid w:val="006D32F5"/>
    <w:rsid w:val="006D3531"/>
    <w:rsid w:val="006D3A44"/>
    <w:rsid w:val="006D4257"/>
    <w:rsid w:val="006D4584"/>
    <w:rsid w:val="006D4E6B"/>
    <w:rsid w:val="006D502E"/>
    <w:rsid w:val="006D5D23"/>
    <w:rsid w:val="006D6283"/>
    <w:rsid w:val="006D62A3"/>
    <w:rsid w:val="006D6BFE"/>
    <w:rsid w:val="006E007C"/>
    <w:rsid w:val="006E258C"/>
    <w:rsid w:val="006E27FA"/>
    <w:rsid w:val="006E3D9B"/>
    <w:rsid w:val="006E3F20"/>
    <w:rsid w:val="006E41DA"/>
    <w:rsid w:val="006E584F"/>
    <w:rsid w:val="006E66D9"/>
    <w:rsid w:val="006E723C"/>
    <w:rsid w:val="006E733F"/>
    <w:rsid w:val="006E7DBB"/>
    <w:rsid w:val="006E7ED5"/>
    <w:rsid w:val="006F0F9E"/>
    <w:rsid w:val="006F19D4"/>
    <w:rsid w:val="006F24E7"/>
    <w:rsid w:val="006F3C66"/>
    <w:rsid w:val="006F3FD8"/>
    <w:rsid w:val="006F498F"/>
    <w:rsid w:val="006F512A"/>
    <w:rsid w:val="006F70BA"/>
    <w:rsid w:val="006F7251"/>
    <w:rsid w:val="007001A4"/>
    <w:rsid w:val="00700A24"/>
    <w:rsid w:val="007029FC"/>
    <w:rsid w:val="0070326D"/>
    <w:rsid w:val="00704131"/>
    <w:rsid w:val="00704E1A"/>
    <w:rsid w:val="00705165"/>
    <w:rsid w:val="0070639E"/>
    <w:rsid w:val="007070C0"/>
    <w:rsid w:val="007078C5"/>
    <w:rsid w:val="007109B6"/>
    <w:rsid w:val="00710EE3"/>
    <w:rsid w:val="007114EA"/>
    <w:rsid w:val="0071249A"/>
    <w:rsid w:val="007132BD"/>
    <w:rsid w:val="007136E2"/>
    <w:rsid w:val="007138F7"/>
    <w:rsid w:val="0071414B"/>
    <w:rsid w:val="0071425E"/>
    <w:rsid w:val="0071528E"/>
    <w:rsid w:val="00716452"/>
    <w:rsid w:val="007169EA"/>
    <w:rsid w:val="007206EB"/>
    <w:rsid w:val="00721468"/>
    <w:rsid w:val="00721A94"/>
    <w:rsid w:val="007224A8"/>
    <w:rsid w:val="007237C4"/>
    <w:rsid w:val="00723F2E"/>
    <w:rsid w:val="00724AE6"/>
    <w:rsid w:val="00724C45"/>
    <w:rsid w:val="00725C26"/>
    <w:rsid w:val="0072676C"/>
    <w:rsid w:val="00727F7B"/>
    <w:rsid w:val="007301EE"/>
    <w:rsid w:val="00732437"/>
    <w:rsid w:val="007328B1"/>
    <w:rsid w:val="007339F0"/>
    <w:rsid w:val="007345A4"/>
    <w:rsid w:val="0073498F"/>
    <w:rsid w:val="00735111"/>
    <w:rsid w:val="007359DE"/>
    <w:rsid w:val="0073600A"/>
    <w:rsid w:val="00736198"/>
    <w:rsid w:val="00737753"/>
    <w:rsid w:val="00740352"/>
    <w:rsid w:val="00740D0F"/>
    <w:rsid w:val="0074214B"/>
    <w:rsid w:val="007424B2"/>
    <w:rsid w:val="007429CC"/>
    <w:rsid w:val="00743408"/>
    <w:rsid w:val="0074584F"/>
    <w:rsid w:val="00745E98"/>
    <w:rsid w:val="00745EEE"/>
    <w:rsid w:val="00747736"/>
    <w:rsid w:val="007477B2"/>
    <w:rsid w:val="007512A9"/>
    <w:rsid w:val="007533BA"/>
    <w:rsid w:val="00753B38"/>
    <w:rsid w:val="0075455F"/>
    <w:rsid w:val="00754742"/>
    <w:rsid w:val="00755A11"/>
    <w:rsid w:val="00755FF4"/>
    <w:rsid w:val="0075769A"/>
    <w:rsid w:val="00757751"/>
    <w:rsid w:val="00757B72"/>
    <w:rsid w:val="00761E7A"/>
    <w:rsid w:val="00762258"/>
    <w:rsid w:val="00763A0E"/>
    <w:rsid w:val="00763AD1"/>
    <w:rsid w:val="00764AE8"/>
    <w:rsid w:val="00767C2B"/>
    <w:rsid w:val="00770831"/>
    <w:rsid w:val="00770A01"/>
    <w:rsid w:val="00770D8F"/>
    <w:rsid w:val="007718F4"/>
    <w:rsid w:val="00771B35"/>
    <w:rsid w:val="0077337B"/>
    <w:rsid w:val="00775724"/>
    <w:rsid w:val="00775839"/>
    <w:rsid w:val="00776547"/>
    <w:rsid w:val="00777E43"/>
    <w:rsid w:val="007808E4"/>
    <w:rsid w:val="00782FAB"/>
    <w:rsid w:val="00783807"/>
    <w:rsid w:val="00783D4E"/>
    <w:rsid w:val="00785461"/>
    <w:rsid w:val="00785538"/>
    <w:rsid w:val="00785EE9"/>
    <w:rsid w:val="00786FAC"/>
    <w:rsid w:val="0078796F"/>
    <w:rsid w:val="00790141"/>
    <w:rsid w:val="00790857"/>
    <w:rsid w:val="00790A68"/>
    <w:rsid w:val="00790FBB"/>
    <w:rsid w:val="007925DD"/>
    <w:rsid w:val="007934E8"/>
    <w:rsid w:val="00793D28"/>
    <w:rsid w:val="007942E7"/>
    <w:rsid w:val="0079480E"/>
    <w:rsid w:val="0079556A"/>
    <w:rsid w:val="0079631F"/>
    <w:rsid w:val="007967FB"/>
    <w:rsid w:val="00797BDC"/>
    <w:rsid w:val="007A0FD1"/>
    <w:rsid w:val="007A206F"/>
    <w:rsid w:val="007A3306"/>
    <w:rsid w:val="007A5435"/>
    <w:rsid w:val="007A7C1D"/>
    <w:rsid w:val="007B0AE8"/>
    <w:rsid w:val="007B1A81"/>
    <w:rsid w:val="007B1DA6"/>
    <w:rsid w:val="007B1F65"/>
    <w:rsid w:val="007B3AE1"/>
    <w:rsid w:val="007B568B"/>
    <w:rsid w:val="007B5716"/>
    <w:rsid w:val="007B6208"/>
    <w:rsid w:val="007B661E"/>
    <w:rsid w:val="007B6BBC"/>
    <w:rsid w:val="007B70C0"/>
    <w:rsid w:val="007C101B"/>
    <w:rsid w:val="007C1AAD"/>
    <w:rsid w:val="007C2FBD"/>
    <w:rsid w:val="007C45A3"/>
    <w:rsid w:val="007C561A"/>
    <w:rsid w:val="007C584B"/>
    <w:rsid w:val="007C5A10"/>
    <w:rsid w:val="007C6B8B"/>
    <w:rsid w:val="007D1131"/>
    <w:rsid w:val="007D15A0"/>
    <w:rsid w:val="007D305A"/>
    <w:rsid w:val="007D30B3"/>
    <w:rsid w:val="007D3CC3"/>
    <w:rsid w:val="007D3E88"/>
    <w:rsid w:val="007D41A6"/>
    <w:rsid w:val="007D4383"/>
    <w:rsid w:val="007D61A0"/>
    <w:rsid w:val="007D7440"/>
    <w:rsid w:val="007D745B"/>
    <w:rsid w:val="007D7D9E"/>
    <w:rsid w:val="007D7DCB"/>
    <w:rsid w:val="007E0481"/>
    <w:rsid w:val="007E09E7"/>
    <w:rsid w:val="007E0CED"/>
    <w:rsid w:val="007E19F2"/>
    <w:rsid w:val="007E1D2B"/>
    <w:rsid w:val="007E1D70"/>
    <w:rsid w:val="007E45E2"/>
    <w:rsid w:val="007E4E43"/>
    <w:rsid w:val="007E6A72"/>
    <w:rsid w:val="007E7339"/>
    <w:rsid w:val="007E7465"/>
    <w:rsid w:val="007F0B3E"/>
    <w:rsid w:val="007F1ACD"/>
    <w:rsid w:val="007F1BE7"/>
    <w:rsid w:val="007F1D2F"/>
    <w:rsid w:val="007F2B75"/>
    <w:rsid w:val="007F3818"/>
    <w:rsid w:val="007F6733"/>
    <w:rsid w:val="007F6E78"/>
    <w:rsid w:val="007F79AD"/>
    <w:rsid w:val="00800FE6"/>
    <w:rsid w:val="0080215D"/>
    <w:rsid w:val="00803872"/>
    <w:rsid w:val="00803A35"/>
    <w:rsid w:val="00806088"/>
    <w:rsid w:val="00806854"/>
    <w:rsid w:val="0080705E"/>
    <w:rsid w:val="00810218"/>
    <w:rsid w:val="00810720"/>
    <w:rsid w:val="00811D36"/>
    <w:rsid w:val="00813472"/>
    <w:rsid w:val="00814BA3"/>
    <w:rsid w:val="00814E57"/>
    <w:rsid w:val="008151A2"/>
    <w:rsid w:val="00815A01"/>
    <w:rsid w:val="00817B60"/>
    <w:rsid w:val="008201D5"/>
    <w:rsid w:val="0082046A"/>
    <w:rsid w:val="008219BE"/>
    <w:rsid w:val="00821D93"/>
    <w:rsid w:val="0082273C"/>
    <w:rsid w:val="00823B1F"/>
    <w:rsid w:val="00824FAD"/>
    <w:rsid w:val="008250E3"/>
    <w:rsid w:val="008255B7"/>
    <w:rsid w:val="00831139"/>
    <w:rsid w:val="00831BFC"/>
    <w:rsid w:val="00832ED1"/>
    <w:rsid w:val="0083359A"/>
    <w:rsid w:val="00833877"/>
    <w:rsid w:val="00834D34"/>
    <w:rsid w:val="00834DFD"/>
    <w:rsid w:val="008350F6"/>
    <w:rsid w:val="00835641"/>
    <w:rsid w:val="00835D60"/>
    <w:rsid w:val="00837F62"/>
    <w:rsid w:val="0084010A"/>
    <w:rsid w:val="0084016F"/>
    <w:rsid w:val="00840735"/>
    <w:rsid w:val="00840F2B"/>
    <w:rsid w:val="008412A4"/>
    <w:rsid w:val="00841D83"/>
    <w:rsid w:val="00841E6C"/>
    <w:rsid w:val="008425CA"/>
    <w:rsid w:val="00842DDB"/>
    <w:rsid w:val="00842FCD"/>
    <w:rsid w:val="00843B57"/>
    <w:rsid w:val="00843FDA"/>
    <w:rsid w:val="0084417A"/>
    <w:rsid w:val="00845806"/>
    <w:rsid w:val="008458FD"/>
    <w:rsid w:val="00845BB5"/>
    <w:rsid w:val="00845BFE"/>
    <w:rsid w:val="00845E2C"/>
    <w:rsid w:val="00846423"/>
    <w:rsid w:val="00850E58"/>
    <w:rsid w:val="00851022"/>
    <w:rsid w:val="008516BC"/>
    <w:rsid w:val="00851E78"/>
    <w:rsid w:val="00851FE5"/>
    <w:rsid w:val="00852178"/>
    <w:rsid w:val="008529A2"/>
    <w:rsid w:val="008538FB"/>
    <w:rsid w:val="00854020"/>
    <w:rsid w:val="00854741"/>
    <w:rsid w:val="0085475B"/>
    <w:rsid w:val="00854B3E"/>
    <w:rsid w:val="00855FEA"/>
    <w:rsid w:val="00856CA1"/>
    <w:rsid w:val="00857159"/>
    <w:rsid w:val="00857162"/>
    <w:rsid w:val="00857354"/>
    <w:rsid w:val="0085760E"/>
    <w:rsid w:val="00857804"/>
    <w:rsid w:val="00857DB0"/>
    <w:rsid w:val="0086111C"/>
    <w:rsid w:val="00864386"/>
    <w:rsid w:val="00864508"/>
    <w:rsid w:val="00864AF3"/>
    <w:rsid w:val="00864BDE"/>
    <w:rsid w:val="008669CB"/>
    <w:rsid w:val="00867C7F"/>
    <w:rsid w:val="00870712"/>
    <w:rsid w:val="00870F04"/>
    <w:rsid w:val="00871460"/>
    <w:rsid w:val="00871858"/>
    <w:rsid w:val="00871BF5"/>
    <w:rsid w:val="0087204C"/>
    <w:rsid w:val="008727AB"/>
    <w:rsid w:val="008728DD"/>
    <w:rsid w:val="00873717"/>
    <w:rsid w:val="008740BB"/>
    <w:rsid w:val="00874E3E"/>
    <w:rsid w:val="00875216"/>
    <w:rsid w:val="0087680E"/>
    <w:rsid w:val="00876B65"/>
    <w:rsid w:val="0087702E"/>
    <w:rsid w:val="00883C02"/>
    <w:rsid w:val="0088406C"/>
    <w:rsid w:val="008848CA"/>
    <w:rsid w:val="0088516A"/>
    <w:rsid w:val="0088744B"/>
    <w:rsid w:val="00890688"/>
    <w:rsid w:val="00891A32"/>
    <w:rsid w:val="00891CD8"/>
    <w:rsid w:val="00892272"/>
    <w:rsid w:val="00892451"/>
    <w:rsid w:val="00893309"/>
    <w:rsid w:val="00893EF8"/>
    <w:rsid w:val="008957F8"/>
    <w:rsid w:val="00895E17"/>
    <w:rsid w:val="00895E55"/>
    <w:rsid w:val="008969BD"/>
    <w:rsid w:val="00896BA4"/>
    <w:rsid w:val="008970C6"/>
    <w:rsid w:val="008A05E1"/>
    <w:rsid w:val="008A0745"/>
    <w:rsid w:val="008A0843"/>
    <w:rsid w:val="008A0BB9"/>
    <w:rsid w:val="008A2A46"/>
    <w:rsid w:val="008A2A6A"/>
    <w:rsid w:val="008A3541"/>
    <w:rsid w:val="008A4289"/>
    <w:rsid w:val="008A515F"/>
    <w:rsid w:val="008A7197"/>
    <w:rsid w:val="008B0CCD"/>
    <w:rsid w:val="008B1053"/>
    <w:rsid w:val="008B11B8"/>
    <w:rsid w:val="008B146F"/>
    <w:rsid w:val="008B19E3"/>
    <w:rsid w:val="008B325F"/>
    <w:rsid w:val="008B369C"/>
    <w:rsid w:val="008B3883"/>
    <w:rsid w:val="008B4B8A"/>
    <w:rsid w:val="008B4C90"/>
    <w:rsid w:val="008B535D"/>
    <w:rsid w:val="008B5393"/>
    <w:rsid w:val="008B62B2"/>
    <w:rsid w:val="008B7B05"/>
    <w:rsid w:val="008B7B56"/>
    <w:rsid w:val="008B7CD2"/>
    <w:rsid w:val="008C02C3"/>
    <w:rsid w:val="008C0E6F"/>
    <w:rsid w:val="008C362E"/>
    <w:rsid w:val="008C3CA6"/>
    <w:rsid w:val="008C40A8"/>
    <w:rsid w:val="008C495B"/>
    <w:rsid w:val="008C5EBC"/>
    <w:rsid w:val="008C6B0F"/>
    <w:rsid w:val="008C6B1A"/>
    <w:rsid w:val="008C6F35"/>
    <w:rsid w:val="008C6F53"/>
    <w:rsid w:val="008C72D0"/>
    <w:rsid w:val="008C7A96"/>
    <w:rsid w:val="008D0846"/>
    <w:rsid w:val="008D0E6D"/>
    <w:rsid w:val="008D263F"/>
    <w:rsid w:val="008D4422"/>
    <w:rsid w:val="008D4631"/>
    <w:rsid w:val="008D4E24"/>
    <w:rsid w:val="008D523D"/>
    <w:rsid w:val="008D5AE3"/>
    <w:rsid w:val="008D6199"/>
    <w:rsid w:val="008D732D"/>
    <w:rsid w:val="008D75C3"/>
    <w:rsid w:val="008D7DA5"/>
    <w:rsid w:val="008D7FAD"/>
    <w:rsid w:val="008E042B"/>
    <w:rsid w:val="008E0AA5"/>
    <w:rsid w:val="008E13F3"/>
    <w:rsid w:val="008E1805"/>
    <w:rsid w:val="008E2236"/>
    <w:rsid w:val="008E28A2"/>
    <w:rsid w:val="008E2B1B"/>
    <w:rsid w:val="008E314E"/>
    <w:rsid w:val="008E32B3"/>
    <w:rsid w:val="008E3A16"/>
    <w:rsid w:val="008E40E2"/>
    <w:rsid w:val="008E452D"/>
    <w:rsid w:val="008E4558"/>
    <w:rsid w:val="008E4BDF"/>
    <w:rsid w:val="008E4E5B"/>
    <w:rsid w:val="008E6E7A"/>
    <w:rsid w:val="008E7760"/>
    <w:rsid w:val="008F06F3"/>
    <w:rsid w:val="008F1BC1"/>
    <w:rsid w:val="008F1EA5"/>
    <w:rsid w:val="008F2612"/>
    <w:rsid w:val="008F2A41"/>
    <w:rsid w:val="008F3408"/>
    <w:rsid w:val="008F3505"/>
    <w:rsid w:val="008F3957"/>
    <w:rsid w:val="008F50B7"/>
    <w:rsid w:val="008F6553"/>
    <w:rsid w:val="008F6824"/>
    <w:rsid w:val="008F7320"/>
    <w:rsid w:val="00900473"/>
    <w:rsid w:val="009005B0"/>
    <w:rsid w:val="00900C61"/>
    <w:rsid w:val="00901B99"/>
    <w:rsid w:val="00902632"/>
    <w:rsid w:val="00902D3C"/>
    <w:rsid w:val="0090303F"/>
    <w:rsid w:val="00904FFA"/>
    <w:rsid w:val="009072AF"/>
    <w:rsid w:val="00907A10"/>
    <w:rsid w:val="00907CDB"/>
    <w:rsid w:val="009105EF"/>
    <w:rsid w:val="0091091A"/>
    <w:rsid w:val="00911C73"/>
    <w:rsid w:val="00911FAD"/>
    <w:rsid w:val="00912150"/>
    <w:rsid w:val="00912700"/>
    <w:rsid w:val="00912BAE"/>
    <w:rsid w:val="00915370"/>
    <w:rsid w:val="009153E3"/>
    <w:rsid w:val="009156FF"/>
    <w:rsid w:val="00920CF9"/>
    <w:rsid w:val="00921932"/>
    <w:rsid w:val="00921956"/>
    <w:rsid w:val="00921CBC"/>
    <w:rsid w:val="00922A7B"/>
    <w:rsid w:val="009234C3"/>
    <w:rsid w:val="00925364"/>
    <w:rsid w:val="009253A1"/>
    <w:rsid w:val="0093101E"/>
    <w:rsid w:val="00932301"/>
    <w:rsid w:val="00932564"/>
    <w:rsid w:val="00932C4B"/>
    <w:rsid w:val="00932C9E"/>
    <w:rsid w:val="00932D8E"/>
    <w:rsid w:val="0093378E"/>
    <w:rsid w:val="00933A13"/>
    <w:rsid w:val="009348A1"/>
    <w:rsid w:val="00935A80"/>
    <w:rsid w:val="00935CEB"/>
    <w:rsid w:val="009362B5"/>
    <w:rsid w:val="009363B1"/>
    <w:rsid w:val="00936F50"/>
    <w:rsid w:val="0093741E"/>
    <w:rsid w:val="009379C3"/>
    <w:rsid w:val="00940206"/>
    <w:rsid w:val="00941B2B"/>
    <w:rsid w:val="00942919"/>
    <w:rsid w:val="00943034"/>
    <w:rsid w:val="00943603"/>
    <w:rsid w:val="0094393E"/>
    <w:rsid w:val="00944DAA"/>
    <w:rsid w:val="0094775C"/>
    <w:rsid w:val="00947F16"/>
    <w:rsid w:val="00950B25"/>
    <w:rsid w:val="00950C35"/>
    <w:rsid w:val="00953632"/>
    <w:rsid w:val="00954582"/>
    <w:rsid w:val="00954BFC"/>
    <w:rsid w:val="00954CCD"/>
    <w:rsid w:val="0095609F"/>
    <w:rsid w:val="009560E9"/>
    <w:rsid w:val="009567DA"/>
    <w:rsid w:val="00956EDE"/>
    <w:rsid w:val="009604B4"/>
    <w:rsid w:val="00960D58"/>
    <w:rsid w:val="00960F0F"/>
    <w:rsid w:val="00961AE4"/>
    <w:rsid w:val="00962281"/>
    <w:rsid w:val="009628F2"/>
    <w:rsid w:val="00964771"/>
    <w:rsid w:val="00965437"/>
    <w:rsid w:val="009655A1"/>
    <w:rsid w:val="009659C0"/>
    <w:rsid w:val="00965BC2"/>
    <w:rsid w:val="00966066"/>
    <w:rsid w:val="0096673B"/>
    <w:rsid w:val="0096675E"/>
    <w:rsid w:val="00966A82"/>
    <w:rsid w:val="0096761F"/>
    <w:rsid w:val="00967985"/>
    <w:rsid w:val="00967E13"/>
    <w:rsid w:val="00970883"/>
    <w:rsid w:val="009708C1"/>
    <w:rsid w:val="00971D79"/>
    <w:rsid w:val="00971DC1"/>
    <w:rsid w:val="00972577"/>
    <w:rsid w:val="009733B7"/>
    <w:rsid w:val="00973612"/>
    <w:rsid w:val="009737A4"/>
    <w:rsid w:val="0097381D"/>
    <w:rsid w:val="0097557D"/>
    <w:rsid w:val="00975830"/>
    <w:rsid w:val="00975D3E"/>
    <w:rsid w:val="009765F5"/>
    <w:rsid w:val="009766D1"/>
    <w:rsid w:val="00980034"/>
    <w:rsid w:val="00980FEF"/>
    <w:rsid w:val="00981E1A"/>
    <w:rsid w:val="00981F2B"/>
    <w:rsid w:val="009824A7"/>
    <w:rsid w:val="00982D9B"/>
    <w:rsid w:val="00982ED2"/>
    <w:rsid w:val="009836AE"/>
    <w:rsid w:val="00984520"/>
    <w:rsid w:val="00984F08"/>
    <w:rsid w:val="00985F23"/>
    <w:rsid w:val="00986C58"/>
    <w:rsid w:val="009873DA"/>
    <w:rsid w:val="00987429"/>
    <w:rsid w:val="009908D5"/>
    <w:rsid w:val="0099168F"/>
    <w:rsid w:val="0099230D"/>
    <w:rsid w:val="00992EFF"/>
    <w:rsid w:val="00993180"/>
    <w:rsid w:val="00994618"/>
    <w:rsid w:val="0099738C"/>
    <w:rsid w:val="009A005B"/>
    <w:rsid w:val="009A07B3"/>
    <w:rsid w:val="009A0DE8"/>
    <w:rsid w:val="009A1C41"/>
    <w:rsid w:val="009A299F"/>
    <w:rsid w:val="009A30DB"/>
    <w:rsid w:val="009A31B4"/>
    <w:rsid w:val="009A6817"/>
    <w:rsid w:val="009A6A3D"/>
    <w:rsid w:val="009A7908"/>
    <w:rsid w:val="009A799B"/>
    <w:rsid w:val="009B16D8"/>
    <w:rsid w:val="009B22D0"/>
    <w:rsid w:val="009B2B6D"/>
    <w:rsid w:val="009B364D"/>
    <w:rsid w:val="009B36A1"/>
    <w:rsid w:val="009B4785"/>
    <w:rsid w:val="009B4907"/>
    <w:rsid w:val="009B4A6D"/>
    <w:rsid w:val="009B4D1B"/>
    <w:rsid w:val="009B5976"/>
    <w:rsid w:val="009B5F50"/>
    <w:rsid w:val="009B6F08"/>
    <w:rsid w:val="009C12DF"/>
    <w:rsid w:val="009C15F7"/>
    <w:rsid w:val="009C2427"/>
    <w:rsid w:val="009C29F1"/>
    <w:rsid w:val="009C2F02"/>
    <w:rsid w:val="009C47B8"/>
    <w:rsid w:val="009C4CE6"/>
    <w:rsid w:val="009C5589"/>
    <w:rsid w:val="009C5813"/>
    <w:rsid w:val="009D02A7"/>
    <w:rsid w:val="009D047F"/>
    <w:rsid w:val="009D0972"/>
    <w:rsid w:val="009D16C5"/>
    <w:rsid w:val="009D1E6A"/>
    <w:rsid w:val="009D24BF"/>
    <w:rsid w:val="009D2BF2"/>
    <w:rsid w:val="009D30F9"/>
    <w:rsid w:val="009D379B"/>
    <w:rsid w:val="009D4E61"/>
    <w:rsid w:val="009D68D7"/>
    <w:rsid w:val="009D6DA9"/>
    <w:rsid w:val="009D76C1"/>
    <w:rsid w:val="009D7F07"/>
    <w:rsid w:val="009E286C"/>
    <w:rsid w:val="009E3999"/>
    <w:rsid w:val="009E438D"/>
    <w:rsid w:val="009E563D"/>
    <w:rsid w:val="009E5F92"/>
    <w:rsid w:val="009E7074"/>
    <w:rsid w:val="009E71AA"/>
    <w:rsid w:val="009F1D37"/>
    <w:rsid w:val="009F3218"/>
    <w:rsid w:val="009F690C"/>
    <w:rsid w:val="009F7216"/>
    <w:rsid w:val="00A014DE"/>
    <w:rsid w:val="00A01DF4"/>
    <w:rsid w:val="00A02C40"/>
    <w:rsid w:val="00A02FF3"/>
    <w:rsid w:val="00A03158"/>
    <w:rsid w:val="00A03521"/>
    <w:rsid w:val="00A042C0"/>
    <w:rsid w:val="00A04338"/>
    <w:rsid w:val="00A0697E"/>
    <w:rsid w:val="00A069AF"/>
    <w:rsid w:val="00A07393"/>
    <w:rsid w:val="00A073D1"/>
    <w:rsid w:val="00A0761D"/>
    <w:rsid w:val="00A10CD8"/>
    <w:rsid w:val="00A1202B"/>
    <w:rsid w:val="00A12553"/>
    <w:rsid w:val="00A12DC9"/>
    <w:rsid w:val="00A13552"/>
    <w:rsid w:val="00A159FC"/>
    <w:rsid w:val="00A1605D"/>
    <w:rsid w:val="00A1758A"/>
    <w:rsid w:val="00A175E1"/>
    <w:rsid w:val="00A1784E"/>
    <w:rsid w:val="00A17FA4"/>
    <w:rsid w:val="00A205AA"/>
    <w:rsid w:val="00A2066D"/>
    <w:rsid w:val="00A21BAF"/>
    <w:rsid w:val="00A22E91"/>
    <w:rsid w:val="00A252C3"/>
    <w:rsid w:val="00A2598B"/>
    <w:rsid w:val="00A25DE0"/>
    <w:rsid w:val="00A2658D"/>
    <w:rsid w:val="00A26B25"/>
    <w:rsid w:val="00A26B9E"/>
    <w:rsid w:val="00A27609"/>
    <w:rsid w:val="00A30564"/>
    <w:rsid w:val="00A32672"/>
    <w:rsid w:val="00A329F4"/>
    <w:rsid w:val="00A32B8F"/>
    <w:rsid w:val="00A34467"/>
    <w:rsid w:val="00A34915"/>
    <w:rsid w:val="00A34D16"/>
    <w:rsid w:val="00A34E8D"/>
    <w:rsid w:val="00A36369"/>
    <w:rsid w:val="00A3757D"/>
    <w:rsid w:val="00A37D99"/>
    <w:rsid w:val="00A407B5"/>
    <w:rsid w:val="00A413A0"/>
    <w:rsid w:val="00A42F1D"/>
    <w:rsid w:val="00A43B10"/>
    <w:rsid w:val="00A43CC6"/>
    <w:rsid w:val="00A4478B"/>
    <w:rsid w:val="00A44C14"/>
    <w:rsid w:val="00A452F9"/>
    <w:rsid w:val="00A45FE2"/>
    <w:rsid w:val="00A471A4"/>
    <w:rsid w:val="00A50197"/>
    <w:rsid w:val="00A50450"/>
    <w:rsid w:val="00A50783"/>
    <w:rsid w:val="00A50D87"/>
    <w:rsid w:val="00A51648"/>
    <w:rsid w:val="00A520E2"/>
    <w:rsid w:val="00A52D83"/>
    <w:rsid w:val="00A53DD0"/>
    <w:rsid w:val="00A548B5"/>
    <w:rsid w:val="00A54BA0"/>
    <w:rsid w:val="00A5510D"/>
    <w:rsid w:val="00A55ABD"/>
    <w:rsid w:val="00A56CA4"/>
    <w:rsid w:val="00A57B51"/>
    <w:rsid w:val="00A601EC"/>
    <w:rsid w:val="00A61646"/>
    <w:rsid w:val="00A6193D"/>
    <w:rsid w:val="00A62874"/>
    <w:rsid w:val="00A63865"/>
    <w:rsid w:val="00A65A0C"/>
    <w:rsid w:val="00A67649"/>
    <w:rsid w:val="00A701A3"/>
    <w:rsid w:val="00A707A8"/>
    <w:rsid w:val="00A7088E"/>
    <w:rsid w:val="00A71033"/>
    <w:rsid w:val="00A71B77"/>
    <w:rsid w:val="00A72808"/>
    <w:rsid w:val="00A74156"/>
    <w:rsid w:val="00A743F2"/>
    <w:rsid w:val="00A757C9"/>
    <w:rsid w:val="00A75860"/>
    <w:rsid w:val="00A760D0"/>
    <w:rsid w:val="00A763EB"/>
    <w:rsid w:val="00A766FF"/>
    <w:rsid w:val="00A77194"/>
    <w:rsid w:val="00A77716"/>
    <w:rsid w:val="00A80229"/>
    <w:rsid w:val="00A80F23"/>
    <w:rsid w:val="00A84AEB"/>
    <w:rsid w:val="00A8555E"/>
    <w:rsid w:val="00A855ED"/>
    <w:rsid w:val="00A8576F"/>
    <w:rsid w:val="00A85941"/>
    <w:rsid w:val="00A861AB"/>
    <w:rsid w:val="00A9086D"/>
    <w:rsid w:val="00A91824"/>
    <w:rsid w:val="00A91862"/>
    <w:rsid w:val="00A91948"/>
    <w:rsid w:val="00A92138"/>
    <w:rsid w:val="00A929A5"/>
    <w:rsid w:val="00A92CC1"/>
    <w:rsid w:val="00A92F7C"/>
    <w:rsid w:val="00A93576"/>
    <w:rsid w:val="00A95DCE"/>
    <w:rsid w:val="00A96A43"/>
    <w:rsid w:val="00A96B46"/>
    <w:rsid w:val="00A971AB"/>
    <w:rsid w:val="00A97685"/>
    <w:rsid w:val="00AA12B5"/>
    <w:rsid w:val="00AA155F"/>
    <w:rsid w:val="00AA19C5"/>
    <w:rsid w:val="00AA278D"/>
    <w:rsid w:val="00AA27CF"/>
    <w:rsid w:val="00AA2972"/>
    <w:rsid w:val="00AA30AF"/>
    <w:rsid w:val="00AA3466"/>
    <w:rsid w:val="00AA4A7C"/>
    <w:rsid w:val="00AA594A"/>
    <w:rsid w:val="00AA5BEA"/>
    <w:rsid w:val="00AA5EF7"/>
    <w:rsid w:val="00AA5F78"/>
    <w:rsid w:val="00AA7651"/>
    <w:rsid w:val="00AB0F74"/>
    <w:rsid w:val="00AB29D6"/>
    <w:rsid w:val="00AB2EB3"/>
    <w:rsid w:val="00AB384B"/>
    <w:rsid w:val="00AB3912"/>
    <w:rsid w:val="00AB3A79"/>
    <w:rsid w:val="00AB65C8"/>
    <w:rsid w:val="00AB7CDB"/>
    <w:rsid w:val="00AB7DE5"/>
    <w:rsid w:val="00AC01E2"/>
    <w:rsid w:val="00AC0A20"/>
    <w:rsid w:val="00AC1832"/>
    <w:rsid w:val="00AC38C9"/>
    <w:rsid w:val="00AC3DB2"/>
    <w:rsid w:val="00AC45F5"/>
    <w:rsid w:val="00AC5C89"/>
    <w:rsid w:val="00AC6963"/>
    <w:rsid w:val="00AC6C2A"/>
    <w:rsid w:val="00AC7015"/>
    <w:rsid w:val="00AD27BA"/>
    <w:rsid w:val="00AD3671"/>
    <w:rsid w:val="00AD39BC"/>
    <w:rsid w:val="00AD443B"/>
    <w:rsid w:val="00AD45E5"/>
    <w:rsid w:val="00AD4AE1"/>
    <w:rsid w:val="00AD5268"/>
    <w:rsid w:val="00AD55FC"/>
    <w:rsid w:val="00AD62AA"/>
    <w:rsid w:val="00AD672A"/>
    <w:rsid w:val="00AD7472"/>
    <w:rsid w:val="00AD7501"/>
    <w:rsid w:val="00AD7D88"/>
    <w:rsid w:val="00AE2072"/>
    <w:rsid w:val="00AE22C8"/>
    <w:rsid w:val="00AE38F1"/>
    <w:rsid w:val="00AE3F9D"/>
    <w:rsid w:val="00AE4F85"/>
    <w:rsid w:val="00AE60E9"/>
    <w:rsid w:val="00AE767A"/>
    <w:rsid w:val="00AE795E"/>
    <w:rsid w:val="00AE7A76"/>
    <w:rsid w:val="00AF07D7"/>
    <w:rsid w:val="00AF092B"/>
    <w:rsid w:val="00AF0A11"/>
    <w:rsid w:val="00AF1019"/>
    <w:rsid w:val="00AF1CD1"/>
    <w:rsid w:val="00AF1E8D"/>
    <w:rsid w:val="00AF297E"/>
    <w:rsid w:val="00AF428C"/>
    <w:rsid w:val="00AF4D2B"/>
    <w:rsid w:val="00AF4D55"/>
    <w:rsid w:val="00AF4E03"/>
    <w:rsid w:val="00AF5076"/>
    <w:rsid w:val="00AF5BFE"/>
    <w:rsid w:val="00AF60BB"/>
    <w:rsid w:val="00AF62FC"/>
    <w:rsid w:val="00AF660D"/>
    <w:rsid w:val="00AF6952"/>
    <w:rsid w:val="00AF7285"/>
    <w:rsid w:val="00AF7C74"/>
    <w:rsid w:val="00B005E7"/>
    <w:rsid w:val="00B046C3"/>
    <w:rsid w:val="00B04D78"/>
    <w:rsid w:val="00B04F5D"/>
    <w:rsid w:val="00B057CA"/>
    <w:rsid w:val="00B07073"/>
    <w:rsid w:val="00B0718A"/>
    <w:rsid w:val="00B07595"/>
    <w:rsid w:val="00B1062B"/>
    <w:rsid w:val="00B108E9"/>
    <w:rsid w:val="00B10F47"/>
    <w:rsid w:val="00B12123"/>
    <w:rsid w:val="00B14039"/>
    <w:rsid w:val="00B1498C"/>
    <w:rsid w:val="00B14E5A"/>
    <w:rsid w:val="00B154B3"/>
    <w:rsid w:val="00B16D2D"/>
    <w:rsid w:val="00B176BF"/>
    <w:rsid w:val="00B204D0"/>
    <w:rsid w:val="00B20FF1"/>
    <w:rsid w:val="00B21E17"/>
    <w:rsid w:val="00B23F15"/>
    <w:rsid w:val="00B2476D"/>
    <w:rsid w:val="00B24828"/>
    <w:rsid w:val="00B260A9"/>
    <w:rsid w:val="00B26847"/>
    <w:rsid w:val="00B27255"/>
    <w:rsid w:val="00B300AD"/>
    <w:rsid w:val="00B30171"/>
    <w:rsid w:val="00B319F8"/>
    <w:rsid w:val="00B31BB9"/>
    <w:rsid w:val="00B31DD1"/>
    <w:rsid w:val="00B33B31"/>
    <w:rsid w:val="00B34910"/>
    <w:rsid w:val="00B34992"/>
    <w:rsid w:val="00B35BBB"/>
    <w:rsid w:val="00B36A73"/>
    <w:rsid w:val="00B44097"/>
    <w:rsid w:val="00B44226"/>
    <w:rsid w:val="00B443B2"/>
    <w:rsid w:val="00B446ED"/>
    <w:rsid w:val="00B4504F"/>
    <w:rsid w:val="00B457F3"/>
    <w:rsid w:val="00B45ACC"/>
    <w:rsid w:val="00B45AD1"/>
    <w:rsid w:val="00B47198"/>
    <w:rsid w:val="00B477A2"/>
    <w:rsid w:val="00B479B0"/>
    <w:rsid w:val="00B47E8B"/>
    <w:rsid w:val="00B509A1"/>
    <w:rsid w:val="00B50DEE"/>
    <w:rsid w:val="00B51B10"/>
    <w:rsid w:val="00B543AE"/>
    <w:rsid w:val="00B54AE3"/>
    <w:rsid w:val="00B5538E"/>
    <w:rsid w:val="00B5574C"/>
    <w:rsid w:val="00B56022"/>
    <w:rsid w:val="00B56572"/>
    <w:rsid w:val="00B61BB1"/>
    <w:rsid w:val="00B62018"/>
    <w:rsid w:val="00B62D13"/>
    <w:rsid w:val="00B63813"/>
    <w:rsid w:val="00B63A81"/>
    <w:rsid w:val="00B64CA7"/>
    <w:rsid w:val="00B64F49"/>
    <w:rsid w:val="00B65DAD"/>
    <w:rsid w:val="00B67131"/>
    <w:rsid w:val="00B67317"/>
    <w:rsid w:val="00B67320"/>
    <w:rsid w:val="00B67699"/>
    <w:rsid w:val="00B677C7"/>
    <w:rsid w:val="00B7163E"/>
    <w:rsid w:val="00B71EB2"/>
    <w:rsid w:val="00B72B51"/>
    <w:rsid w:val="00B73F70"/>
    <w:rsid w:val="00B743B8"/>
    <w:rsid w:val="00B74830"/>
    <w:rsid w:val="00B74B3E"/>
    <w:rsid w:val="00B76224"/>
    <w:rsid w:val="00B76F49"/>
    <w:rsid w:val="00B77334"/>
    <w:rsid w:val="00B801E7"/>
    <w:rsid w:val="00B805DC"/>
    <w:rsid w:val="00B80DDA"/>
    <w:rsid w:val="00B80E0A"/>
    <w:rsid w:val="00B8174E"/>
    <w:rsid w:val="00B81867"/>
    <w:rsid w:val="00B81A5B"/>
    <w:rsid w:val="00B81ED8"/>
    <w:rsid w:val="00B822B2"/>
    <w:rsid w:val="00B82939"/>
    <w:rsid w:val="00B83666"/>
    <w:rsid w:val="00B8571A"/>
    <w:rsid w:val="00B8664F"/>
    <w:rsid w:val="00B87A7C"/>
    <w:rsid w:val="00B87E23"/>
    <w:rsid w:val="00B90EA7"/>
    <w:rsid w:val="00B91338"/>
    <w:rsid w:val="00B9236B"/>
    <w:rsid w:val="00B938D1"/>
    <w:rsid w:val="00B93995"/>
    <w:rsid w:val="00B953BE"/>
    <w:rsid w:val="00B95534"/>
    <w:rsid w:val="00B96149"/>
    <w:rsid w:val="00B964FE"/>
    <w:rsid w:val="00B96D45"/>
    <w:rsid w:val="00B96E9C"/>
    <w:rsid w:val="00B97C29"/>
    <w:rsid w:val="00BA043D"/>
    <w:rsid w:val="00BA0B0C"/>
    <w:rsid w:val="00BA1398"/>
    <w:rsid w:val="00BA16A1"/>
    <w:rsid w:val="00BA16F3"/>
    <w:rsid w:val="00BA1A81"/>
    <w:rsid w:val="00BA1E05"/>
    <w:rsid w:val="00BA2D13"/>
    <w:rsid w:val="00BA3B82"/>
    <w:rsid w:val="00BA481C"/>
    <w:rsid w:val="00BA4BC2"/>
    <w:rsid w:val="00BA4EC2"/>
    <w:rsid w:val="00BA5287"/>
    <w:rsid w:val="00BA58D3"/>
    <w:rsid w:val="00BA5C40"/>
    <w:rsid w:val="00BA61C7"/>
    <w:rsid w:val="00BA6BAB"/>
    <w:rsid w:val="00BA7830"/>
    <w:rsid w:val="00BA7951"/>
    <w:rsid w:val="00BA7E0B"/>
    <w:rsid w:val="00BB028D"/>
    <w:rsid w:val="00BB0F5C"/>
    <w:rsid w:val="00BB2160"/>
    <w:rsid w:val="00BB26CB"/>
    <w:rsid w:val="00BB3330"/>
    <w:rsid w:val="00BB4648"/>
    <w:rsid w:val="00BB4DE6"/>
    <w:rsid w:val="00BB526A"/>
    <w:rsid w:val="00BC08FB"/>
    <w:rsid w:val="00BC0A23"/>
    <w:rsid w:val="00BC14AB"/>
    <w:rsid w:val="00BC23D2"/>
    <w:rsid w:val="00BC3D75"/>
    <w:rsid w:val="00BC400C"/>
    <w:rsid w:val="00BC43C5"/>
    <w:rsid w:val="00BC453C"/>
    <w:rsid w:val="00BC4773"/>
    <w:rsid w:val="00BC51D2"/>
    <w:rsid w:val="00BC61B0"/>
    <w:rsid w:val="00BC66E0"/>
    <w:rsid w:val="00BC6CAB"/>
    <w:rsid w:val="00BC738D"/>
    <w:rsid w:val="00BD3260"/>
    <w:rsid w:val="00BD3FA1"/>
    <w:rsid w:val="00BD611C"/>
    <w:rsid w:val="00BD6A01"/>
    <w:rsid w:val="00BD6C20"/>
    <w:rsid w:val="00BD7685"/>
    <w:rsid w:val="00BD7986"/>
    <w:rsid w:val="00BE06A6"/>
    <w:rsid w:val="00BE0897"/>
    <w:rsid w:val="00BE0BDF"/>
    <w:rsid w:val="00BE13C2"/>
    <w:rsid w:val="00BE1753"/>
    <w:rsid w:val="00BE1843"/>
    <w:rsid w:val="00BE21D1"/>
    <w:rsid w:val="00BE3C9B"/>
    <w:rsid w:val="00BE46D7"/>
    <w:rsid w:val="00BE4900"/>
    <w:rsid w:val="00BE51B2"/>
    <w:rsid w:val="00BE57E8"/>
    <w:rsid w:val="00BE58CA"/>
    <w:rsid w:val="00BE6484"/>
    <w:rsid w:val="00BE68AD"/>
    <w:rsid w:val="00BE6ACA"/>
    <w:rsid w:val="00BF0201"/>
    <w:rsid w:val="00BF1479"/>
    <w:rsid w:val="00BF207F"/>
    <w:rsid w:val="00BF2E89"/>
    <w:rsid w:val="00BF65E3"/>
    <w:rsid w:val="00BF6E92"/>
    <w:rsid w:val="00BF7717"/>
    <w:rsid w:val="00C00B3E"/>
    <w:rsid w:val="00C01955"/>
    <w:rsid w:val="00C01E51"/>
    <w:rsid w:val="00C022D4"/>
    <w:rsid w:val="00C031E5"/>
    <w:rsid w:val="00C036A3"/>
    <w:rsid w:val="00C05D21"/>
    <w:rsid w:val="00C06253"/>
    <w:rsid w:val="00C07680"/>
    <w:rsid w:val="00C0781A"/>
    <w:rsid w:val="00C07F56"/>
    <w:rsid w:val="00C108E9"/>
    <w:rsid w:val="00C11A0F"/>
    <w:rsid w:val="00C123DF"/>
    <w:rsid w:val="00C1298A"/>
    <w:rsid w:val="00C129DC"/>
    <w:rsid w:val="00C137D7"/>
    <w:rsid w:val="00C13C91"/>
    <w:rsid w:val="00C14B09"/>
    <w:rsid w:val="00C14D98"/>
    <w:rsid w:val="00C17953"/>
    <w:rsid w:val="00C2003A"/>
    <w:rsid w:val="00C20EF1"/>
    <w:rsid w:val="00C21362"/>
    <w:rsid w:val="00C2293D"/>
    <w:rsid w:val="00C245F4"/>
    <w:rsid w:val="00C249F1"/>
    <w:rsid w:val="00C24E5F"/>
    <w:rsid w:val="00C25D55"/>
    <w:rsid w:val="00C2682B"/>
    <w:rsid w:val="00C276F0"/>
    <w:rsid w:val="00C27F4A"/>
    <w:rsid w:val="00C3068E"/>
    <w:rsid w:val="00C31728"/>
    <w:rsid w:val="00C317B3"/>
    <w:rsid w:val="00C33032"/>
    <w:rsid w:val="00C33898"/>
    <w:rsid w:val="00C346E2"/>
    <w:rsid w:val="00C3769C"/>
    <w:rsid w:val="00C3795E"/>
    <w:rsid w:val="00C407D5"/>
    <w:rsid w:val="00C42AD5"/>
    <w:rsid w:val="00C42F6D"/>
    <w:rsid w:val="00C43247"/>
    <w:rsid w:val="00C44C75"/>
    <w:rsid w:val="00C44E95"/>
    <w:rsid w:val="00C46E48"/>
    <w:rsid w:val="00C47A6C"/>
    <w:rsid w:val="00C51713"/>
    <w:rsid w:val="00C526FA"/>
    <w:rsid w:val="00C544DA"/>
    <w:rsid w:val="00C55C22"/>
    <w:rsid w:val="00C55CAF"/>
    <w:rsid w:val="00C57432"/>
    <w:rsid w:val="00C61F95"/>
    <w:rsid w:val="00C62955"/>
    <w:rsid w:val="00C62A10"/>
    <w:rsid w:val="00C639F8"/>
    <w:rsid w:val="00C642D8"/>
    <w:rsid w:val="00C65205"/>
    <w:rsid w:val="00C65FE6"/>
    <w:rsid w:val="00C671D1"/>
    <w:rsid w:val="00C679DC"/>
    <w:rsid w:val="00C71A04"/>
    <w:rsid w:val="00C73C52"/>
    <w:rsid w:val="00C75363"/>
    <w:rsid w:val="00C8067E"/>
    <w:rsid w:val="00C8139E"/>
    <w:rsid w:val="00C823D2"/>
    <w:rsid w:val="00C83423"/>
    <w:rsid w:val="00C840F3"/>
    <w:rsid w:val="00C84B00"/>
    <w:rsid w:val="00C84D21"/>
    <w:rsid w:val="00C85363"/>
    <w:rsid w:val="00C865B8"/>
    <w:rsid w:val="00C866F7"/>
    <w:rsid w:val="00C86B43"/>
    <w:rsid w:val="00C86E9A"/>
    <w:rsid w:val="00C86EFB"/>
    <w:rsid w:val="00C9071D"/>
    <w:rsid w:val="00C90A85"/>
    <w:rsid w:val="00C90D2E"/>
    <w:rsid w:val="00C91716"/>
    <w:rsid w:val="00C91AF2"/>
    <w:rsid w:val="00C91BB1"/>
    <w:rsid w:val="00C92EFA"/>
    <w:rsid w:val="00C93704"/>
    <w:rsid w:val="00C94074"/>
    <w:rsid w:val="00C94DD8"/>
    <w:rsid w:val="00C955C1"/>
    <w:rsid w:val="00C9578B"/>
    <w:rsid w:val="00C96CF7"/>
    <w:rsid w:val="00C978B5"/>
    <w:rsid w:val="00CA072E"/>
    <w:rsid w:val="00CA09BF"/>
    <w:rsid w:val="00CA0EF0"/>
    <w:rsid w:val="00CA0F56"/>
    <w:rsid w:val="00CA221B"/>
    <w:rsid w:val="00CA27EF"/>
    <w:rsid w:val="00CA2CD9"/>
    <w:rsid w:val="00CA39C6"/>
    <w:rsid w:val="00CA3AD7"/>
    <w:rsid w:val="00CA543D"/>
    <w:rsid w:val="00CA57BF"/>
    <w:rsid w:val="00CA5865"/>
    <w:rsid w:val="00CA677B"/>
    <w:rsid w:val="00CA7354"/>
    <w:rsid w:val="00CB0333"/>
    <w:rsid w:val="00CB2B97"/>
    <w:rsid w:val="00CB2EF0"/>
    <w:rsid w:val="00CB5C0F"/>
    <w:rsid w:val="00CB6F4B"/>
    <w:rsid w:val="00CC05B3"/>
    <w:rsid w:val="00CC0BF5"/>
    <w:rsid w:val="00CC1485"/>
    <w:rsid w:val="00CC17E7"/>
    <w:rsid w:val="00CC38DD"/>
    <w:rsid w:val="00CC3A8A"/>
    <w:rsid w:val="00CC432B"/>
    <w:rsid w:val="00CC4A1D"/>
    <w:rsid w:val="00CC5FAE"/>
    <w:rsid w:val="00CD0722"/>
    <w:rsid w:val="00CD0CC6"/>
    <w:rsid w:val="00CD15CF"/>
    <w:rsid w:val="00CD279E"/>
    <w:rsid w:val="00CD351A"/>
    <w:rsid w:val="00CD359A"/>
    <w:rsid w:val="00CD3A09"/>
    <w:rsid w:val="00CD4AFC"/>
    <w:rsid w:val="00CD4CCD"/>
    <w:rsid w:val="00CD5359"/>
    <w:rsid w:val="00CD59D8"/>
    <w:rsid w:val="00CD5AA4"/>
    <w:rsid w:val="00CD63CC"/>
    <w:rsid w:val="00CD7FB4"/>
    <w:rsid w:val="00CE0172"/>
    <w:rsid w:val="00CE02FE"/>
    <w:rsid w:val="00CE0997"/>
    <w:rsid w:val="00CE1197"/>
    <w:rsid w:val="00CE18E0"/>
    <w:rsid w:val="00CE1BEB"/>
    <w:rsid w:val="00CE4718"/>
    <w:rsid w:val="00CE58D9"/>
    <w:rsid w:val="00CE5B2A"/>
    <w:rsid w:val="00CE5D52"/>
    <w:rsid w:val="00CE728F"/>
    <w:rsid w:val="00CF09F1"/>
    <w:rsid w:val="00CF0EAB"/>
    <w:rsid w:val="00CF128E"/>
    <w:rsid w:val="00CF14A5"/>
    <w:rsid w:val="00CF28E0"/>
    <w:rsid w:val="00CF322E"/>
    <w:rsid w:val="00CF3DA3"/>
    <w:rsid w:val="00CF513E"/>
    <w:rsid w:val="00CF534F"/>
    <w:rsid w:val="00CF5EDF"/>
    <w:rsid w:val="00CF5F6D"/>
    <w:rsid w:val="00CF7EE7"/>
    <w:rsid w:val="00D01376"/>
    <w:rsid w:val="00D016B6"/>
    <w:rsid w:val="00D02549"/>
    <w:rsid w:val="00D03354"/>
    <w:rsid w:val="00D03593"/>
    <w:rsid w:val="00D03CC5"/>
    <w:rsid w:val="00D03FB1"/>
    <w:rsid w:val="00D04783"/>
    <w:rsid w:val="00D05D89"/>
    <w:rsid w:val="00D06D88"/>
    <w:rsid w:val="00D06FC3"/>
    <w:rsid w:val="00D07AB5"/>
    <w:rsid w:val="00D10226"/>
    <w:rsid w:val="00D111D0"/>
    <w:rsid w:val="00D11274"/>
    <w:rsid w:val="00D113AA"/>
    <w:rsid w:val="00D115E4"/>
    <w:rsid w:val="00D11711"/>
    <w:rsid w:val="00D11E38"/>
    <w:rsid w:val="00D12C23"/>
    <w:rsid w:val="00D12F3C"/>
    <w:rsid w:val="00D13C55"/>
    <w:rsid w:val="00D13D0D"/>
    <w:rsid w:val="00D16F1D"/>
    <w:rsid w:val="00D17C62"/>
    <w:rsid w:val="00D214F8"/>
    <w:rsid w:val="00D222A5"/>
    <w:rsid w:val="00D22B88"/>
    <w:rsid w:val="00D22D79"/>
    <w:rsid w:val="00D234DD"/>
    <w:rsid w:val="00D23E10"/>
    <w:rsid w:val="00D259F7"/>
    <w:rsid w:val="00D26084"/>
    <w:rsid w:val="00D26D99"/>
    <w:rsid w:val="00D27949"/>
    <w:rsid w:val="00D3042C"/>
    <w:rsid w:val="00D307FE"/>
    <w:rsid w:val="00D30B71"/>
    <w:rsid w:val="00D30C99"/>
    <w:rsid w:val="00D31BF8"/>
    <w:rsid w:val="00D32EBB"/>
    <w:rsid w:val="00D3339E"/>
    <w:rsid w:val="00D33906"/>
    <w:rsid w:val="00D33992"/>
    <w:rsid w:val="00D33D8D"/>
    <w:rsid w:val="00D34061"/>
    <w:rsid w:val="00D3507B"/>
    <w:rsid w:val="00D35D05"/>
    <w:rsid w:val="00D36471"/>
    <w:rsid w:val="00D37997"/>
    <w:rsid w:val="00D4169F"/>
    <w:rsid w:val="00D4241C"/>
    <w:rsid w:val="00D43DA5"/>
    <w:rsid w:val="00D44957"/>
    <w:rsid w:val="00D44D45"/>
    <w:rsid w:val="00D44F37"/>
    <w:rsid w:val="00D4539B"/>
    <w:rsid w:val="00D46466"/>
    <w:rsid w:val="00D46CA3"/>
    <w:rsid w:val="00D5038C"/>
    <w:rsid w:val="00D50C4E"/>
    <w:rsid w:val="00D51571"/>
    <w:rsid w:val="00D52262"/>
    <w:rsid w:val="00D5253D"/>
    <w:rsid w:val="00D52F68"/>
    <w:rsid w:val="00D53443"/>
    <w:rsid w:val="00D5356D"/>
    <w:rsid w:val="00D535FC"/>
    <w:rsid w:val="00D55DBF"/>
    <w:rsid w:val="00D56BCC"/>
    <w:rsid w:val="00D574FF"/>
    <w:rsid w:val="00D57AB4"/>
    <w:rsid w:val="00D6045F"/>
    <w:rsid w:val="00D610E7"/>
    <w:rsid w:val="00D61830"/>
    <w:rsid w:val="00D618BA"/>
    <w:rsid w:val="00D622D4"/>
    <w:rsid w:val="00D63684"/>
    <w:rsid w:val="00D64E21"/>
    <w:rsid w:val="00D64F8D"/>
    <w:rsid w:val="00D66ACE"/>
    <w:rsid w:val="00D676EC"/>
    <w:rsid w:val="00D6788B"/>
    <w:rsid w:val="00D67DF4"/>
    <w:rsid w:val="00D71BB0"/>
    <w:rsid w:val="00D7389D"/>
    <w:rsid w:val="00D73BB9"/>
    <w:rsid w:val="00D7534A"/>
    <w:rsid w:val="00D757A3"/>
    <w:rsid w:val="00D75E88"/>
    <w:rsid w:val="00D76FED"/>
    <w:rsid w:val="00D77601"/>
    <w:rsid w:val="00D77AFF"/>
    <w:rsid w:val="00D77D37"/>
    <w:rsid w:val="00D823D6"/>
    <w:rsid w:val="00D828C6"/>
    <w:rsid w:val="00D830EB"/>
    <w:rsid w:val="00D85EB8"/>
    <w:rsid w:val="00D864A7"/>
    <w:rsid w:val="00D8683D"/>
    <w:rsid w:val="00D875A0"/>
    <w:rsid w:val="00D87AA0"/>
    <w:rsid w:val="00D900E6"/>
    <w:rsid w:val="00D90511"/>
    <w:rsid w:val="00D90945"/>
    <w:rsid w:val="00D90E76"/>
    <w:rsid w:val="00D921CE"/>
    <w:rsid w:val="00D9255E"/>
    <w:rsid w:val="00D9269A"/>
    <w:rsid w:val="00D94D5F"/>
    <w:rsid w:val="00D9679E"/>
    <w:rsid w:val="00D970A1"/>
    <w:rsid w:val="00DA0041"/>
    <w:rsid w:val="00DA12A4"/>
    <w:rsid w:val="00DA17B8"/>
    <w:rsid w:val="00DA1ECE"/>
    <w:rsid w:val="00DA20DD"/>
    <w:rsid w:val="00DA22AC"/>
    <w:rsid w:val="00DA25E6"/>
    <w:rsid w:val="00DA340F"/>
    <w:rsid w:val="00DA36F5"/>
    <w:rsid w:val="00DA573C"/>
    <w:rsid w:val="00DA58F1"/>
    <w:rsid w:val="00DA5931"/>
    <w:rsid w:val="00DA62C5"/>
    <w:rsid w:val="00DA6610"/>
    <w:rsid w:val="00DA6921"/>
    <w:rsid w:val="00DA694C"/>
    <w:rsid w:val="00DA6A28"/>
    <w:rsid w:val="00DA6B00"/>
    <w:rsid w:val="00DB027B"/>
    <w:rsid w:val="00DB1297"/>
    <w:rsid w:val="00DB2F8D"/>
    <w:rsid w:val="00DB346F"/>
    <w:rsid w:val="00DB3E49"/>
    <w:rsid w:val="00DB3FF1"/>
    <w:rsid w:val="00DB4B8F"/>
    <w:rsid w:val="00DB52F5"/>
    <w:rsid w:val="00DB645E"/>
    <w:rsid w:val="00DB724A"/>
    <w:rsid w:val="00DC0C1F"/>
    <w:rsid w:val="00DC10A6"/>
    <w:rsid w:val="00DC1196"/>
    <w:rsid w:val="00DC11C4"/>
    <w:rsid w:val="00DC1B45"/>
    <w:rsid w:val="00DC20A1"/>
    <w:rsid w:val="00DC2BD5"/>
    <w:rsid w:val="00DC3717"/>
    <w:rsid w:val="00DC60B2"/>
    <w:rsid w:val="00DC7B08"/>
    <w:rsid w:val="00DD1051"/>
    <w:rsid w:val="00DD142B"/>
    <w:rsid w:val="00DD15F6"/>
    <w:rsid w:val="00DD165C"/>
    <w:rsid w:val="00DD16EA"/>
    <w:rsid w:val="00DD2122"/>
    <w:rsid w:val="00DD267D"/>
    <w:rsid w:val="00DD2F0B"/>
    <w:rsid w:val="00DD36E7"/>
    <w:rsid w:val="00DD4687"/>
    <w:rsid w:val="00DD5E4E"/>
    <w:rsid w:val="00DE0138"/>
    <w:rsid w:val="00DE04E4"/>
    <w:rsid w:val="00DE0C85"/>
    <w:rsid w:val="00DE43D5"/>
    <w:rsid w:val="00DE4964"/>
    <w:rsid w:val="00DE5CDA"/>
    <w:rsid w:val="00DE7209"/>
    <w:rsid w:val="00DF040B"/>
    <w:rsid w:val="00DF0464"/>
    <w:rsid w:val="00DF0CF8"/>
    <w:rsid w:val="00DF0DBB"/>
    <w:rsid w:val="00DF17DA"/>
    <w:rsid w:val="00DF2181"/>
    <w:rsid w:val="00DF45D4"/>
    <w:rsid w:val="00DF6156"/>
    <w:rsid w:val="00DF625B"/>
    <w:rsid w:val="00DF64E2"/>
    <w:rsid w:val="00DF7230"/>
    <w:rsid w:val="00DF7F17"/>
    <w:rsid w:val="00E00993"/>
    <w:rsid w:val="00E014AE"/>
    <w:rsid w:val="00E01A17"/>
    <w:rsid w:val="00E01E77"/>
    <w:rsid w:val="00E03C7B"/>
    <w:rsid w:val="00E03D8A"/>
    <w:rsid w:val="00E0429B"/>
    <w:rsid w:val="00E04AE5"/>
    <w:rsid w:val="00E0503A"/>
    <w:rsid w:val="00E053A1"/>
    <w:rsid w:val="00E05D5D"/>
    <w:rsid w:val="00E0720D"/>
    <w:rsid w:val="00E07235"/>
    <w:rsid w:val="00E07E2D"/>
    <w:rsid w:val="00E10A4A"/>
    <w:rsid w:val="00E10E8F"/>
    <w:rsid w:val="00E1165B"/>
    <w:rsid w:val="00E1241D"/>
    <w:rsid w:val="00E15F62"/>
    <w:rsid w:val="00E214E0"/>
    <w:rsid w:val="00E21D81"/>
    <w:rsid w:val="00E21F8E"/>
    <w:rsid w:val="00E22206"/>
    <w:rsid w:val="00E2237D"/>
    <w:rsid w:val="00E229E6"/>
    <w:rsid w:val="00E25674"/>
    <w:rsid w:val="00E26547"/>
    <w:rsid w:val="00E26A9E"/>
    <w:rsid w:val="00E301DE"/>
    <w:rsid w:val="00E31A5F"/>
    <w:rsid w:val="00E31A91"/>
    <w:rsid w:val="00E32A34"/>
    <w:rsid w:val="00E33A38"/>
    <w:rsid w:val="00E33C99"/>
    <w:rsid w:val="00E34CCD"/>
    <w:rsid w:val="00E354C3"/>
    <w:rsid w:val="00E35E18"/>
    <w:rsid w:val="00E3642E"/>
    <w:rsid w:val="00E36BC4"/>
    <w:rsid w:val="00E3751C"/>
    <w:rsid w:val="00E406C9"/>
    <w:rsid w:val="00E419E1"/>
    <w:rsid w:val="00E42AD4"/>
    <w:rsid w:val="00E45C57"/>
    <w:rsid w:val="00E45C59"/>
    <w:rsid w:val="00E46830"/>
    <w:rsid w:val="00E50094"/>
    <w:rsid w:val="00E504CF"/>
    <w:rsid w:val="00E520A3"/>
    <w:rsid w:val="00E522ED"/>
    <w:rsid w:val="00E52C4D"/>
    <w:rsid w:val="00E542CC"/>
    <w:rsid w:val="00E54536"/>
    <w:rsid w:val="00E5494D"/>
    <w:rsid w:val="00E55D35"/>
    <w:rsid w:val="00E6065E"/>
    <w:rsid w:val="00E61CBD"/>
    <w:rsid w:val="00E62B57"/>
    <w:rsid w:val="00E6413B"/>
    <w:rsid w:val="00E6613A"/>
    <w:rsid w:val="00E66D9A"/>
    <w:rsid w:val="00E66F30"/>
    <w:rsid w:val="00E67D0F"/>
    <w:rsid w:val="00E70461"/>
    <w:rsid w:val="00E70759"/>
    <w:rsid w:val="00E71469"/>
    <w:rsid w:val="00E71AB8"/>
    <w:rsid w:val="00E731C5"/>
    <w:rsid w:val="00E7370B"/>
    <w:rsid w:val="00E7445C"/>
    <w:rsid w:val="00E757F2"/>
    <w:rsid w:val="00E758FD"/>
    <w:rsid w:val="00E76F3A"/>
    <w:rsid w:val="00E776DF"/>
    <w:rsid w:val="00E77BCC"/>
    <w:rsid w:val="00E77BD9"/>
    <w:rsid w:val="00E8103A"/>
    <w:rsid w:val="00E82ACA"/>
    <w:rsid w:val="00E84411"/>
    <w:rsid w:val="00E853A1"/>
    <w:rsid w:val="00E85F89"/>
    <w:rsid w:val="00E86CAB"/>
    <w:rsid w:val="00E87007"/>
    <w:rsid w:val="00E871A6"/>
    <w:rsid w:val="00E912F8"/>
    <w:rsid w:val="00E916B4"/>
    <w:rsid w:val="00E93783"/>
    <w:rsid w:val="00E93FD0"/>
    <w:rsid w:val="00E94399"/>
    <w:rsid w:val="00E94711"/>
    <w:rsid w:val="00E96D63"/>
    <w:rsid w:val="00E971E5"/>
    <w:rsid w:val="00E97423"/>
    <w:rsid w:val="00E974EF"/>
    <w:rsid w:val="00E97EED"/>
    <w:rsid w:val="00EA0B25"/>
    <w:rsid w:val="00EA2E19"/>
    <w:rsid w:val="00EA531E"/>
    <w:rsid w:val="00EA6C96"/>
    <w:rsid w:val="00EB1146"/>
    <w:rsid w:val="00EB12CC"/>
    <w:rsid w:val="00EB2405"/>
    <w:rsid w:val="00EB2932"/>
    <w:rsid w:val="00EB2A58"/>
    <w:rsid w:val="00EB2DE1"/>
    <w:rsid w:val="00EB3E6D"/>
    <w:rsid w:val="00EB65A9"/>
    <w:rsid w:val="00EB7C55"/>
    <w:rsid w:val="00EB7F7D"/>
    <w:rsid w:val="00EC09F5"/>
    <w:rsid w:val="00EC0A52"/>
    <w:rsid w:val="00EC1E23"/>
    <w:rsid w:val="00EC21D7"/>
    <w:rsid w:val="00EC233A"/>
    <w:rsid w:val="00EC3209"/>
    <w:rsid w:val="00EC3637"/>
    <w:rsid w:val="00EC371D"/>
    <w:rsid w:val="00EC37F1"/>
    <w:rsid w:val="00EC40E6"/>
    <w:rsid w:val="00EC448D"/>
    <w:rsid w:val="00EC5A9E"/>
    <w:rsid w:val="00EC69CF"/>
    <w:rsid w:val="00EC798A"/>
    <w:rsid w:val="00EC7D6E"/>
    <w:rsid w:val="00ED091C"/>
    <w:rsid w:val="00ED09C8"/>
    <w:rsid w:val="00ED1D03"/>
    <w:rsid w:val="00ED2314"/>
    <w:rsid w:val="00ED244B"/>
    <w:rsid w:val="00ED2F2D"/>
    <w:rsid w:val="00ED3FB1"/>
    <w:rsid w:val="00ED43A2"/>
    <w:rsid w:val="00ED481A"/>
    <w:rsid w:val="00ED4CE5"/>
    <w:rsid w:val="00ED5147"/>
    <w:rsid w:val="00ED51D4"/>
    <w:rsid w:val="00ED57C5"/>
    <w:rsid w:val="00ED5B3A"/>
    <w:rsid w:val="00ED5CE9"/>
    <w:rsid w:val="00ED77E4"/>
    <w:rsid w:val="00ED7C6A"/>
    <w:rsid w:val="00EE0B21"/>
    <w:rsid w:val="00EE0C6D"/>
    <w:rsid w:val="00EE19FE"/>
    <w:rsid w:val="00EE322C"/>
    <w:rsid w:val="00EE323F"/>
    <w:rsid w:val="00EE3BC7"/>
    <w:rsid w:val="00EE5969"/>
    <w:rsid w:val="00EE5D59"/>
    <w:rsid w:val="00EE6338"/>
    <w:rsid w:val="00EE650E"/>
    <w:rsid w:val="00EE6ED4"/>
    <w:rsid w:val="00EE6FA8"/>
    <w:rsid w:val="00EE7F32"/>
    <w:rsid w:val="00EF0186"/>
    <w:rsid w:val="00EF256D"/>
    <w:rsid w:val="00EF28DA"/>
    <w:rsid w:val="00EF28EA"/>
    <w:rsid w:val="00EF54EF"/>
    <w:rsid w:val="00EF612F"/>
    <w:rsid w:val="00EF62D8"/>
    <w:rsid w:val="00EF6BC6"/>
    <w:rsid w:val="00EF6C2F"/>
    <w:rsid w:val="00EF70B2"/>
    <w:rsid w:val="00EF7289"/>
    <w:rsid w:val="00F00F8C"/>
    <w:rsid w:val="00F0165C"/>
    <w:rsid w:val="00F02FC0"/>
    <w:rsid w:val="00F04456"/>
    <w:rsid w:val="00F04566"/>
    <w:rsid w:val="00F047C2"/>
    <w:rsid w:val="00F04F00"/>
    <w:rsid w:val="00F04FD9"/>
    <w:rsid w:val="00F06373"/>
    <w:rsid w:val="00F1029E"/>
    <w:rsid w:val="00F1088F"/>
    <w:rsid w:val="00F115CB"/>
    <w:rsid w:val="00F12849"/>
    <w:rsid w:val="00F12925"/>
    <w:rsid w:val="00F12FF5"/>
    <w:rsid w:val="00F133D8"/>
    <w:rsid w:val="00F134A3"/>
    <w:rsid w:val="00F15A41"/>
    <w:rsid w:val="00F161BE"/>
    <w:rsid w:val="00F20460"/>
    <w:rsid w:val="00F204F0"/>
    <w:rsid w:val="00F20BBB"/>
    <w:rsid w:val="00F20F45"/>
    <w:rsid w:val="00F216D3"/>
    <w:rsid w:val="00F21C02"/>
    <w:rsid w:val="00F21F0B"/>
    <w:rsid w:val="00F2291B"/>
    <w:rsid w:val="00F22D44"/>
    <w:rsid w:val="00F237BE"/>
    <w:rsid w:val="00F23CED"/>
    <w:rsid w:val="00F23DF4"/>
    <w:rsid w:val="00F244D8"/>
    <w:rsid w:val="00F247CB"/>
    <w:rsid w:val="00F24BFF"/>
    <w:rsid w:val="00F24EF9"/>
    <w:rsid w:val="00F24F1D"/>
    <w:rsid w:val="00F258F9"/>
    <w:rsid w:val="00F25E36"/>
    <w:rsid w:val="00F26B91"/>
    <w:rsid w:val="00F26D91"/>
    <w:rsid w:val="00F272E7"/>
    <w:rsid w:val="00F27785"/>
    <w:rsid w:val="00F30050"/>
    <w:rsid w:val="00F31841"/>
    <w:rsid w:val="00F31D96"/>
    <w:rsid w:val="00F32A21"/>
    <w:rsid w:val="00F33D3B"/>
    <w:rsid w:val="00F341EF"/>
    <w:rsid w:val="00F34DF4"/>
    <w:rsid w:val="00F36341"/>
    <w:rsid w:val="00F36424"/>
    <w:rsid w:val="00F3690F"/>
    <w:rsid w:val="00F37230"/>
    <w:rsid w:val="00F375F5"/>
    <w:rsid w:val="00F40114"/>
    <w:rsid w:val="00F410EA"/>
    <w:rsid w:val="00F413E6"/>
    <w:rsid w:val="00F41940"/>
    <w:rsid w:val="00F41AA1"/>
    <w:rsid w:val="00F42D4F"/>
    <w:rsid w:val="00F4335F"/>
    <w:rsid w:val="00F440C2"/>
    <w:rsid w:val="00F443A6"/>
    <w:rsid w:val="00F46A33"/>
    <w:rsid w:val="00F47303"/>
    <w:rsid w:val="00F4732E"/>
    <w:rsid w:val="00F473A0"/>
    <w:rsid w:val="00F47619"/>
    <w:rsid w:val="00F4765A"/>
    <w:rsid w:val="00F47908"/>
    <w:rsid w:val="00F505A6"/>
    <w:rsid w:val="00F50F81"/>
    <w:rsid w:val="00F5112B"/>
    <w:rsid w:val="00F514CB"/>
    <w:rsid w:val="00F5283D"/>
    <w:rsid w:val="00F537A2"/>
    <w:rsid w:val="00F54920"/>
    <w:rsid w:val="00F55F9A"/>
    <w:rsid w:val="00F561E9"/>
    <w:rsid w:val="00F5797C"/>
    <w:rsid w:val="00F609A7"/>
    <w:rsid w:val="00F618BC"/>
    <w:rsid w:val="00F61D67"/>
    <w:rsid w:val="00F6204D"/>
    <w:rsid w:val="00F62C7F"/>
    <w:rsid w:val="00F64F45"/>
    <w:rsid w:val="00F65080"/>
    <w:rsid w:val="00F6513E"/>
    <w:rsid w:val="00F65DBA"/>
    <w:rsid w:val="00F661FC"/>
    <w:rsid w:val="00F667FC"/>
    <w:rsid w:val="00F66EDB"/>
    <w:rsid w:val="00F66EE1"/>
    <w:rsid w:val="00F675E1"/>
    <w:rsid w:val="00F67A6B"/>
    <w:rsid w:val="00F72840"/>
    <w:rsid w:val="00F73360"/>
    <w:rsid w:val="00F737FE"/>
    <w:rsid w:val="00F73B94"/>
    <w:rsid w:val="00F73F46"/>
    <w:rsid w:val="00F746A8"/>
    <w:rsid w:val="00F75118"/>
    <w:rsid w:val="00F75B6A"/>
    <w:rsid w:val="00F75B75"/>
    <w:rsid w:val="00F7656D"/>
    <w:rsid w:val="00F76C93"/>
    <w:rsid w:val="00F76E03"/>
    <w:rsid w:val="00F776D2"/>
    <w:rsid w:val="00F81ED3"/>
    <w:rsid w:val="00F8224D"/>
    <w:rsid w:val="00F83084"/>
    <w:rsid w:val="00F83345"/>
    <w:rsid w:val="00F8335E"/>
    <w:rsid w:val="00F83D5E"/>
    <w:rsid w:val="00F847AA"/>
    <w:rsid w:val="00F85E9D"/>
    <w:rsid w:val="00F8677F"/>
    <w:rsid w:val="00F8765E"/>
    <w:rsid w:val="00F87DD7"/>
    <w:rsid w:val="00F910CE"/>
    <w:rsid w:val="00F92501"/>
    <w:rsid w:val="00F93620"/>
    <w:rsid w:val="00F948B7"/>
    <w:rsid w:val="00F94BED"/>
    <w:rsid w:val="00F95DB6"/>
    <w:rsid w:val="00F95E73"/>
    <w:rsid w:val="00F95FA0"/>
    <w:rsid w:val="00F9732F"/>
    <w:rsid w:val="00F9743F"/>
    <w:rsid w:val="00F977C8"/>
    <w:rsid w:val="00F97D47"/>
    <w:rsid w:val="00FA00EC"/>
    <w:rsid w:val="00FA0981"/>
    <w:rsid w:val="00FA1294"/>
    <w:rsid w:val="00FA1B13"/>
    <w:rsid w:val="00FA1B60"/>
    <w:rsid w:val="00FA22D6"/>
    <w:rsid w:val="00FA237E"/>
    <w:rsid w:val="00FA4A20"/>
    <w:rsid w:val="00FA57E1"/>
    <w:rsid w:val="00FA5EDE"/>
    <w:rsid w:val="00FA62DE"/>
    <w:rsid w:val="00FA71B3"/>
    <w:rsid w:val="00FB082B"/>
    <w:rsid w:val="00FB21E1"/>
    <w:rsid w:val="00FB29F2"/>
    <w:rsid w:val="00FB36A7"/>
    <w:rsid w:val="00FB4889"/>
    <w:rsid w:val="00FC0322"/>
    <w:rsid w:val="00FC03BA"/>
    <w:rsid w:val="00FC1998"/>
    <w:rsid w:val="00FC2A69"/>
    <w:rsid w:val="00FC3511"/>
    <w:rsid w:val="00FC3569"/>
    <w:rsid w:val="00FC51E3"/>
    <w:rsid w:val="00FC51E4"/>
    <w:rsid w:val="00FC670D"/>
    <w:rsid w:val="00FC7AA1"/>
    <w:rsid w:val="00FC7DA8"/>
    <w:rsid w:val="00FD0FEA"/>
    <w:rsid w:val="00FD199E"/>
    <w:rsid w:val="00FD1BF3"/>
    <w:rsid w:val="00FD36FA"/>
    <w:rsid w:val="00FD44D8"/>
    <w:rsid w:val="00FD4DBE"/>
    <w:rsid w:val="00FD54E0"/>
    <w:rsid w:val="00FD73C5"/>
    <w:rsid w:val="00FD7831"/>
    <w:rsid w:val="00FE04EE"/>
    <w:rsid w:val="00FE2955"/>
    <w:rsid w:val="00FE332A"/>
    <w:rsid w:val="00FE3871"/>
    <w:rsid w:val="00FE389C"/>
    <w:rsid w:val="00FE4A8C"/>
    <w:rsid w:val="00FE4DB0"/>
    <w:rsid w:val="00FE544D"/>
    <w:rsid w:val="00FE590B"/>
    <w:rsid w:val="00FE6F8B"/>
    <w:rsid w:val="00FF187F"/>
    <w:rsid w:val="00FF19D2"/>
    <w:rsid w:val="00FF1A6F"/>
    <w:rsid w:val="00FF1AEF"/>
    <w:rsid w:val="00FF25FB"/>
    <w:rsid w:val="00FF38D2"/>
    <w:rsid w:val="00FF48B6"/>
    <w:rsid w:val="00FF500E"/>
    <w:rsid w:val="00FF52E3"/>
    <w:rsid w:val="00FF5302"/>
    <w:rsid w:val="00FF5C60"/>
    <w:rsid w:val="00FF5F1A"/>
    <w:rsid w:val="00FF6841"/>
    <w:rsid w:val="00FF732D"/>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33f"/>
    </o:shapedefaults>
    <o:shapelayout v:ext="edit">
      <o:idmap v:ext="edit" data="2"/>
    </o:shapelayout>
  </w:shapeDefaults>
  <w:decimalSymbol w:val="."/>
  <w:listSeparator w:val=","/>
  <w14:docId w14:val="21C9D4D6"/>
  <w15:chartTrackingRefBased/>
  <w15:docId w15:val="{327CC5F5-7AC3-4436-A5F4-30F4DF38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78F4"/>
    <w:pPr>
      <w:widowControl w:val="0"/>
      <w:ind w:firstLineChars="100" w:firstLine="100"/>
      <w:jc w:val="both"/>
    </w:pPr>
    <w:rPr>
      <w:rFonts w:ascii="ＭＳ Ｐゴシック" w:eastAsia="ＭＳ Ｐゴシック"/>
      <w:kern w:val="2"/>
      <w:sz w:val="21"/>
      <w:szCs w:val="22"/>
    </w:rPr>
  </w:style>
  <w:style w:type="paragraph" w:styleId="1">
    <w:name w:val="heading 1"/>
    <w:basedOn w:val="a0"/>
    <w:next w:val="a0"/>
    <w:link w:val="10"/>
    <w:autoRedefine/>
    <w:uiPriority w:val="9"/>
    <w:qFormat/>
    <w:rsid w:val="00C1298A"/>
    <w:pPr>
      <w:adjustRightInd w:val="0"/>
      <w:spacing w:beforeLines="50" w:before="180"/>
      <w:ind w:firstLineChars="0" w:firstLine="0"/>
      <w:outlineLvl w:val="0"/>
    </w:pPr>
    <w:rPr>
      <w:rFonts w:hAnsi="Arial"/>
      <w:b/>
      <w:kern w:val="0"/>
      <w:sz w:val="28"/>
      <w:szCs w:val="28"/>
      <w:lang w:val="x-none"/>
    </w:rPr>
  </w:style>
  <w:style w:type="paragraph" w:styleId="2">
    <w:name w:val="heading 2"/>
    <w:aliases w:val="見出し1.1"/>
    <w:basedOn w:val="a0"/>
    <w:next w:val="a0"/>
    <w:link w:val="20"/>
    <w:autoRedefine/>
    <w:uiPriority w:val="9"/>
    <w:unhideWhenUsed/>
    <w:qFormat/>
    <w:rsid w:val="00C1298A"/>
    <w:pPr>
      <w:adjustRightInd w:val="0"/>
      <w:ind w:firstLineChars="0" w:firstLine="0"/>
      <w:outlineLvl w:val="1"/>
    </w:pPr>
    <w:rPr>
      <w:rFonts w:hAnsi="ＭＳ Ｐゴシック" w:cs="Arial"/>
      <w:b/>
      <w:kern w:val="0"/>
      <w:sz w:val="24"/>
      <w:szCs w:val="24"/>
      <w:lang w:val="x-none"/>
    </w:rPr>
  </w:style>
  <w:style w:type="paragraph" w:styleId="3">
    <w:name w:val="heading 3"/>
    <w:aliases w:val="見出し1.1.1"/>
    <w:basedOn w:val="a0"/>
    <w:next w:val="a0"/>
    <w:link w:val="30"/>
    <w:autoRedefine/>
    <w:uiPriority w:val="9"/>
    <w:unhideWhenUsed/>
    <w:qFormat/>
    <w:rsid w:val="00DC1B45"/>
    <w:pPr>
      <w:keepNext/>
      <w:ind w:firstLineChars="0" w:firstLine="0"/>
      <w:outlineLvl w:val="2"/>
    </w:pPr>
    <w:rPr>
      <w:rFonts w:hAnsi="ＭＳ Ｐゴシック"/>
      <w:b/>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C1298A"/>
    <w:rPr>
      <w:rFonts w:ascii="ＭＳ Ｐゴシック" w:eastAsia="ＭＳ Ｐゴシック" w:hAnsi="Arial"/>
      <w:b/>
      <w:sz w:val="28"/>
      <w:szCs w:val="28"/>
      <w:lang w:val="x-none"/>
    </w:rPr>
  </w:style>
  <w:style w:type="character" w:customStyle="1" w:styleId="20">
    <w:name w:val="見出し 2 (文字)"/>
    <w:aliases w:val="見出し1.1 (文字)"/>
    <w:link w:val="2"/>
    <w:uiPriority w:val="9"/>
    <w:rsid w:val="00C1298A"/>
    <w:rPr>
      <w:rFonts w:ascii="ＭＳ Ｐゴシック" w:eastAsia="ＭＳ Ｐゴシック" w:hAnsi="ＭＳ Ｐゴシック" w:cs="Arial"/>
      <w:b/>
      <w:sz w:val="24"/>
      <w:szCs w:val="24"/>
      <w:lang w:val="x-none"/>
    </w:rPr>
  </w:style>
  <w:style w:type="paragraph" w:styleId="a4">
    <w:name w:val="header"/>
    <w:basedOn w:val="a0"/>
    <w:link w:val="a5"/>
    <w:uiPriority w:val="99"/>
    <w:unhideWhenUsed/>
    <w:rsid w:val="00B04F5D"/>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rsid w:val="00B04F5D"/>
    <w:rPr>
      <w:rFonts w:ascii="ＭＳ Ｐゴシック" w:eastAsia="ＭＳ Ｐゴシック"/>
    </w:rPr>
  </w:style>
  <w:style w:type="paragraph" w:styleId="a6">
    <w:name w:val="footer"/>
    <w:basedOn w:val="a0"/>
    <w:link w:val="a7"/>
    <w:uiPriority w:val="99"/>
    <w:unhideWhenUsed/>
    <w:rsid w:val="00B04F5D"/>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rsid w:val="00B04F5D"/>
    <w:rPr>
      <w:rFonts w:ascii="ＭＳ Ｐゴシック" w:eastAsia="ＭＳ Ｐゴシック"/>
    </w:rPr>
  </w:style>
  <w:style w:type="paragraph" w:styleId="a8">
    <w:name w:val="Balloon Text"/>
    <w:basedOn w:val="a0"/>
    <w:link w:val="a9"/>
    <w:uiPriority w:val="99"/>
    <w:semiHidden/>
    <w:unhideWhenUsed/>
    <w:rsid w:val="00C2682B"/>
    <w:rPr>
      <w:rFonts w:ascii="Arial" w:eastAsia="ＭＳ ゴシック" w:hAnsi="Arial"/>
      <w:kern w:val="0"/>
      <w:sz w:val="18"/>
      <w:szCs w:val="18"/>
      <w:lang w:val="x-none" w:eastAsia="x-none"/>
    </w:rPr>
  </w:style>
  <w:style w:type="character" w:customStyle="1" w:styleId="a9">
    <w:name w:val="吹き出し (文字)"/>
    <w:link w:val="a8"/>
    <w:uiPriority w:val="99"/>
    <w:semiHidden/>
    <w:rsid w:val="00C2682B"/>
    <w:rPr>
      <w:rFonts w:ascii="Arial" w:eastAsia="ＭＳ ゴシック" w:hAnsi="Arial" w:cs="Times New Roman"/>
      <w:sz w:val="18"/>
      <w:szCs w:val="18"/>
    </w:rPr>
  </w:style>
  <w:style w:type="paragraph" w:styleId="aa">
    <w:name w:val="TOC Heading"/>
    <w:basedOn w:val="1"/>
    <w:next w:val="a0"/>
    <w:uiPriority w:val="39"/>
    <w:unhideWhenUsed/>
    <w:qFormat/>
    <w:rsid w:val="00E52C4D"/>
    <w:pPr>
      <w:keepNext/>
      <w:keepLines/>
      <w:widowControl/>
      <w:adjustRightInd/>
      <w:spacing w:beforeLines="0" w:line="276" w:lineRule="auto"/>
      <w:jc w:val="left"/>
      <w:outlineLvl w:val="9"/>
    </w:pPr>
    <w:rPr>
      <w:rFonts w:eastAsia="ＭＳ ゴシック"/>
      <w:bCs/>
      <w:color w:val="365F91"/>
    </w:rPr>
  </w:style>
  <w:style w:type="paragraph" w:styleId="11">
    <w:name w:val="toc 1"/>
    <w:basedOn w:val="a0"/>
    <w:next w:val="a0"/>
    <w:autoRedefine/>
    <w:uiPriority w:val="39"/>
    <w:unhideWhenUsed/>
    <w:rsid w:val="00E52C4D"/>
  </w:style>
  <w:style w:type="character" w:styleId="ab">
    <w:name w:val="Hyperlink"/>
    <w:uiPriority w:val="99"/>
    <w:unhideWhenUsed/>
    <w:rsid w:val="00E52C4D"/>
    <w:rPr>
      <w:color w:val="0000FF"/>
      <w:u w:val="single"/>
    </w:rPr>
  </w:style>
  <w:style w:type="paragraph" w:styleId="21">
    <w:name w:val="toc 2"/>
    <w:basedOn w:val="a0"/>
    <w:next w:val="a0"/>
    <w:autoRedefine/>
    <w:uiPriority w:val="39"/>
    <w:unhideWhenUsed/>
    <w:rsid w:val="00E52C4D"/>
    <w:pPr>
      <w:ind w:left="210"/>
    </w:pPr>
  </w:style>
  <w:style w:type="character" w:customStyle="1" w:styleId="30">
    <w:name w:val="見出し 3 (文字)"/>
    <w:aliases w:val="見出し1.1.1 (文字)"/>
    <w:link w:val="3"/>
    <w:uiPriority w:val="9"/>
    <w:rsid w:val="00DC1B45"/>
    <w:rPr>
      <w:rFonts w:ascii="ＭＳ Ｐゴシック" w:eastAsia="ＭＳ Ｐゴシック" w:hAnsi="ＭＳ Ｐゴシック"/>
      <w:b/>
      <w:kern w:val="2"/>
      <w:sz w:val="24"/>
      <w:szCs w:val="24"/>
      <w:lang w:val="x-none" w:eastAsia="x-none"/>
    </w:rPr>
  </w:style>
  <w:style w:type="paragraph" w:styleId="ac">
    <w:name w:val="Title"/>
    <w:aliases w:val="表題　タイトル"/>
    <w:basedOn w:val="a0"/>
    <w:next w:val="a0"/>
    <w:link w:val="ad"/>
    <w:uiPriority w:val="10"/>
    <w:qFormat/>
    <w:rsid w:val="00AF1CD1"/>
    <w:pPr>
      <w:spacing w:before="240" w:after="120"/>
      <w:jc w:val="center"/>
      <w:outlineLvl w:val="0"/>
    </w:pPr>
    <w:rPr>
      <w:rFonts w:ascii="Arial" w:eastAsia="ＭＳ ゴシック" w:hAnsi="Arial"/>
      <w:b/>
      <w:kern w:val="0"/>
      <w:sz w:val="32"/>
      <w:szCs w:val="32"/>
      <w:lang w:val="x-none" w:eastAsia="x-none"/>
    </w:rPr>
  </w:style>
  <w:style w:type="character" w:customStyle="1" w:styleId="ad">
    <w:name w:val="表題 (文字)"/>
    <w:aliases w:val="表題　タイトル (文字)"/>
    <w:link w:val="ac"/>
    <w:uiPriority w:val="10"/>
    <w:rsid w:val="00AF1CD1"/>
    <w:rPr>
      <w:rFonts w:ascii="Arial" w:eastAsia="ＭＳ ゴシック" w:hAnsi="Arial" w:cs="Times New Roman"/>
      <w:b/>
      <w:sz w:val="32"/>
      <w:szCs w:val="32"/>
    </w:rPr>
  </w:style>
  <w:style w:type="character" w:styleId="ae">
    <w:name w:val="Emphasis"/>
    <w:uiPriority w:val="20"/>
    <w:rsid w:val="00AF1CD1"/>
    <w:rPr>
      <w:i/>
      <w:iCs/>
    </w:rPr>
  </w:style>
  <w:style w:type="character" w:styleId="af">
    <w:name w:val="Strong"/>
    <w:uiPriority w:val="22"/>
    <w:qFormat/>
    <w:rsid w:val="00AF1CD1"/>
    <w:rPr>
      <w:b/>
      <w:bCs/>
    </w:rPr>
  </w:style>
  <w:style w:type="paragraph" w:styleId="a">
    <w:name w:val="List Paragraph"/>
    <w:basedOn w:val="a0"/>
    <w:autoRedefine/>
    <w:uiPriority w:val="34"/>
    <w:qFormat/>
    <w:rsid w:val="000E0CB1"/>
    <w:pPr>
      <w:numPr>
        <w:numId w:val="59"/>
      </w:numPr>
      <w:ind w:firstLineChars="0" w:firstLine="0"/>
    </w:pPr>
  </w:style>
  <w:style w:type="paragraph" w:styleId="31">
    <w:name w:val="toc 3"/>
    <w:basedOn w:val="a0"/>
    <w:next w:val="a0"/>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0"/>
    <w:next w:val="a0"/>
    <w:autoRedefine/>
    <w:uiPriority w:val="39"/>
    <w:unhideWhenUsed/>
    <w:rsid w:val="008C0E6F"/>
    <w:pPr>
      <w:ind w:leftChars="300" w:left="630" w:firstLineChars="0" w:firstLine="0"/>
    </w:pPr>
    <w:rPr>
      <w:rFonts w:ascii="Century" w:eastAsia="ＭＳ 明朝"/>
    </w:rPr>
  </w:style>
  <w:style w:type="paragraph" w:styleId="5">
    <w:name w:val="toc 5"/>
    <w:basedOn w:val="a0"/>
    <w:next w:val="a0"/>
    <w:autoRedefine/>
    <w:uiPriority w:val="39"/>
    <w:unhideWhenUsed/>
    <w:rsid w:val="008C0E6F"/>
    <w:pPr>
      <w:ind w:leftChars="400" w:left="840" w:firstLineChars="0" w:firstLine="0"/>
    </w:pPr>
    <w:rPr>
      <w:rFonts w:ascii="Century" w:eastAsia="ＭＳ 明朝"/>
    </w:rPr>
  </w:style>
  <w:style w:type="paragraph" w:styleId="6">
    <w:name w:val="toc 6"/>
    <w:basedOn w:val="a0"/>
    <w:next w:val="a0"/>
    <w:autoRedefine/>
    <w:uiPriority w:val="39"/>
    <w:unhideWhenUsed/>
    <w:rsid w:val="008C0E6F"/>
    <w:pPr>
      <w:ind w:leftChars="500" w:left="1050" w:firstLineChars="0" w:firstLine="0"/>
    </w:pPr>
    <w:rPr>
      <w:rFonts w:ascii="Century" w:eastAsia="ＭＳ 明朝"/>
    </w:rPr>
  </w:style>
  <w:style w:type="paragraph" w:styleId="7">
    <w:name w:val="toc 7"/>
    <w:basedOn w:val="a0"/>
    <w:next w:val="a0"/>
    <w:autoRedefine/>
    <w:uiPriority w:val="39"/>
    <w:unhideWhenUsed/>
    <w:rsid w:val="008C0E6F"/>
    <w:pPr>
      <w:ind w:leftChars="600" w:left="1260" w:firstLineChars="0" w:firstLine="0"/>
    </w:pPr>
    <w:rPr>
      <w:rFonts w:ascii="Century" w:eastAsia="ＭＳ 明朝"/>
    </w:rPr>
  </w:style>
  <w:style w:type="paragraph" w:styleId="8">
    <w:name w:val="toc 8"/>
    <w:basedOn w:val="a0"/>
    <w:next w:val="a0"/>
    <w:autoRedefine/>
    <w:uiPriority w:val="39"/>
    <w:unhideWhenUsed/>
    <w:rsid w:val="008C0E6F"/>
    <w:pPr>
      <w:ind w:leftChars="700" w:left="1470" w:firstLineChars="0" w:firstLine="0"/>
    </w:pPr>
    <w:rPr>
      <w:rFonts w:ascii="Century" w:eastAsia="ＭＳ 明朝"/>
    </w:rPr>
  </w:style>
  <w:style w:type="paragraph" w:styleId="9">
    <w:name w:val="toc 9"/>
    <w:basedOn w:val="a0"/>
    <w:next w:val="a0"/>
    <w:autoRedefine/>
    <w:uiPriority w:val="39"/>
    <w:unhideWhenUsed/>
    <w:rsid w:val="008C0E6F"/>
    <w:pPr>
      <w:ind w:leftChars="800" w:left="1680" w:firstLineChars="0" w:firstLine="0"/>
    </w:pPr>
    <w:rPr>
      <w:rFonts w:ascii="Century" w:eastAsia="ＭＳ 明朝"/>
    </w:rPr>
  </w:style>
  <w:style w:type="character" w:styleId="af1">
    <w:name w:val="annotation reference"/>
    <w:uiPriority w:val="99"/>
    <w:semiHidden/>
    <w:unhideWhenUsed/>
    <w:rsid w:val="009E71AA"/>
    <w:rPr>
      <w:sz w:val="18"/>
      <w:szCs w:val="18"/>
    </w:rPr>
  </w:style>
  <w:style w:type="paragraph" w:styleId="af2">
    <w:name w:val="annotation text"/>
    <w:basedOn w:val="a0"/>
    <w:link w:val="af3"/>
    <w:uiPriority w:val="99"/>
    <w:unhideWhenUsed/>
    <w:rsid w:val="009E71AA"/>
    <w:pPr>
      <w:jc w:val="left"/>
    </w:pPr>
    <w:rPr>
      <w:lang w:val="x-none" w:eastAsia="x-none"/>
    </w:rPr>
  </w:style>
  <w:style w:type="character" w:customStyle="1" w:styleId="af3">
    <w:name w:val="コメント文字列 (文字)"/>
    <w:link w:val="af2"/>
    <w:uiPriority w:val="99"/>
    <w:rsid w:val="009E71AA"/>
    <w:rPr>
      <w:rFonts w:ascii="ＭＳ Ｐゴシック" w:eastAsia="ＭＳ Ｐゴシック"/>
      <w:kern w:val="2"/>
      <w:sz w:val="21"/>
      <w:szCs w:val="22"/>
    </w:rPr>
  </w:style>
  <w:style w:type="paragraph" w:styleId="af4">
    <w:name w:val="annotation subject"/>
    <w:basedOn w:val="af2"/>
    <w:next w:val="af2"/>
    <w:link w:val="af5"/>
    <w:uiPriority w:val="99"/>
    <w:semiHidden/>
    <w:unhideWhenUsed/>
    <w:rsid w:val="009E71AA"/>
    <w:rPr>
      <w:b/>
      <w:bCs/>
    </w:rPr>
  </w:style>
  <w:style w:type="character" w:customStyle="1" w:styleId="af5">
    <w:name w:val="コメント内容 (文字)"/>
    <w:link w:val="af4"/>
    <w:uiPriority w:val="99"/>
    <w:semiHidden/>
    <w:rsid w:val="009E71AA"/>
    <w:rPr>
      <w:rFonts w:ascii="ＭＳ Ｐゴシック" w:eastAsia="ＭＳ Ｐゴシック"/>
      <w:b/>
      <w:bCs/>
      <w:kern w:val="2"/>
      <w:sz w:val="21"/>
      <w:szCs w:val="22"/>
    </w:rPr>
  </w:style>
  <w:style w:type="table" w:styleId="af6">
    <w:name w:val="Table Grid"/>
    <w:basedOn w:val="a2"/>
    <w:uiPriority w:val="59"/>
    <w:rsid w:val="0030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８/９"/>
    <w:link w:val="af8"/>
    <w:rsid w:val="00AA155F"/>
    <w:pPr>
      <w:widowControl w:val="0"/>
      <w:wordWrap w:val="0"/>
      <w:autoSpaceDE w:val="0"/>
      <w:autoSpaceDN w:val="0"/>
      <w:adjustRightInd w:val="0"/>
      <w:spacing w:line="251" w:lineRule="atLeast"/>
      <w:jc w:val="both"/>
    </w:pPr>
    <w:rPr>
      <w:rFonts w:ascii="ＭＳ 明朝"/>
      <w:spacing w:val="-1"/>
    </w:rPr>
  </w:style>
  <w:style w:type="character" w:customStyle="1" w:styleId="af8">
    <w:name w:val="一太郎８/９ (文字)"/>
    <w:link w:val="af7"/>
    <w:rsid w:val="00AA155F"/>
    <w:rPr>
      <w:rFonts w:ascii="ＭＳ 明朝"/>
      <w:spacing w:val="-1"/>
      <w:lang w:val="en-US" w:eastAsia="ja-JP" w:bidi="ar-SA"/>
    </w:rPr>
  </w:style>
  <w:style w:type="paragraph" w:styleId="af9">
    <w:name w:val="Revision"/>
    <w:hidden/>
    <w:uiPriority w:val="99"/>
    <w:semiHidden/>
    <w:rsid w:val="00870712"/>
    <w:rPr>
      <w:rFonts w:ascii="ＭＳ Ｐゴシック" w:eastAsia="ＭＳ Ｐゴシック"/>
      <w:kern w:val="2"/>
      <w:sz w:val="21"/>
      <w:szCs w:val="22"/>
    </w:rPr>
  </w:style>
  <w:style w:type="character" w:styleId="afa">
    <w:name w:val="Unresolved Mention"/>
    <w:uiPriority w:val="99"/>
    <w:semiHidden/>
    <w:unhideWhenUsed/>
    <w:rsid w:val="00EE7F32"/>
    <w:rPr>
      <w:color w:val="605E5C"/>
      <w:shd w:val="clear" w:color="auto" w:fill="E1DFDD"/>
    </w:rPr>
  </w:style>
  <w:style w:type="paragraph" w:styleId="40">
    <w:name w:val="index 4"/>
    <w:basedOn w:val="a0"/>
    <w:next w:val="a0"/>
    <w:autoRedefine/>
    <w:uiPriority w:val="99"/>
    <w:semiHidden/>
    <w:unhideWhenUsed/>
    <w:rsid w:val="008970C6"/>
    <w:pPr>
      <w:ind w:leftChars="300" w:left="300" w:hangingChars="100" w:hanging="210"/>
    </w:pPr>
  </w:style>
  <w:style w:type="paragraph" w:styleId="afb">
    <w:name w:val="Body Text"/>
    <w:basedOn w:val="a0"/>
    <w:link w:val="afc"/>
    <w:uiPriority w:val="1"/>
    <w:qFormat/>
    <w:rsid w:val="00D51571"/>
    <w:pPr>
      <w:widowControl/>
      <w:ind w:left="357" w:firstLineChars="0" w:hanging="255"/>
      <w:jc w:val="left"/>
    </w:pPr>
    <w:rPr>
      <w:rFonts w:ascii="ＭＳ 明朝" w:eastAsia="ＭＳ 明朝" w:hAnsi="ＭＳ 明朝" w:cs="ＭＳ 明朝"/>
      <w:kern w:val="0"/>
      <w:szCs w:val="21"/>
      <w:lang w:eastAsia="en-US"/>
    </w:rPr>
  </w:style>
  <w:style w:type="character" w:customStyle="1" w:styleId="afc">
    <w:name w:val="本文 (文字)"/>
    <w:link w:val="afb"/>
    <w:uiPriority w:val="1"/>
    <w:rsid w:val="00D51571"/>
    <w:rPr>
      <w:rFonts w:ascii="ＭＳ 明朝" w:hAnsi="ＭＳ 明朝" w:cs="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655">
      <w:bodyDiv w:val="1"/>
      <w:marLeft w:val="0"/>
      <w:marRight w:val="0"/>
      <w:marTop w:val="0"/>
      <w:marBottom w:val="0"/>
      <w:divBdr>
        <w:top w:val="none" w:sz="0" w:space="0" w:color="auto"/>
        <w:left w:val="none" w:sz="0" w:space="0" w:color="auto"/>
        <w:bottom w:val="none" w:sz="0" w:space="0" w:color="auto"/>
        <w:right w:val="none" w:sz="0" w:space="0" w:color="auto"/>
      </w:divBdr>
    </w:div>
    <w:div w:id="76636575">
      <w:bodyDiv w:val="1"/>
      <w:marLeft w:val="0"/>
      <w:marRight w:val="0"/>
      <w:marTop w:val="0"/>
      <w:marBottom w:val="0"/>
      <w:divBdr>
        <w:top w:val="none" w:sz="0" w:space="0" w:color="auto"/>
        <w:left w:val="none" w:sz="0" w:space="0" w:color="auto"/>
        <w:bottom w:val="none" w:sz="0" w:space="0" w:color="auto"/>
        <w:right w:val="none" w:sz="0" w:space="0" w:color="auto"/>
      </w:divBdr>
    </w:div>
    <w:div w:id="96295505">
      <w:bodyDiv w:val="1"/>
      <w:marLeft w:val="0"/>
      <w:marRight w:val="0"/>
      <w:marTop w:val="0"/>
      <w:marBottom w:val="0"/>
      <w:divBdr>
        <w:top w:val="none" w:sz="0" w:space="0" w:color="auto"/>
        <w:left w:val="none" w:sz="0" w:space="0" w:color="auto"/>
        <w:bottom w:val="none" w:sz="0" w:space="0" w:color="auto"/>
        <w:right w:val="none" w:sz="0" w:space="0" w:color="auto"/>
      </w:divBdr>
    </w:div>
    <w:div w:id="256326484">
      <w:bodyDiv w:val="1"/>
      <w:marLeft w:val="0"/>
      <w:marRight w:val="0"/>
      <w:marTop w:val="0"/>
      <w:marBottom w:val="0"/>
      <w:divBdr>
        <w:top w:val="none" w:sz="0" w:space="0" w:color="auto"/>
        <w:left w:val="none" w:sz="0" w:space="0" w:color="auto"/>
        <w:bottom w:val="none" w:sz="0" w:space="0" w:color="auto"/>
        <w:right w:val="none" w:sz="0" w:space="0" w:color="auto"/>
      </w:divBdr>
    </w:div>
    <w:div w:id="272834205">
      <w:bodyDiv w:val="1"/>
      <w:marLeft w:val="0"/>
      <w:marRight w:val="0"/>
      <w:marTop w:val="0"/>
      <w:marBottom w:val="0"/>
      <w:divBdr>
        <w:top w:val="none" w:sz="0" w:space="0" w:color="auto"/>
        <w:left w:val="none" w:sz="0" w:space="0" w:color="auto"/>
        <w:bottom w:val="none" w:sz="0" w:space="0" w:color="auto"/>
        <w:right w:val="none" w:sz="0" w:space="0" w:color="auto"/>
      </w:divBdr>
    </w:div>
    <w:div w:id="295306586">
      <w:bodyDiv w:val="1"/>
      <w:marLeft w:val="0"/>
      <w:marRight w:val="0"/>
      <w:marTop w:val="0"/>
      <w:marBottom w:val="0"/>
      <w:divBdr>
        <w:top w:val="none" w:sz="0" w:space="0" w:color="auto"/>
        <w:left w:val="none" w:sz="0" w:space="0" w:color="auto"/>
        <w:bottom w:val="none" w:sz="0" w:space="0" w:color="auto"/>
        <w:right w:val="none" w:sz="0" w:space="0" w:color="auto"/>
      </w:divBdr>
    </w:div>
    <w:div w:id="320936930">
      <w:bodyDiv w:val="1"/>
      <w:marLeft w:val="0"/>
      <w:marRight w:val="0"/>
      <w:marTop w:val="0"/>
      <w:marBottom w:val="0"/>
      <w:divBdr>
        <w:top w:val="none" w:sz="0" w:space="0" w:color="auto"/>
        <w:left w:val="none" w:sz="0" w:space="0" w:color="auto"/>
        <w:bottom w:val="none" w:sz="0" w:space="0" w:color="auto"/>
        <w:right w:val="none" w:sz="0" w:space="0" w:color="auto"/>
      </w:divBdr>
    </w:div>
    <w:div w:id="719013742">
      <w:bodyDiv w:val="1"/>
      <w:marLeft w:val="0"/>
      <w:marRight w:val="0"/>
      <w:marTop w:val="0"/>
      <w:marBottom w:val="0"/>
      <w:divBdr>
        <w:top w:val="none" w:sz="0" w:space="0" w:color="auto"/>
        <w:left w:val="none" w:sz="0" w:space="0" w:color="auto"/>
        <w:bottom w:val="none" w:sz="0" w:space="0" w:color="auto"/>
        <w:right w:val="none" w:sz="0" w:space="0" w:color="auto"/>
      </w:divBdr>
    </w:div>
    <w:div w:id="796262922">
      <w:bodyDiv w:val="1"/>
      <w:marLeft w:val="0"/>
      <w:marRight w:val="0"/>
      <w:marTop w:val="0"/>
      <w:marBottom w:val="0"/>
      <w:divBdr>
        <w:top w:val="none" w:sz="0" w:space="0" w:color="auto"/>
        <w:left w:val="none" w:sz="0" w:space="0" w:color="auto"/>
        <w:bottom w:val="none" w:sz="0" w:space="0" w:color="auto"/>
        <w:right w:val="none" w:sz="0" w:space="0" w:color="auto"/>
      </w:divBdr>
    </w:div>
    <w:div w:id="970015147">
      <w:bodyDiv w:val="1"/>
      <w:marLeft w:val="0"/>
      <w:marRight w:val="0"/>
      <w:marTop w:val="0"/>
      <w:marBottom w:val="0"/>
      <w:divBdr>
        <w:top w:val="none" w:sz="0" w:space="0" w:color="auto"/>
        <w:left w:val="none" w:sz="0" w:space="0" w:color="auto"/>
        <w:bottom w:val="none" w:sz="0" w:space="0" w:color="auto"/>
        <w:right w:val="none" w:sz="0" w:space="0" w:color="auto"/>
      </w:divBdr>
    </w:div>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436289098">
      <w:bodyDiv w:val="1"/>
      <w:marLeft w:val="0"/>
      <w:marRight w:val="0"/>
      <w:marTop w:val="0"/>
      <w:marBottom w:val="0"/>
      <w:divBdr>
        <w:top w:val="none" w:sz="0" w:space="0" w:color="auto"/>
        <w:left w:val="none" w:sz="0" w:space="0" w:color="auto"/>
        <w:bottom w:val="none" w:sz="0" w:space="0" w:color="auto"/>
        <w:right w:val="none" w:sz="0" w:space="0" w:color="auto"/>
      </w:divBdr>
    </w:div>
    <w:div w:id="1439448694">
      <w:bodyDiv w:val="1"/>
      <w:marLeft w:val="0"/>
      <w:marRight w:val="0"/>
      <w:marTop w:val="0"/>
      <w:marBottom w:val="0"/>
      <w:divBdr>
        <w:top w:val="none" w:sz="0" w:space="0" w:color="auto"/>
        <w:left w:val="none" w:sz="0" w:space="0" w:color="auto"/>
        <w:bottom w:val="none" w:sz="0" w:space="0" w:color="auto"/>
        <w:right w:val="none" w:sz="0" w:space="0" w:color="auto"/>
      </w:divBdr>
      <w:divsChild>
        <w:div w:id="737557337">
          <w:marLeft w:val="0"/>
          <w:marRight w:val="0"/>
          <w:marTop w:val="0"/>
          <w:marBottom w:val="0"/>
          <w:divBdr>
            <w:top w:val="none" w:sz="0" w:space="0" w:color="auto"/>
            <w:left w:val="none" w:sz="0" w:space="0" w:color="auto"/>
            <w:bottom w:val="none" w:sz="0" w:space="0" w:color="auto"/>
            <w:right w:val="none" w:sz="0" w:space="0" w:color="auto"/>
          </w:divBdr>
          <w:divsChild>
            <w:div w:id="1609193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D487-8EE6-4F9A-B670-9A92D837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67</Pages>
  <Words>10751</Words>
  <Characters>61281</Characters>
  <Application>Microsoft Office Word</Application>
  <DocSecurity>0</DocSecurity>
  <Lines>510</Lines>
  <Paragraphs>143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71889</CharactersWithSpaces>
  <SharedDoc>false</SharedDoc>
  <HLinks>
    <vt:vector size="696" baseType="variant">
      <vt:variant>
        <vt:i4>1114164</vt:i4>
      </vt:variant>
      <vt:variant>
        <vt:i4>692</vt:i4>
      </vt:variant>
      <vt:variant>
        <vt:i4>0</vt:i4>
      </vt:variant>
      <vt:variant>
        <vt:i4>5</vt:i4>
      </vt:variant>
      <vt:variant>
        <vt:lpwstr/>
      </vt:variant>
      <vt:variant>
        <vt:lpwstr>_Toc72244555</vt:lpwstr>
      </vt:variant>
      <vt:variant>
        <vt:i4>1048628</vt:i4>
      </vt:variant>
      <vt:variant>
        <vt:i4>686</vt:i4>
      </vt:variant>
      <vt:variant>
        <vt:i4>0</vt:i4>
      </vt:variant>
      <vt:variant>
        <vt:i4>5</vt:i4>
      </vt:variant>
      <vt:variant>
        <vt:lpwstr/>
      </vt:variant>
      <vt:variant>
        <vt:lpwstr>_Toc72244554</vt:lpwstr>
      </vt:variant>
      <vt:variant>
        <vt:i4>1507380</vt:i4>
      </vt:variant>
      <vt:variant>
        <vt:i4>680</vt:i4>
      </vt:variant>
      <vt:variant>
        <vt:i4>0</vt:i4>
      </vt:variant>
      <vt:variant>
        <vt:i4>5</vt:i4>
      </vt:variant>
      <vt:variant>
        <vt:lpwstr/>
      </vt:variant>
      <vt:variant>
        <vt:lpwstr>_Toc72244553</vt:lpwstr>
      </vt:variant>
      <vt:variant>
        <vt:i4>1441844</vt:i4>
      </vt:variant>
      <vt:variant>
        <vt:i4>674</vt:i4>
      </vt:variant>
      <vt:variant>
        <vt:i4>0</vt:i4>
      </vt:variant>
      <vt:variant>
        <vt:i4>5</vt:i4>
      </vt:variant>
      <vt:variant>
        <vt:lpwstr/>
      </vt:variant>
      <vt:variant>
        <vt:lpwstr>_Toc72244552</vt:lpwstr>
      </vt:variant>
      <vt:variant>
        <vt:i4>1376308</vt:i4>
      </vt:variant>
      <vt:variant>
        <vt:i4>668</vt:i4>
      </vt:variant>
      <vt:variant>
        <vt:i4>0</vt:i4>
      </vt:variant>
      <vt:variant>
        <vt:i4>5</vt:i4>
      </vt:variant>
      <vt:variant>
        <vt:lpwstr/>
      </vt:variant>
      <vt:variant>
        <vt:lpwstr>_Toc72244551</vt:lpwstr>
      </vt:variant>
      <vt:variant>
        <vt:i4>1310772</vt:i4>
      </vt:variant>
      <vt:variant>
        <vt:i4>662</vt:i4>
      </vt:variant>
      <vt:variant>
        <vt:i4>0</vt:i4>
      </vt:variant>
      <vt:variant>
        <vt:i4>5</vt:i4>
      </vt:variant>
      <vt:variant>
        <vt:lpwstr/>
      </vt:variant>
      <vt:variant>
        <vt:lpwstr>_Toc72244550</vt:lpwstr>
      </vt:variant>
      <vt:variant>
        <vt:i4>1900597</vt:i4>
      </vt:variant>
      <vt:variant>
        <vt:i4>656</vt:i4>
      </vt:variant>
      <vt:variant>
        <vt:i4>0</vt:i4>
      </vt:variant>
      <vt:variant>
        <vt:i4>5</vt:i4>
      </vt:variant>
      <vt:variant>
        <vt:lpwstr/>
      </vt:variant>
      <vt:variant>
        <vt:lpwstr>_Toc72244549</vt:lpwstr>
      </vt:variant>
      <vt:variant>
        <vt:i4>1835061</vt:i4>
      </vt:variant>
      <vt:variant>
        <vt:i4>650</vt:i4>
      </vt:variant>
      <vt:variant>
        <vt:i4>0</vt:i4>
      </vt:variant>
      <vt:variant>
        <vt:i4>5</vt:i4>
      </vt:variant>
      <vt:variant>
        <vt:lpwstr/>
      </vt:variant>
      <vt:variant>
        <vt:lpwstr>_Toc72244548</vt:lpwstr>
      </vt:variant>
      <vt:variant>
        <vt:i4>1245237</vt:i4>
      </vt:variant>
      <vt:variant>
        <vt:i4>644</vt:i4>
      </vt:variant>
      <vt:variant>
        <vt:i4>0</vt:i4>
      </vt:variant>
      <vt:variant>
        <vt:i4>5</vt:i4>
      </vt:variant>
      <vt:variant>
        <vt:lpwstr/>
      </vt:variant>
      <vt:variant>
        <vt:lpwstr>_Toc72244547</vt:lpwstr>
      </vt:variant>
      <vt:variant>
        <vt:i4>1179701</vt:i4>
      </vt:variant>
      <vt:variant>
        <vt:i4>638</vt:i4>
      </vt:variant>
      <vt:variant>
        <vt:i4>0</vt:i4>
      </vt:variant>
      <vt:variant>
        <vt:i4>5</vt:i4>
      </vt:variant>
      <vt:variant>
        <vt:lpwstr/>
      </vt:variant>
      <vt:variant>
        <vt:lpwstr>_Toc72244546</vt:lpwstr>
      </vt:variant>
      <vt:variant>
        <vt:i4>1114165</vt:i4>
      </vt:variant>
      <vt:variant>
        <vt:i4>632</vt:i4>
      </vt:variant>
      <vt:variant>
        <vt:i4>0</vt:i4>
      </vt:variant>
      <vt:variant>
        <vt:i4>5</vt:i4>
      </vt:variant>
      <vt:variant>
        <vt:lpwstr/>
      </vt:variant>
      <vt:variant>
        <vt:lpwstr>_Toc72244545</vt:lpwstr>
      </vt:variant>
      <vt:variant>
        <vt:i4>1048629</vt:i4>
      </vt:variant>
      <vt:variant>
        <vt:i4>626</vt:i4>
      </vt:variant>
      <vt:variant>
        <vt:i4>0</vt:i4>
      </vt:variant>
      <vt:variant>
        <vt:i4>5</vt:i4>
      </vt:variant>
      <vt:variant>
        <vt:lpwstr/>
      </vt:variant>
      <vt:variant>
        <vt:lpwstr>_Toc72244544</vt:lpwstr>
      </vt:variant>
      <vt:variant>
        <vt:i4>1507381</vt:i4>
      </vt:variant>
      <vt:variant>
        <vt:i4>620</vt:i4>
      </vt:variant>
      <vt:variant>
        <vt:i4>0</vt:i4>
      </vt:variant>
      <vt:variant>
        <vt:i4>5</vt:i4>
      </vt:variant>
      <vt:variant>
        <vt:lpwstr/>
      </vt:variant>
      <vt:variant>
        <vt:lpwstr>_Toc72244543</vt:lpwstr>
      </vt:variant>
      <vt:variant>
        <vt:i4>1441845</vt:i4>
      </vt:variant>
      <vt:variant>
        <vt:i4>614</vt:i4>
      </vt:variant>
      <vt:variant>
        <vt:i4>0</vt:i4>
      </vt:variant>
      <vt:variant>
        <vt:i4>5</vt:i4>
      </vt:variant>
      <vt:variant>
        <vt:lpwstr/>
      </vt:variant>
      <vt:variant>
        <vt:lpwstr>_Toc72244542</vt:lpwstr>
      </vt:variant>
      <vt:variant>
        <vt:i4>1376309</vt:i4>
      </vt:variant>
      <vt:variant>
        <vt:i4>608</vt:i4>
      </vt:variant>
      <vt:variant>
        <vt:i4>0</vt:i4>
      </vt:variant>
      <vt:variant>
        <vt:i4>5</vt:i4>
      </vt:variant>
      <vt:variant>
        <vt:lpwstr/>
      </vt:variant>
      <vt:variant>
        <vt:lpwstr>_Toc72244541</vt:lpwstr>
      </vt:variant>
      <vt:variant>
        <vt:i4>1310773</vt:i4>
      </vt:variant>
      <vt:variant>
        <vt:i4>602</vt:i4>
      </vt:variant>
      <vt:variant>
        <vt:i4>0</vt:i4>
      </vt:variant>
      <vt:variant>
        <vt:i4>5</vt:i4>
      </vt:variant>
      <vt:variant>
        <vt:lpwstr/>
      </vt:variant>
      <vt:variant>
        <vt:lpwstr>_Toc72244540</vt:lpwstr>
      </vt:variant>
      <vt:variant>
        <vt:i4>1900594</vt:i4>
      </vt:variant>
      <vt:variant>
        <vt:i4>596</vt:i4>
      </vt:variant>
      <vt:variant>
        <vt:i4>0</vt:i4>
      </vt:variant>
      <vt:variant>
        <vt:i4>5</vt:i4>
      </vt:variant>
      <vt:variant>
        <vt:lpwstr/>
      </vt:variant>
      <vt:variant>
        <vt:lpwstr>_Toc72244539</vt:lpwstr>
      </vt:variant>
      <vt:variant>
        <vt:i4>1835058</vt:i4>
      </vt:variant>
      <vt:variant>
        <vt:i4>590</vt:i4>
      </vt:variant>
      <vt:variant>
        <vt:i4>0</vt:i4>
      </vt:variant>
      <vt:variant>
        <vt:i4>5</vt:i4>
      </vt:variant>
      <vt:variant>
        <vt:lpwstr/>
      </vt:variant>
      <vt:variant>
        <vt:lpwstr>_Toc72244538</vt:lpwstr>
      </vt:variant>
      <vt:variant>
        <vt:i4>1245234</vt:i4>
      </vt:variant>
      <vt:variant>
        <vt:i4>584</vt:i4>
      </vt:variant>
      <vt:variant>
        <vt:i4>0</vt:i4>
      </vt:variant>
      <vt:variant>
        <vt:i4>5</vt:i4>
      </vt:variant>
      <vt:variant>
        <vt:lpwstr/>
      </vt:variant>
      <vt:variant>
        <vt:lpwstr>_Toc72244537</vt:lpwstr>
      </vt:variant>
      <vt:variant>
        <vt:i4>1179698</vt:i4>
      </vt:variant>
      <vt:variant>
        <vt:i4>578</vt:i4>
      </vt:variant>
      <vt:variant>
        <vt:i4>0</vt:i4>
      </vt:variant>
      <vt:variant>
        <vt:i4>5</vt:i4>
      </vt:variant>
      <vt:variant>
        <vt:lpwstr/>
      </vt:variant>
      <vt:variant>
        <vt:lpwstr>_Toc72244536</vt:lpwstr>
      </vt:variant>
      <vt:variant>
        <vt:i4>1114162</vt:i4>
      </vt:variant>
      <vt:variant>
        <vt:i4>572</vt:i4>
      </vt:variant>
      <vt:variant>
        <vt:i4>0</vt:i4>
      </vt:variant>
      <vt:variant>
        <vt:i4>5</vt:i4>
      </vt:variant>
      <vt:variant>
        <vt:lpwstr/>
      </vt:variant>
      <vt:variant>
        <vt:lpwstr>_Toc72244535</vt:lpwstr>
      </vt:variant>
      <vt:variant>
        <vt:i4>1048626</vt:i4>
      </vt:variant>
      <vt:variant>
        <vt:i4>566</vt:i4>
      </vt:variant>
      <vt:variant>
        <vt:i4>0</vt:i4>
      </vt:variant>
      <vt:variant>
        <vt:i4>5</vt:i4>
      </vt:variant>
      <vt:variant>
        <vt:lpwstr/>
      </vt:variant>
      <vt:variant>
        <vt:lpwstr>_Toc72244534</vt:lpwstr>
      </vt:variant>
      <vt:variant>
        <vt:i4>1507378</vt:i4>
      </vt:variant>
      <vt:variant>
        <vt:i4>560</vt:i4>
      </vt:variant>
      <vt:variant>
        <vt:i4>0</vt:i4>
      </vt:variant>
      <vt:variant>
        <vt:i4>5</vt:i4>
      </vt:variant>
      <vt:variant>
        <vt:lpwstr/>
      </vt:variant>
      <vt:variant>
        <vt:lpwstr>_Toc72244533</vt:lpwstr>
      </vt:variant>
      <vt:variant>
        <vt:i4>1441842</vt:i4>
      </vt:variant>
      <vt:variant>
        <vt:i4>554</vt:i4>
      </vt:variant>
      <vt:variant>
        <vt:i4>0</vt:i4>
      </vt:variant>
      <vt:variant>
        <vt:i4>5</vt:i4>
      </vt:variant>
      <vt:variant>
        <vt:lpwstr/>
      </vt:variant>
      <vt:variant>
        <vt:lpwstr>_Toc72244532</vt:lpwstr>
      </vt:variant>
      <vt:variant>
        <vt:i4>1376306</vt:i4>
      </vt:variant>
      <vt:variant>
        <vt:i4>548</vt:i4>
      </vt:variant>
      <vt:variant>
        <vt:i4>0</vt:i4>
      </vt:variant>
      <vt:variant>
        <vt:i4>5</vt:i4>
      </vt:variant>
      <vt:variant>
        <vt:lpwstr/>
      </vt:variant>
      <vt:variant>
        <vt:lpwstr>_Toc72244531</vt:lpwstr>
      </vt:variant>
      <vt:variant>
        <vt:i4>1310770</vt:i4>
      </vt:variant>
      <vt:variant>
        <vt:i4>542</vt:i4>
      </vt:variant>
      <vt:variant>
        <vt:i4>0</vt:i4>
      </vt:variant>
      <vt:variant>
        <vt:i4>5</vt:i4>
      </vt:variant>
      <vt:variant>
        <vt:lpwstr/>
      </vt:variant>
      <vt:variant>
        <vt:lpwstr>_Toc72244530</vt:lpwstr>
      </vt:variant>
      <vt:variant>
        <vt:i4>1900595</vt:i4>
      </vt:variant>
      <vt:variant>
        <vt:i4>536</vt:i4>
      </vt:variant>
      <vt:variant>
        <vt:i4>0</vt:i4>
      </vt:variant>
      <vt:variant>
        <vt:i4>5</vt:i4>
      </vt:variant>
      <vt:variant>
        <vt:lpwstr/>
      </vt:variant>
      <vt:variant>
        <vt:lpwstr>_Toc72244529</vt:lpwstr>
      </vt:variant>
      <vt:variant>
        <vt:i4>1835059</vt:i4>
      </vt:variant>
      <vt:variant>
        <vt:i4>530</vt:i4>
      </vt:variant>
      <vt:variant>
        <vt:i4>0</vt:i4>
      </vt:variant>
      <vt:variant>
        <vt:i4>5</vt:i4>
      </vt:variant>
      <vt:variant>
        <vt:lpwstr/>
      </vt:variant>
      <vt:variant>
        <vt:lpwstr>_Toc72244528</vt:lpwstr>
      </vt:variant>
      <vt:variant>
        <vt:i4>1245235</vt:i4>
      </vt:variant>
      <vt:variant>
        <vt:i4>524</vt:i4>
      </vt:variant>
      <vt:variant>
        <vt:i4>0</vt:i4>
      </vt:variant>
      <vt:variant>
        <vt:i4>5</vt:i4>
      </vt:variant>
      <vt:variant>
        <vt:lpwstr/>
      </vt:variant>
      <vt:variant>
        <vt:lpwstr>_Toc72244527</vt:lpwstr>
      </vt:variant>
      <vt:variant>
        <vt:i4>1179699</vt:i4>
      </vt:variant>
      <vt:variant>
        <vt:i4>518</vt:i4>
      </vt:variant>
      <vt:variant>
        <vt:i4>0</vt:i4>
      </vt:variant>
      <vt:variant>
        <vt:i4>5</vt:i4>
      </vt:variant>
      <vt:variant>
        <vt:lpwstr/>
      </vt:variant>
      <vt:variant>
        <vt:lpwstr>_Toc72244526</vt:lpwstr>
      </vt:variant>
      <vt:variant>
        <vt:i4>1114163</vt:i4>
      </vt:variant>
      <vt:variant>
        <vt:i4>512</vt:i4>
      </vt:variant>
      <vt:variant>
        <vt:i4>0</vt:i4>
      </vt:variant>
      <vt:variant>
        <vt:i4>5</vt:i4>
      </vt:variant>
      <vt:variant>
        <vt:lpwstr/>
      </vt:variant>
      <vt:variant>
        <vt:lpwstr>_Toc72244525</vt:lpwstr>
      </vt:variant>
      <vt:variant>
        <vt:i4>1048627</vt:i4>
      </vt:variant>
      <vt:variant>
        <vt:i4>506</vt:i4>
      </vt:variant>
      <vt:variant>
        <vt:i4>0</vt:i4>
      </vt:variant>
      <vt:variant>
        <vt:i4>5</vt:i4>
      </vt:variant>
      <vt:variant>
        <vt:lpwstr/>
      </vt:variant>
      <vt:variant>
        <vt:lpwstr>_Toc72244524</vt:lpwstr>
      </vt:variant>
      <vt:variant>
        <vt:i4>1507379</vt:i4>
      </vt:variant>
      <vt:variant>
        <vt:i4>500</vt:i4>
      </vt:variant>
      <vt:variant>
        <vt:i4>0</vt:i4>
      </vt:variant>
      <vt:variant>
        <vt:i4>5</vt:i4>
      </vt:variant>
      <vt:variant>
        <vt:lpwstr/>
      </vt:variant>
      <vt:variant>
        <vt:lpwstr>_Toc72244523</vt:lpwstr>
      </vt:variant>
      <vt:variant>
        <vt:i4>1441843</vt:i4>
      </vt:variant>
      <vt:variant>
        <vt:i4>494</vt:i4>
      </vt:variant>
      <vt:variant>
        <vt:i4>0</vt:i4>
      </vt:variant>
      <vt:variant>
        <vt:i4>5</vt:i4>
      </vt:variant>
      <vt:variant>
        <vt:lpwstr/>
      </vt:variant>
      <vt:variant>
        <vt:lpwstr>_Toc72244522</vt:lpwstr>
      </vt:variant>
      <vt:variant>
        <vt:i4>1376307</vt:i4>
      </vt:variant>
      <vt:variant>
        <vt:i4>488</vt:i4>
      </vt:variant>
      <vt:variant>
        <vt:i4>0</vt:i4>
      </vt:variant>
      <vt:variant>
        <vt:i4>5</vt:i4>
      </vt:variant>
      <vt:variant>
        <vt:lpwstr/>
      </vt:variant>
      <vt:variant>
        <vt:lpwstr>_Toc72244521</vt:lpwstr>
      </vt:variant>
      <vt:variant>
        <vt:i4>1310771</vt:i4>
      </vt:variant>
      <vt:variant>
        <vt:i4>482</vt:i4>
      </vt:variant>
      <vt:variant>
        <vt:i4>0</vt:i4>
      </vt:variant>
      <vt:variant>
        <vt:i4>5</vt:i4>
      </vt:variant>
      <vt:variant>
        <vt:lpwstr/>
      </vt:variant>
      <vt:variant>
        <vt:lpwstr>_Toc72244520</vt:lpwstr>
      </vt:variant>
      <vt:variant>
        <vt:i4>1900592</vt:i4>
      </vt:variant>
      <vt:variant>
        <vt:i4>476</vt:i4>
      </vt:variant>
      <vt:variant>
        <vt:i4>0</vt:i4>
      </vt:variant>
      <vt:variant>
        <vt:i4>5</vt:i4>
      </vt:variant>
      <vt:variant>
        <vt:lpwstr/>
      </vt:variant>
      <vt:variant>
        <vt:lpwstr>_Toc72244519</vt:lpwstr>
      </vt:variant>
      <vt:variant>
        <vt:i4>1835056</vt:i4>
      </vt:variant>
      <vt:variant>
        <vt:i4>470</vt:i4>
      </vt:variant>
      <vt:variant>
        <vt:i4>0</vt:i4>
      </vt:variant>
      <vt:variant>
        <vt:i4>5</vt:i4>
      </vt:variant>
      <vt:variant>
        <vt:lpwstr/>
      </vt:variant>
      <vt:variant>
        <vt:lpwstr>_Toc72244518</vt:lpwstr>
      </vt:variant>
      <vt:variant>
        <vt:i4>1245232</vt:i4>
      </vt:variant>
      <vt:variant>
        <vt:i4>464</vt:i4>
      </vt:variant>
      <vt:variant>
        <vt:i4>0</vt:i4>
      </vt:variant>
      <vt:variant>
        <vt:i4>5</vt:i4>
      </vt:variant>
      <vt:variant>
        <vt:lpwstr/>
      </vt:variant>
      <vt:variant>
        <vt:lpwstr>_Toc72244517</vt:lpwstr>
      </vt:variant>
      <vt:variant>
        <vt:i4>1179696</vt:i4>
      </vt:variant>
      <vt:variant>
        <vt:i4>458</vt:i4>
      </vt:variant>
      <vt:variant>
        <vt:i4>0</vt:i4>
      </vt:variant>
      <vt:variant>
        <vt:i4>5</vt:i4>
      </vt:variant>
      <vt:variant>
        <vt:lpwstr/>
      </vt:variant>
      <vt:variant>
        <vt:lpwstr>_Toc72244516</vt:lpwstr>
      </vt:variant>
      <vt:variant>
        <vt:i4>1114160</vt:i4>
      </vt:variant>
      <vt:variant>
        <vt:i4>452</vt:i4>
      </vt:variant>
      <vt:variant>
        <vt:i4>0</vt:i4>
      </vt:variant>
      <vt:variant>
        <vt:i4>5</vt:i4>
      </vt:variant>
      <vt:variant>
        <vt:lpwstr/>
      </vt:variant>
      <vt:variant>
        <vt:lpwstr>_Toc72244515</vt:lpwstr>
      </vt:variant>
      <vt:variant>
        <vt:i4>1048624</vt:i4>
      </vt:variant>
      <vt:variant>
        <vt:i4>446</vt:i4>
      </vt:variant>
      <vt:variant>
        <vt:i4>0</vt:i4>
      </vt:variant>
      <vt:variant>
        <vt:i4>5</vt:i4>
      </vt:variant>
      <vt:variant>
        <vt:lpwstr/>
      </vt:variant>
      <vt:variant>
        <vt:lpwstr>_Toc72244514</vt:lpwstr>
      </vt:variant>
      <vt:variant>
        <vt:i4>1507376</vt:i4>
      </vt:variant>
      <vt:variant>
        <vt:i4>440</vt:i4>
      </vt:variant>
      <vt:variant>
        <vt:i4>0</vt:i4>
      </vt:variant>
      <vt:variant>
        <vt:i4>5</vt:i4>
      </vt:variant>
      <vt:variant>
        <vt:lpwstr/>
      </vt:variant>
      <vt:variant>
        <vt:lpwstr>_Toc72244513</vt:lpwstr>
      </vt:variant>
      <vt:variant>
        <vt:i4>1441840</vt:i4>
      </vt:variant>
      <vt:variant>
        <vt:i4>434</vt:i4>
      </vt:variant>
      <vt:variant>
        <vt:i4>0</vt:i4>
      </vt:variant>
      <vt:variant>
        <vt:i4>5</vt:i4>
      </vt:variant>
      <vt:variant>
        <vt:lpwstr/>
      </vt:variant>
      <vt:variant>
        <vt:lpwstr>_Toc72244512</vt:lpwstr>
      </vt:variant>
      <vt:variant>
        <vt:i4>1376304</vt:i4>
      </vt:variant>
      <vt:variant>
        <vt:i4>428</vt:i4>
      </vt:variant>
      <vt:variant>
        <vt:i4>0</vt:i4>
      </vt:variant>
      <vt:variant>
        <vt:i4>5</vt:i4>
      </vt:variant>
      <vt:variant>
        <vt:lpwstr/>
      </vt:variant>
      <vt:variant>
        <vt:lpwstr>_Toc72244511</vt:lpwstr>
      </vt:variant>
      <vt:variant>
        <vt:i4>1310768</vt:i4>
      </vt:variant>
      <vt:variant>
        <vt:i4>422</vt:i4>
      </vt:variant>
      <vt:variant>
        <vt:i4>0</vt:i4>
      </vt:variant>
      <vt:variant>
        <vt:i4>5</vt:i4>
      </vt:variant>
      <vt:variant>
        <vt:lpwstr/>
      </vt:variant>
      <vt:variant>
        <vt:lpwstr>_Toc72244510</vt:lpwstr>
      </vt:variant>
      <vt:variant>
        <vt:i4>1900593</vt:i4>
      </vt:variant>
      <vt:variant>
        <vt:i4>416</vt:i4>
      </vt:variant>
      <vt:variant>
        <vt:i4>0</vt:i4>
      </vt:variant>
      <vt:variant>
        <vt:i4>5</vt:i4>
      </vt:variant>
      <vt:variant>
        <vt:lpwstr/>
      </vt:variant>
      <vt:variant>
        <vt:lpwstr>_Toc72244509</vt:lpwstr>
      </vt:variant>
      <vt:variant>
        <vt:i4>1835057</vt:i4>
      </vt:variant>
      <vt:variant>
        <vt:i4>410</vt:i4>
      </vt:variant>
      <vt:variant>
        <vt:i4>0</vt:i4>
      </vt:variant>
      <vt:variant>
        <vt:i4>5</vt:i4>
      </vt:variant>
      <vt:variant>
        <vt:lpwstr/>
      </vt:variant>
      <vt:variant>
        <vt:lpwstr>_Toc72244508</vt:lpwstr>
      </vt:variant>
      <vt:variant>
        <vt:i4>1245233</vt:i4>
      </vt:variant>
      <vt:variant>
        <vt:i4>404</vt:i4>
      </vt:variant>
      <vt:variant>
        <vt:i4>0</vt:i4>
      </vt:variant>
      <vt:variant>
        <vt:i4>5</vt:i4>
      </vt:variant>
      <vt:variant>
        <vt:lpwstr/>
      </vt:variant>
      <vt:variant>
        <vt:lpwstr>_Toc72244507</vt:lpwstr>
      </vt:variant>
      <vt:variant>
        <vt:i4>1179697</vt:i4>
      </vt:variant>
      <vt:variant>
        <vt:i4>398</vt:i4>
      </vt:variant>
      <vt:variant>
        <vt:i4>0</vt:i4>
      </vt:variant>
      <vt:variant>
        <vt:i4>5</vt:i4>
      </vt:variant>
      <vt:variant>
        <vt:lpwstr/>
      </vt:variant>
      <vt:variant>
        <vt:lpwstr>_Toc72244506</vt:lpwstr>
      </vt:variant>
      <vt:variant>
        <vt:i4>1114161</vt:i4>
      </vt:variant>
      <vt:variant>
        <vt:i4>392</vt:i4>
      </vt:variant>
      <vt:variant>
        <vt:i4>0</vt:i4>
      </vt:variant>
      <vt:variant>
        <vt:i4>5</vt:i4>
      </vt:variant>
      <vt:variant>
        <vt:lpwstr/>
      </vt:variant>
      <vt:variant>
        <vt:lpwstr>_Toc72244505</vt:lpwstr>
      </vt:variant>
      <vt:variant>
        <vt:i4>1048625</vt:i4>
      </vt:variant>
      <vt:variant>
        <vt:i4>386</vt:i4>
      </vt:variant>
      <vt:variant>
        <vt:i4>0</vt:i4>
      </vt:variant>
      <vt:variant>
        <vt:i4>5</vt:i4>
      </vt:variant>
      <vt:variant>
        <vt:lpwstr/>
      </vt:variant>
      <vt:variant>
        <vt:lpwstr>_Toc72244504</vt:lpwstr>
      </vt:variant>
      <vt:variant>
        <vt:i4>1507377</vt:i4>
      </vt:variant>
      <vt:variant>
        <vt:i4>380</vt:i4>
      </vt:variant>
      <vt:variant>
        <vt:i4>0</vt:i4>
      </vt:variant>
      <vt:variant>
        <vt:i4>5</vt:i4>
      </vt:variant>
      <vt:variant>
        <vt:lpwstr/>
      </vt:variant>
      <vt:variant>
        <vt:lpwstr>_Toc72244503</vt:lpwstr>
      </vt:variant>
      <vt:variant>
        <vt:i4>1441841</vt:i4>
      </vt:variant>
      <vt:variant>
        <vt:i4>374</vt:i4>
      </vt:variant>
      <vt:variant>
        <vt:i4>0</vt:i4>
      </vt:variant>
      <vt:variant>
        <vt:i4>5</vt:i4>
      </vt:variant>
      <vt:variant>
        <vt:lpwstr/>
      </vt:variant>
      <vt:variant>
        <vt:lpwstr>_Toc72244502</vt:lpwstr>
      </vt:variant>
      <vt:variant>
        <vt:i4>1376305</vt:i4>
      </vt:variant>
      <vt:variant>
        <vt:i4>368</vt:i4>
      </vt:variant>
      <vt:variant>
        <vt:i4>0</vt:i4>
      </vt:variant>
      <vt:variant>
        <vt:i4>5</vt:i4>
      </vt:variant>
      <vt:variant>
        <vt:lpwstr/>
      </vt:variant>
      <vt:variant>
        <vt:lpwstr>_Toc72244501</vt:lpwstr>
      </vt:variant>
      <vt:variant>
        <vt:i4>1310769</vt:i4>
      </vt:variant>
      <vt:variant>
        <vt:i4>362</vt:i4>
      </vt:variant>
      <vt:variant>
        <vt:i4>0</vt:i4>
      </vt:variant>
      <vt:variant>
        <vt:i4>5</vt:i4>
      </vt:variant>
      <vt:variant>
        <vt:lpwstr/>
      </vt:variant>
      <vt:variant>
        <vt:lpwstr>_Toc72244500</vt:lpwstr>
      </vt:variant>
      <vt:variant>
        <vt:i4>1835064</vt:i4>
      </vt:variant>
      <vt:variant>
        <vt:i4>356</vt:i4>
      </vt:variant>
      <vt:variant>
        <vt:i4>0</vt:i4>
      </vt:variant>
      <vt:variant>
        <vt:i4>5</vt:i4>
      </vt:variant>
      <vt:variant>
        <vt:lpwstr/>
      </vt:variant>
      <vt:variant>
        <vt:lpwstr>_Toc72244499</vt:lpwstr>
      </vt:variant>
      <vt:variant>
        <vt:i4>1900600</vt:i4>
      </vt:variant>
      <vt:variant>
        <vt:i4>350</vt:i4>
      </vt:variant>
      <vt:variant>
        <vt:i4>0</vt:i4>
      </vt:variant>
      <vt:variant>
        <vt:i4>5</vt:i4>
      </vt:variant>
      <vt:variant>
        <vt:lpwstr/>
      </vt:variant>
      <vt:variant>
        <vt:lpwstr>_Toc72244498</vt:lpwstr>
      </vt:variant>
      <vt:variant>
        <vt:i4>1179704</vt:i4>
      </vt:variant>
      <vt:variant>
        <vt:i4>344</vt:i4>
      </vt:variant>
      <vt:variant>
        <vt:i4>0</vt:i4>
      </vt:variant>
      <vt:variant>
        <vt:i4>5</vt:i4>
      </vt:variant>
      <vt:variant>
        <vt:lpwstr/>
      </vt:variant>
      <vt:variant>
        <vt:lpwstr>_Toc72244497</vt:lpwstr>
      </vt:variant>
      <vt:variant>
        <vt:i4>1245240</vt:i4>
      </vt:variant>
      <vt:variant>
        <vt:i4>338</vt:i4>
      </vt:variant>
      <vt:variant>
        <vt:i4>0</vt:i4>
      </vt:variant>
      <vt:variant>
        <vt:i4>5</vt:i4>
      </vt:variant>
      <vt:variant>
        <vt:lpwstr/>
      </vt:variant>
      <vt:variant>
        <vt:lpwstr>_Toc72244496</vt:lpwstr>
      </vt:variant>
      <vt:variant>
        <vt:i4>1048632</vt:i4>
      </vt:variant>
      <vt:variant>
        <vt:i4>332</vt:i4>
      </vt:variant>
      <vt:variant>
        <vt:i4>0</vt:i4>
      </vt:variant>
      <vt:variant>
        <vt:i4>5</vt:i4>
      </vt:variant>
      <vt:variant>
        <vt:lpwstr/>
      </vt:variant>
      <vt:variant>
        <vt:lpwstr>_Toc72244495</vt:lpwstr>
      </vt:variant>
      <vt:variant>
        <vt:i4>1114168</vt:i4>
      </vt:variant>
      <vt:variant>
        <vt:i4>326</vt:i4>
      </vt:variant>
      <vt:variant>
        <vt:i4>0</vt:i4>
      </vt:variant>
      <vt:variant>
        <vt:i4>5</vt:i4>
      </vt:variant>
      <vt:variant>
        <vt:lpwstr/>
      </vt:variant>
      <vt:variant>
        <vt:lpwstr>_Toc72244494</vt:lpwstr>
      </vt:variant>
      <vt:variant>
        <vt:i4>1441848</vt:i4>
      </vt:variant>
      <vt:variant>
        <vt:i4>320</vt:i4>
      </vt:variant>
      <vt:variant>
        <vt:i4>0</vt:i4>
      </vt:variant>
      <vt:variant>
        <vt:i4>5</vt:i4>
      </vt:variant>
      <vt:variant>
        <vt:lpwstr/>
      </vt:variant>
      <vt:variant>
        <vt:lpwstr>_Toc72244493</vt:lpwstr>
      </vt:variant>
      <vt:variant>
        <vt:i4>1507384</vt:i4>
      </vt:variant>
      <vt:variant>
        <vt:i4>314</vt:i4>
      </vt:variant>
      <vt:variant>
        <vt:i4>0</vt:i4>
      </vt:variant>
      <vt:variant>
        <vt:i4>5</vt:i4>
      </vt:variant>
      <vt:variant>
        <vt:lpwstr/>
      </vt:variant>
      <vt:variant>
        <vt:lpwstr>_Toc72244492</vt:lpwstr>
      </vt:variant>
      <vt:variant>
        <vt:i4>1310776</vt:i4>
      </vt:variant>
      <vt:variant>
        <vt:i4>308</vt:i4>
      </vt:variant>
      <vt:variant>
        <vt:i4>0</vt:i4>
      </vt:variant>
      <vt:variant>
        <vt:i4>5</vt:i4>
      </vt:variant>
      <vt:variant>
        <vt:lpwstr/>
      </vt:variant>
      <vt:variant>
        <vt:lpwstr>_Toc72244491</vt:lpwstr>
      </vt:variant>
      <vt:variant>
        <vt:i4>1376312</vt:i4>
      </vt:variant>
      <vt:variant>
        <vt:i4>302</vt:i4>
      </vt:variant>
      <vt:variant>
        <vt:i4>0</vt:i4>
      </vt:variant>
      <vt:variant>
        <vt:i4>5</vt:i4>
      </vt:variant>
      <vt:variant>
        <vt:lpwstr/>
      </vt:variant>
      <vt:variant>
        <vt:lpwstr>_Toc72244490</vt:lpwstr>
      </vt:variant>
      <vt:variant>
        <vt:i4>1835065</vt:i4>
      </vt:variant>
      <vt:variant>
        <vt:i4>296</vt:i4>
      </vt:variant>
      <vt:variant>
        <vt:i4>0</vt:i4>
      </vt:variant>
      <vt:variant>
        <vt:i4>5</vt:i4>
      </vt:variant>
      <vt:variant>
        <vt:lpwstr/>
      </vt:variant>
      <vt:variant>
        <vt:lpwstr>_Toc72244489</vt:lpwstr>
      </vt:variant>
      <vt:variant>
        <vt:i4>1900601</vt:i4>
      </vt:variant>
      <vt:variant>
        <vt:i4>290</vt:i4>
      </vt:variant>
      <vt:variant>
        <vt:i4>0</vt:i4>
      </vt:variant>
      <vt:variant>
        <vt:i4>5</vt:i4>
      </vt:variant>
      <vt:variant>
        <vt:lpwstr/>
      </vt:variant>
      <vt:variant>
        <vt:lpwstr>_Toc72244488</vt:lpwstr>
      </vt:variant>
      <vt:variant>
        <vt:i4>1179705</vt:i4>
      </vt:variant>
      <vt:variant>
        <vt:i4>284</vt:i4>
      </vt:variant>
      <vt:variant>
        <vt:i4>0</vt:i4>
      </vt:variant>
      <vt:variant>
        <vt:i4>5</vt:i4>
      </vt:variant>
      <vt:variant>
        <vt:lpwstr/>
      </vt:variant>
      <vt:variant>
        <vt:lpwstr>_Toc72244487</vt:lpwstr>
      </vt:variant>
      <vt:variant>
        <vt:i4>1245241</vt:i4>
      </vt:variant>
      <vt:variant>
        <vt:i4>278</vt:i4>
      </vt:variant>
      <vt:variant>
        <vt:i4>0</vt:i4>
      </vt:variant>
      <vt:variant>
        <vt:i4>5</vt:i4>
      </vt:variant>
      <vt:variant>
        <vt:lpwstr/>
      </vt:variant>
      <vt:variant>
        <vt:lpwstr>_Toc72244486</vt:lpwstr>
      </vt:variant>
      <vt:variant>
        <vt:i4>1048633</vt:i4>
      </vt:variant>
      <vt:variant>
        <vt:i4>272</vt:i4>
      </vt:variant>
      <vt:variant>
        <vt:i4>0</vt:i4>
      </vt:variant>
      <vt:variant>
        <vt:i4>5</vt:i4>
      </vt:variant>
      <vt:variant>
        <vt:lpwstr/>
      </vt:variant>
      <vt:variant>
        <vt:lpwstr>_Toc72244485</vt:lpwstr>
      </vt:variant>
      <vt:variant>
        <vt:i4>1114169</vt:i4>
      </vt:variant>
      <vt:variant>
        <vt:i4>266</vt:i4>
      </vt:variant>
      <vt:variant>
        <vt:i4>0</vt:i4>
      </vt:variant>
      <vt:variant>
        <vt:i4>5</vt:i4>
      </vt:variant>
      <vt:variant>
        <vt:lpwstr/>
      </vt:variant>
      <vt:variant>
        <vt:lpwstr>_Toc72244484</vt:lpwstr>
      </vt:variant>
      <vt:variant>
        <vt:i4>1441849</vt:i4>
      </vt:variant>
      <vt:variant>
        <vt:i4>260</vt:i4>
      </vt:variant>
      <vt:variant>
        <vt:i4>0</vt:i4>
      </vt:variant>
      <vt:variant>
        <vt:i4>5</vt:i4>
      </vt:variant>
      <vt:variant>
        <vt:lpwstr/>
      </vt:variant>
      <vt:variant>
        <vt:lpwstr>_Toc72244483</vt:lpwstr>
      </vt:variant>
      <vt:variant>
        <vt:i4>1507385</vt:i4>
      </vt:variant>
      <vt:variant>
        <vt:i4>254</vt:i4>
      </vt:variant>
      <vt:variant>
        <vt:i4>0</vt:i4>
      </vt:variant>
      <vt:variant>
        <vt:i4>5</vt:i4>
      </vt:variant>
      <vt:variant>
        <vt:lpwstr/>
      </vt:variant>
      <vt:variant>
        <vt:lpwstr>_Toc72244482</vt:lpwstr>
      </vt:variant>
      <vt:variant>
        <vt:i4>1310777</vt:i4>
      </vt:variant>
      <vt:variant>
        <vt:i4>248</vt:i4>
      </vt:variant>
      <vt:variant>
        <vt:i4>0</vt:i4>
      </vt:variant>
      <vt:variant>
        <vt:i4>5</vt:i4>
      </vt:variant>
      <vt:variant>
        <vt:lpwstr/>
      </vt:variant>
      <vt:variant>
        <vt:lpwstr>_Toc72244481</vt:lpwstr>
      </vt:variant>
      <vt:variant>
        <vt:i4>1376313</vt:i4>
      </vt:variant>
      <vt:variant>
        <vt:i4>242</vt:i4>
      </vt:variant>
      <vt:variant>
        <vt:i4>0</vt:i4>
      </vt:variant>
      <vt:variant>
        <vt:i4>5</vt:i4>
      </vt:variant>
      <vt:variant>
        <vt:lpwstr/>
      </vt:variant>
      <vt:variant>
        <vt:lpwstr>_Toc72244480</vt:lpwstr>
      </vt:variant>
      <vt:variant>
        <vt:i4>1835062</vt:i4>
      </vt:variant>
      <vt:variant>
        <vt:i4>236</vt:i4>
      </vt:variant>
      <vt:variant>
        <vt:i4>0</vt:i4>
      </vt:variant>
      <vt:variant>
        <vt:i4>5</vt:i4>
      </vt:variant>
      <vt:variant>
        <vt:lpwstr/>
      </vt:variant>
      <vt:variant>
        <vt:lpwstr>_Toc72244479</vt:lpwstr>
      </vt:variant>
      <vt:variant>
        <vt:i4>1900598</vt:i4>
      </vt:variant>
      <vt:variant>
        <vt:i4>230</vt:i4>
      </vt:variant>
      <vt:variant>
        <vt:i4>0</vt:i4>
      </vt:variant>
      <vt:variant>
        <vt:i4>5</vt:i4>
      </vt:variant>
      <vt:variant>
        <vt:lpwstr/>
      </vt:variant>
      <vt:variant>
        <vt:lpwstr>_Toc72244478</vt:lpwstr>
      </vt:variant>
      <vt:variant>
        <vt:i4>1179702</vt:i4>
      </vt:variant>
      <vt:variant>
        <vt:i4>224</vt:i4>
      </vt:variant>
      <vt:variant>
        <vt:i4>0</vt:i4>
      </vt:variant>
      <vt:variant>
        <vt:i4>5</vt:i4>
      </vt:variant>
      <vt:variant>
        <vt:lpwstr/>
      </vt:variant>
      <vt:variant>
        <vt:lpwstr>_Toc72244477</vt:lpwstr>
      </vt:variant>
      <vt:variant>
        <vt:i4>1245238</vt:i4>
      </vt:variant>
      <vt:variant>
        <vt:i4>218</vt:i4>
      </vt:variant>
      <vt:variant>
        <vt:i4>0</vt:i4>
      </vt:variant>
      <vt:variant>
        <vt:i4>5</vt:i4>
      </vt:variant>
      <vt:variant>
        <vt:lpwstr/>
      </vt:variant>
      <vt:variant>
        <vt:lpwstr>_Toc72244476</vt:lpwstr>
      </vt:variant>
      <vt:variant>
        <vt:i4>1048630</vt:i4>
      </vt:variant>
      <vt:variant>
        <vt:i4>212</vt:i4>
      </vt:variant>
      <vt:variant>
        <vt:i4>0</vt:i4>
      </vt:variant>
      <vt:variant>
        <vt:i4>5</vt:i4>
      </vt:variant>
      <vt:variant>
        <vt:lpwstr/>
      </vt:variant>
      <vt:variant>
        <vt:lpwstr>_Toc72244475</vt:lpwstr>
      </vt:variant>
      <vt:variant>
        <vt:i4>1114166</vt:i4>
      </vt:variant>
      <vt:variant>
        <vt:i4>206</vt:i4>
      </vt:variant>
      <vt:variant>
        <vt:i4>0</vt:i4>
      </vt:variant>
      <vt:variant>
        <vt:i4>5</vt:i4>
      </vt:variant>
      <vt:variant>
        <vt:lpwstr/>
      </vt:variant>
      <vt:variant>
        <vt:lpwstr>_Toc72244474</vt:lpwstr>
      </vt:variant>
      <vt:variant>
        <vt:i4>1441846</vt:i4>
      </vt:variant>
      <vt:variant>
        <vt:i4>200</vt:i4>
      </vt:variant>
      <vt:variant>
        <vt:i4>0</vt:i4>
      </vt:variant>
      <vt:variant>
        <vt:i4>5</vt:i4>
      </vt:variant>
      <vt:variant>
        <vt:lpwstr/>
      </vt:variant>
      <vt:variant>
        <vt:lpwstr>_Toc72244473</vt:lpwstr>
      </vt:variant>
      <vt:variant>
        <vt:i4>1507382</vt:i4>
      </vt:variant>
      <vt:variant>
        <vt:i4>194</vt:i4>
      </vt:variant>
      <vt:variant>
        <vt:i4>0</vt:i4>
      </vt:variant>
      <vt:variant>
        <vt:i4>5</vt:i4>
      </vt:variant>
      <vt:variant>
        <vt:lpwstr/>
      </vt:variant>
      <vt:variant>
        <vt:lpwstr>_Toc72244472</vt:lpwstr>
      </vt:variant>
      <vt:variant>
        <vt:i4>1310774</vt:i4>
      </vt:variant>
      <vt:variant>
        <vt:i4>188</vt:i4>
      </vt:variant>
      <vt:variant>
        <vt:i4>0</vt:i4>
      </vt:variant>
      <vt:variant>
        <vt:i4>5</vt:i4>
      </vt:variant>
      <vt:variant>
        <vt:lpwstr/>
      </vt:variant>
      <vt:variant>
        <vt:lpwstr>_Toc72244471</vt:lpwstr>
      </vt:variant>
      <vt:variant>
        <vt:i4>1376310</vt:i4>
      </vt:variant>
      <vt:variant>
        <vt:i4>182</vt:i4>
      </vt:variant>
      <vt:variant>
        <vt:i4>0</vt:i4>
      </vt:variant>
      <vt:variant>
        <vt:i4>5</vt:i4>
      </vt:variant>
      <vt:variant>
        <vt:lpwstr/>
      </vt:variant>
      <vt:variant>
        <vt:lpwstr>_Toc72244470</vt:lpwstr>
      </vt:variant>
      <vt:variant>
        <vt:i4>1835063</vt:i4>
      </vt:variant>
      <vt:variant>
        <vt:i4>176</vt:i4>
      </vt:variant>
      <vt:variant>
        <vt:i4>0</vt:i4>
      </vt:variant>
      <vt:variant>
        <vt:i4>5</vt:i4>
      </vt:variant>
      <vt:variant>
        <vt:lpwstr/>
      </vt:variant>
      <vt:variant>
        <vt:lpwstr>_Toc72244469</vt:lpwstr>
      </vt:variant>
      <vt:variant>
        <vt:i4>1900599</vt:i4>
      </vt:variant>
      <vt:variant>
        <vt:i4>170</vt:i4>
      </vt:variant>
      <vt:variant>
        <vt:i4>0</vt:i4>
      </vt:variant>
      <vt:variant>
        <vt:i4>5</vt:i4>
      </vt:variant>
      <vt:variant>
        <vt:lpwstr/>
      </vt:variant>
      <vt:variant>
        <vt:lpwstr>_Toc72244468</vt:lpwstr>
      </vt:variant>
      <vt:variant>
        <vt:i4>1179703</vt:i4>
      </vt:variant>
      <vt:variant>
        <vt:i4>164</vt:i4>
      </vt:variant>
      <vt:variant>
        <vt:i4>0</vt:i4>
      </vt:variant>
      <vt:variant>
        <vt:i4>5</vt:i4>
      </vt:variant>
      <vt:variant>
        <vt:lpwstr/>
      </vt:variant>
      <vt:variant>
        <vt:lpwstr>_Toc72244467</vt:lpwstr>
      </vt:variant>
      <vt:variant>
        <vt:i4>1245239</vt:i4>
      </vt:variant>
      <vt:variant>
        <vt:i4>158</vt:i4>
      </vt:variant>
      <vt:variant>
        <vt:i4>0</vt:i4>
      </vt:variant>
      <vt:variant>
        <vt:i4>5</vt:i4>
      </vt:variant>
      <vt:variant>
        <vt:lpwstr/>
      </vt:variant>
      <vt:variant>
        <vt:lpwstr>_Toc72244466</vt:lpwstr>
      </vt:variant>
      <vt:variant>
        <vt:i4>1048631</vt:i4>
      </vt:variant>
      <vt:variant>
        <vt:i4>152</vt:i4>
      </vt:variant>
      <vt:variant>
        <vt:i4>0</vt:i4>
      </vt:variant>
      <vt:variant>
        <vt:i4>5</vt:i4>
      </vt:variant>
      <vt:variant>
        <vt:lpwstr/>
      </vt:variant>
      <vt:variant>
        <vt:lpwstr>_Toc72244465</vt:lpwstr>
      </vt:variant>
      <vt:variant>
        <vt:i4>1114167</vt:i4>
      </vt:variant>
      <vt:variant>
        <vt:i4>146</vt:i4>
      </vt:variant>
      <vt:variant>
        <vt:i4>0</vt:i4>
      </vt:variant>
      <vt:variant>
        <vt:i4>5</vt:i4>
      </vt:variant>
      <vt:variant>
        <vt:lpwstr/>
      </vt:variant>
      <vt:variant>
        <vt:lpwstr>_Toc72244464</vt:lpwstr>
      </vt:variant>
      <vt:variant>
        <vt:i4>1441847</vt:i4>
      </vt:variant>
      <vt:variant>
        <vt:i4>140</vt:i4>
      </vt:variant>
      <vt:variant>
        <vt:i4>0</vt:i4>
      </vt:variant>
      <vt:variant>
        <vt:i4>5</vt:i4>
      </vt:variant>
      <vt:variant>
        <vt:lpwstr/>
      </vt:variant>
      <vt:variant>
        <vt:lpwstr>_Toc72244463</vt:lpwstr>
      </vt:variant>
      <vt:variant>
        <vt:i4>1507383</vt:i4>
      </vt:variant>
      <vt:variant>
        <vt:i4>134</vt:i4>
      </vt:variant>
      <vt:variant>
        <vt:i4>0</vt:i4>
      </vt:variant>
      <vt:variant>
        <vt:i4>5</vt:i4>
      </vt:variant>
      <vt:variant>
        <vt:lpwstr/>
      </vt:variant>
      <vt:variant>
        <vt:lpwstr>_Toc72244462</vt:lpwstr>
      </vt:variant>
      <vt:variant>
        <vt:i4>1310775</vt:i4>
      </vt:variant>
      <vt:variant>
        <vt:i4>128</vt:i4>
      </vt:variant>
      <vt:variant>
        <vt:i4>0</vt:i4>
      </vt:variant>
      <vt:variant>
        <vt:i4>5</vt:i4>
      </vt:variant>
      <vt:variant>
        <vt:lpwstr/>
      </vt:variant>
      <vt:variant>
        <vt:lpwstr>_Toc72244461</vt:lpwstr>
      </vt:variant>
      <vt:variant>
        <vt:i4>1376311</vt:i4>
      </vt:variant>
      <vt:variant>
        <vt:i4>122</vt:i4>
      </vt:variant>
      <vt:variant>
        <vt:i4>0</vt:i4>
      </vt:variant>
      <vt:variant>
        <vt:i4>5</vt:i4>
      </vt:variant>
      <vt:variant>
        <vt:lpwstr/>
      </vt:variant>
      <vt:variant>
        <vt:lpwstr>_Toc72244460</vt:lpwstr>
      </vt:variant>
      <vt:variant>
        <vt:i4>1835060</vt:i4>
      </vt:variant>
      <vt:variant>
        <vt:i4>116</vt:i4>
      </vt:variant>
      <vt:variant>
        <vt:i4>0</vt:i4>
      </vt:variant>
      <vt:variant>
        <vt:i4>5</vt:i4>
      </vt:variant>
      <vt:variant>
        <vt:lpwstr/>
      </vt:variant>
      <vt:variant>
        <vt:lpwstr>_Toc72244459</vt:lpwstr>
      </vt:variant>
      <vt:variant>
        <vt:i4>1900596</vt:i4>
      </vt:variant>
      <vt:variant>
        <vt:i4>110</vt:i4>
      </vt:variant>
      <vt:variant>
        <vt:i4>0</vt:i4>
      </vt:variant>
      <vt:variant>
        <vt:i4>5</vt:i4>
      </vt:variant>
      <vt:variant>
        <vt:lpwstr/>
      </vt:variant>
      <vt:variant>
        <vt:lpwstr>_Toc72244458</vt:lpwstr>
      </vt:variant>
      <vt:variant>
        <vt:i4>1179700</vt:i4>
      </vt:variant>
      <vt:variant>
        <vt:i4>104</vt:i4>
      </vt:variant>
      <vt:variant>
        <vt:i4>0</vt:i4>
      </vt:variant>
      <vt:variant>
        <vt:i4>5</vt:i4>
      </vt:variant>
      <vt:variant>
        <vt:lpwstr/>
      </vt:variant>
      <vt:variant>
        <vt:lpwstr>_Toc72244457</vt:lpwstr>
      </vt:variant>
      <vt:variant>
        <vt:i4>1245236</vt:i4>
      </vt:variant>
      <vt:variant>
        <vt:i4>98</vt:i4>
      </vt:variant>
      <vt:variant>
        <vt:i4>0</vt:i4>
      </vt:variant>
      <vt:variant>
        <vt:i4>5</vt:i4>
      </vt:variant>
      <vt:variant>
        <vt:lpwstr/>
      </vt:variant>
      <vt:variant>
        <vt:lpwstr>_Toc72244456</vt:lpwstr>
      </vt:variant>
      <vt:variant>
        <vt:i4>1048628</vt:i4>
      </vt:variant>
      <vt:variant>
        <vt:i4>92</vt:i4>
      </vt:variant>
      <vt:variant>
        <vt:i4>0</vt:i4>
      </vt:variant>
      <vt:variant>
        <vt:i4>5</vt:i4>
      </vt:variant>
      <vt:variant>
        <vt:lpwstr/>
      </vt:variant>
      <vt:variant>
        <vt:lpwstr>_Toc72244455</vt:lpwstr>
      </vt:variant>
      <vt:variant>
        <vt:i4>1114164</vt:i4>
      </vt:variant>
      <vt:variant>
        <vt:i4>86</vt:i4>
      </vt:variant>
      <vt:variant>
        <vt:i4>0</vt:i4>
      </vt:variant>
      <vt:variant>
        <vt:i4>5</vt:i4>
      </vt:variant>
      <vt:variant>
        <vt:lpwstr/>
      </vt:variant>
      <vt:variant>
        <vt:lpwstr>_Toc72244454</vt:lpwstr>
      </vt:variant>
      <vt:variant>
        <vt:i4>1441844</vt:i4>
      </vt:variant>
      <vt:variant>
        <vt:i4>80</vt:i4>
      </vt:variant>
      <vt:variant>
        <vt:i4>0</vt:i4>
      </vt:variant>
      <vt:variant>
        <vt:i4>5</vt:i4>
      </vt:variant>
      <vt:variant>
        <vt:lpwstr/>
      </vt:variant>
      <vt:variant>
        <vt:lpwstr>_Toc72244453</vt:lpwstr>
      </vt:variant>
      <vt:variant>
        <vt:i4>1507380</vt:i4>
      </vt:variant>
      <vt:variant>
        <vt:i4>74</vt:i4>
      </vt:variant>
      <vt:variant>
        <vt:i4>0</vt:i4>
      </vt:variant>
      <vt:variant>
        <vt:i4>5</vt:i4>
      </vt:variant>
      <vt:variant>
        <vt:lpwstr/>
      </vt:variant>
      <vt:variant>
        <vt:lpwstr>_Toc72244452</vt:lpwstr>
      </vt:variant>
      <vt:variant>
        <vt:i4>1310772</vt:i4>
      </vt:variant>
      <vt:variant>
        <vt:i4>68</vt:i4>
      </vt:variant>
      <vt:variant>
        <vt:i4>0</vt:i4>
      </vt:variant>
      <vt:variant>
        <vt:i4>5</vt:i4>
      </vt:variant>
      <vt:variant>
        <vt:lpwstr/>
      </vt:variant>
      <vt:variant>
        <vt:lpwstr>_Toc72244451</vt:lpwstr>
      </vt:variant>
      <vt:variant>
        <vt:i4>1376308</vt:i4>
      </vt:variant>
      <vt:variant>
        <vt:i4>62</vt:i4>
      </vt:variant>
      <vt:variant>
        <vt:i4>0</vt:i4>
      </vt:variant>
      <vt:variant>
        <vt:i4>5</vt:i4>
      </vt:variant>
      <vt:variant>
        <vt:lpwstr/>
      </vt:variant>
      <vt:variant>
        <vt:lpwstr>_Toc72244450</vt:lpwstr>
      </vt:variant>
      <vt:variant>
        <vt:i4>1835061</vt:i4>
      </vt:variant>
      <vt:variant>
        <vt:i4>56</vt:i4>
      </vt:variant>
      <vt:variant>
        <vt:i4>0</vt:i4>
      </vt:variant>
      <vt:variant>
        <vt:i4>5</vt:i4>
      </vt:variant>
      <vt:variant>
        <vt:lpwstr/>
      </vt:variant>
      <vt:variant>
        <vt:lpwstr>_Toc72244449</vt:lpwstr>
      </vt:variant>
      <vt:variant>
        <vt:i4>1900597</vt:i4>
      </vt:variant>
      <vt:variant>
        <vt:i4>50</vt:i4>
      </vt:variant>
      <vt:variant>
        <vt:i4>0</vt:i4>
      </vt:variant>
      <vt:variant>
        <vt:i4>5</vt:i4>
      </vt:variant>
      <vt:variant>
        <vt:lpwstr/>
      </vt:variant>
      <vt:variant>
        <vt:lpwstr>_Toc72244448</vt:lpwstr>
      </vt:variant>
      <vt:variant>
        <vt:i4>1179701</vt:i4>
      </vt:variant>
      <vt:variant>
        <vt:i4>44</vt:i4>
      </vt:variant>
      <vt:variant>
        <vt:i4>0</vt:i4>
      </vt:variant>
      <vt:variant>
        <vt:i4>5</vt:i4>
      </vt:variant>
      <vt:variant>
        <vt:lpwstr/>
      </vt:variant>
      <vt:variant>
        <vt:lpwstr>_Toc72244447</vt:lpwstr>
      </vt:variant>
      <vt:variant>
        <vt:i4>1245237</vt:i4>
      </vt:variant>
      <vt:variant>
        <vt:i4>38</vt:i4>
      </vt:variant>
      <vt:variant>
        <vt:i4>0</vt:i4>
      </vt:variant>
      <vt:variant>
        <vt:i4>5</vt:i4>
      </vt:variant>
      <vt:variant>
        <vt:lpwstr/>
      </vt:variant>
      <vt:variant>
        <vt:lpwstr>_Toc72244446</vt:lpwstr>
      </vt:variant>
      <vt:variant>
        <vt:i4>1048629</vt:i4>
      </vt:variant>
      <vt:variant>
        <vt:i4>32</vt:i4>
      </vt:variant>
      <vt:variant>
        <vt:i4>0</vt:i4>
      </vt:variant>
      <vt:variant>
        <vt:i4>5</vt:i4>
      </vt:variant>
      <vt:variant>
        <vt:lpwstr/>
      </vt:variant>
      <vt:variant>
        <vt:lpwstr>_Toc72244445</vt:lpwstr>
      </vt:variant>
      <vt:variant>
        <vt:i4>1114165</vt:i4>
      </vt:variant>
      <vt:variant>
        <vt:i4>26</vt:i4>
      </vt:variant>
      <vt:variant>
        <vt:i4>0</vt:i4>
      </vt:variant>
      <vt:variant>
        <vt:i4>5</vt:i4>
      </vt:variant>
      <vt:variant>
        <vt:lpwstr/>
      </vt:variant>
      <vt:variant>
        <vt:lpwstr>_Toc72244444</vt:lpwstr>
      </vt:variant>
      <vt:variant>
        <vt:i4>1441845</vt:i4>
      </vt:variant>
      <vt:variant>
        <vt:i4>20</vt:i4>
      </vt:variant>
      <vt:variant>
        <vt:i4>0</vt:i4>
      </vt:variant>
      <vt:variant>
        <vt:i4>5</vt:i4>
      </vt:variant>
      <vt:variant>
        <vt:lpwstr/>
      </vt:variant>
      <vt:variant>
        <vt:lpwstr>_Toc72244443</vt:lpwstr>
      </vt:variant>
      <vt:variant>
        <vt:i4>1507381</vt:i4>
      </vt:variant>
      <vt:variant>
        <vt:i4>14</vt:i4>
      </vt:variant>
      <vt:variant>
        <vt:i4>0</vt:i4>
      </vt:variant>
      <vt:variant>
        <vt:i4>5</vt:i4>
      </vt:variant>
      <vt:variant>
        <vt:lpwstr/>
      </vt:variant>
      <vt:variant>
        <vt:lpwstr>_Toc72244442</vt:lpwstr>
      </vt:variant>
      <vt:variant>
        <vt:i4>1310773</vt:i4>
      </vt:variant>
      <vt:variant>
        <vt:i4>8</vt:i4>
      </vt:variant>
      <vt:variant>
        <vt:i4>0</vt:i4>
      </vt:variant>
      <vt:variant>
        <vt:i4>5</vt:i4>
      </vt:variant>
      <vt:variant>
        <vt:lpwstr/>
      </vt:variant>
      <vt:variant>
        <vt:lpwstr>_Toc72244441</vt:lpwstr>
      </vt:variant>
      <vt:variant>
        <vt:i4>1376309</vt:i4>
      </vt:variant>
      <vt:variant>
        <vt:i4>2</vt:i4>
      </vt:variant>
      <vt:variant>
        <vt:i4>0</vt:i4>
      </vt:variant>
      <vt:variant>
        <vt:i4>5</vt:i4>
      </vt:variant>
      <vt:variant>
        <vt:lpwstr/>
      </vt:variant>
      <vt:variant>
        <vt:lpwstr>_Toc72244440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智巳</dc:creator>
  <cp:keywords/>
  <cp:lastModifiedBy>谷口 めぐみ</cp:lastModifiedBy>
  <cp:revision>4</cp:revision>
  <cp:lastPrinted>2021-06-15T07:17:00Z</cp:lastPrinted>
  <dcterms:created xsi:type="dcterms:W3CDTF">2023-11-17T04:00:00Z</dcterms:created>
  <dcterms:modified xsi:type="dcterms:W3CDTF">2024-01-05T00:15:00Z</dcterms:modified>
</cp:coreProperties>
</file>